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26FC4" w14:textId="77777777" w:rsidR="004F469D" w:rsidRPr="004F469D" w:rsidRDefault="004F469D" w:rsidP="00FE781A">
      <w:pPr>
        <w:widowControl w:val="0"/>
        <w:autoSpaceDE w:val="0"/>
        <w:autoSpaceDN w:val="0"/>
        <w:spacing w:before="70" w:after="7" w:line="240" w:lineRule="auto"/>
        <w:ind w:right="67"/>
        <w:jc w:val="center"/>
        <w:rPr>
          <w:rFonts w:ascii="Times New Roman" w:eastAsia="Times New Roman" w:hAnsi="Times New Roman" w:cs="Times New Roman"/>
          <w:sz w:val="20"/>
        </w:rPr>
      </w:pPr>
      <w:r w:rsidRPr="004F469D">
        <w:rPr>
          <w:rFonts w:ascii="Times New Roman" w:eastAsia="Times New Roman" w:hAnsi="Times New Roman" w:cs="Times New Roman"/>
          <w:sz w:val="20"/>
        </w:rPr>
        <w:t>МИНОБРНАУКИ</w:t>
      </w:r>
      <w:r w:rsidRPr="004F469D">
        <w:rPr>
          <w:rFonts w:ascii="Times New Roman" w:eastAsia="Times New Roman" w:hAnsi="Times New Roman" w:cs="Times New Roman"/>
          <w:spacing w:val="2"/>
          <w:sz w:val="20"/>
        </w:rPr>
        <w:t xml:space="preserve"> </w:t>
      </w:r>
      <w:r w:rsidRPr="004F469D">
        <w:rPr>
          <w:rFonts w:ascii="Times New Roman" w:eastAsia="Times New Roman" w:hAnsi="Times New Roman" w:cs="Times New Roman"/>
          <w:sz w:val="20"/>
        </w:rPr>
        <w:t>РОССИИ</w:t>
      </w:r>
    </w:p>
    <w:p w14:paraId="1F667378" w14:textId="2DB10FF5" w:rsidR="004F469D" w:rsidRPr="004F469D" w:rsidRDefault="004F469D" w:rsidP="005D2A61">
      <w:pPr>
        <w:widowControl w:val="0"/>
        <w:autoSpaceDE w:val="0"/>
        <w:autoSpaceDN w:val="0"/>
        <w:spacing w:after="0" w:line="240" w:lineRule="auto"/>
        <w:jc w:val="center"/>
        <w:rPr>
          <w:rFonts w:ascii="Times New Roman" w:eastAsia="Times New Roman" w:hAnsi="Times New Roman" w:cs="Times New Roman"/>
          <w:sz w:val="20"/>
          <w:szCs w:val="24"/>
        </w:rPr>
      </w:pPr>
      <w:r w:rsidRPr="004F469D">
        <w:rPr>
          <w:rFonts w:ascii="Times New Roman" w:eastAsia="Times New Roman" w:hAnsi="Times New Roman" w:cs="Times New Roman"/>
          <w:noProof/>
          <w:sz w:val="20"/>
          <w:szCs w:val="24"/>
          <w:lang w:eastAsia="ru-RU"/>
        </w:rPr>
        <w:drawing>
          <wp:inline distT="0" distB="0" distL="0" distR="0" wp14:anchorId="1DDB37E7" wp14:editId="7DFC692A">
            <wp:extent cx="473163" cy="456628"/>
            <wp:effectExtent l="0" t="0" r="0" b="0"/>
            <wp:docPr id="1" name="image1.jpeg" descr="Изображение выглядит как текст, фарфор&#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Изображение выглядит как текст, фарфор&#10;&#10;Автоматически созданное описание"/>
                    <pic:cNvPicPr/>
                  </pic:nvPicPr>
                  <pic:blipFill>
                    <a:blip r:embed="rId7" cstate="print"/>
                    <a:stretch>
                      <a:fillRect/>
                    </a:stretch>
                  </pic:blipFill>
                  <pic:spPr>
                    <a:xfrm>
                      <a:off x="0" y="0"/>
                      <a:ext cx="473163" cy="456628"/>
                    </a:xfrm>
                    <a:prstGeom prst="rect">
                      <a:avLst/>
                    </a:prstGeom>
                  </pic:spPr>
                </pic:pic>
              </a:graphicData>
            </a:graphic>
          </wp:inline>
        </w:drawing>
      </w:r>
    </w:p>
    <w:p w14:paraId="38687E16" w14:textId="77777777" w:rsidR="004F469D" w:rsidRPr="004F469D" w:rsidRDefault="004F469D" w:rsidP="004F469D">
      <w:pPr>
        <w:widowControl w:val="0"/>
        <w:autoSpaceDE w:val="0"/>
        <w:autoSpaceDN w:val="0"/>
        <w:spacing w:after="0" w:line="240" w:lineRule="auto"/>
        <w:ind w:left="140" w:right="484"/>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Федеральное</w:t>
      </w:r>
      <w:r w:rsidRPr="004F469D">
        <w:rPr>
          <w:rFonts w:ascii="Times New Roman" w:eastAsia="Times New Roman" w:hAnsi="Times New Roman" w:cs="Times New Roman"/>
          <w:spacing w:val="-9"/>
          <w:sz w:val="24"/>
          <w:szCs w:val="24"/>
        </w:rPr>
        <w:t xml:space="preserve"> </w:t>
      </w:r>
      <w:r w:rsidRPr="004F469D">
        <w:rPr>
          <w:rFonts w:ascii="Times New Roman" w:eastAsia="Times New Roman" w:hAnsi="Times New Roman" w:cs="Times New Roman"/>
          <w:sz w:val="24"/>
          <w:szCs w:val="24"/>
        </w:rPr>
        <w:t>государственное</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бюджетное</w:t>
      </w:r>
      <w:r w:rsidRPr="004F469D">
        <w:rPr>
          <w:rFonts w:ascii="Times New Roman" w:eastAsia="Times New Roman" w:hAnsi="Times New Roman" w:cs="Times New Roman"/>
          <w:spacing w:val="-13"/>
          <w:sz w:val="24"/>
          <w:szCs w:val="24"/>
        </w:rPr>
        <w:t xml:space="preserve"> </w:t>
      </w:r>
      <w:r w:rsidRPr="004F469D">
        <w:rPr>
          <w:rFonts w:ascii="Times New Roman" w:eastAsia="Times New Roman" w:hAnsi="Times New Roman" w:cs="Times New Roman"/>
          <w:sz w:val="24"/>
          <w:szCs w:val="24"/>
        </w:rPr>
        <w:t>образовательное</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учреждение</w:t>
      </w:r>
    </w:p>
    <w:p w14:paraId="1BB9F460" w14:textId="77777777" w:rsidR="004F469D" w:rsidRPr="004F469D" w:rsidRDefault="004F469D" w:rsidP="004F469D">
      <w:pPr>
        <w:widowControl w:val="0"/>
        <w:autoSpaceDE w:val="0"/>
        <w:autoSpaceDN w:val="0"/>
        <w:spacing w:after="0" w:line="240" w:lineRule="auto"/>
        <w:ind w:left="1540" w:right="1302"/>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высшего</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образования</w:t>
      </w:r>
    </w:p>
    <w:p w14:paraId="47E0CD4F" w14:textId="77777777" w:rsidR="004F469D" w:rsidRPr="004F469D" w:rsidRDefault="004F469D" w:rsidP="004F469D">
      <w:pPr>
        <w:widowControl w:val="0"/>
        <w:autoSpaceDE w:val="0"/>
        <w:autoSpaceDN w:val="0"/>
        <w:spacing w:after="0" w:line="242" w:lineRule="auto"/>
        <w:ind w:left="1497" w:right="1833"/>
        <w:jc w:val="center"/>
        <w:outlineLvl w:val="0"/>
        <w:rPr>
          <w:rFonts w:ascii="Times New Roman" w:eastAsia="Times New Roman" w:hAnsi="Times New Roman" w:cs="Times New Roman"/>
          <w:b/>
          <w:bCs/>
          <w:sz w:val="24"/>
          <w:szCs w:val="24"/>
        </w:rPr>
      </w:pPr>
      <w:bookmarkStart w:id="0" w:name="«Российский_государственный_гуманитарный"/>
      <w:bookmarkEnd w:id="0"/>
      <w:r w:rsidRPr="004F469D">
        <w:rPr>
          <w:rFonts w:ascii="Times New Roman" w:eastAsia="Times New Roman" w:hAnsi="Times New Roman" w:cs="Times New Roman"/>
          <w:b/>
          <w:bCs/>
          <w:sz w:val="24"/>
          <w:szCs w:val="24"/>
        </w:rPr>
        <w:t>«Российский государственный гуманитарный университет»</w:t>
      </w:r>
      <w:r w:rsidRPr="004F469D">
        <w:rPr>
          <w:rFonts w:ascii="Times New Roman" w:eastAsia="Times New Roman" w:hAnsi="Times New Roman" w:cs="Times New Roman"/>
          <w:b/>
          <w:bCs/>
          <w:spacing w:val="-57"/>
          <w:sz w:val="24"/>
          <w:szCs w:val="24"/>
        </w:rPr>
        <w:t xml:space="preserve"> </w:t>
      </w:r>
      <w:bookmarkStart w:id="1" w:name="(ФГБОУ_ВО_«РГГУ»)"/>
      <w:bookmarkEnd w:id="1"/>
      <w:r w:rsidRPr="004F469D">
        <w:rPr>
          <w:rFonts w:ascii="Times New Roman" w:eastAsia="Times New Roman" w:hAnsi="Times New Roman" w:cs="Times New Roman"/>
          <w:b/>
          <w:bCs/>
          <w:sz w:val="24"/>
          <w:szCs w:val="24"/>
        </w:rPr>
        <w:t>(ФГБОУ</w:t>
      </w:r>
      <w:r w:rsidRPr="004F469D">
        <w:rPr>
          <w:rFonts w:ascii="Times New Roman" w:eastAsia="Times New Roman" w:hAnsi="Times New Roman" w:cs="Times New Roman"/>
          <w:b/>
          <w:bCs/>
          <w:spacing w:val="-1"/>
          <w:sz w:val="24"/>
          <w:szCs w:val="24"/>
        </w:rPr>
        <w:t xml:space="preserve"> </w:t>
      </w:r>
      <w:r w:rsidRPr="004F469D">
        <w:rPr>
          <w:rFonts w:ascii="Times New Roman" w:eastAsia="Times New Roman" w:hAnsi="Times New Roman" w:cs="Times New Roman"/>
          <w:b/>
          <w:bCs/>
          <w:sz w:val="24"/>
          <w:szCs w:val="24"/>
        </w:rPr>
        <w:t>ВО</w:t>
      </w:r>
      <w:r w:rsidRPr="004F469D">
        <w:rPr>
          <w:rFonts w:ascii="Times New Roman" w:eastAsia="Times New Roman" w:hAnsi="Times New Roman" w:cs="Times New Roman"/>
          <w:b/>
          <w:bCs/>
          <w:spacing w:val="-3"/>
          <w:sz w:val="24"/>
          <w:szCs w:val="24"/>
        </w:rPr>
        <w:t xml:space="preserve"> </w:t>
      </w:r>
      <w:r w:rsidRPr="004F469D">
        <w:rPr>
          <w:rFonts w:ascii="Times New Roman" w:eastAsia="Times New Roman" w:hAnsi="Times New Roman" w:cs="Times New Roman"/>
          <w:b/>
          <w:bCs/>
          <w:sz w:val="24"/>
          <w:szCs w:val="24"/>
        </w:rPr>
        <w:t>«РГГУ»)</w:t>
      </w:r>
    </w:p>
    <w:p w14:paraId="16311FA7"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b/>
          <w:sz w:val="26"/>
          <w:szCs w:val="24"/>
        </w:rPr>
      </w:pPr>
    </w:p>
    <w:p w14:paraId="7597F5DF" w14:textId="77777777" w:rsidR="004F469D" w:rsidRPr="004F469D" w:rsidRDefault="004F469D" w:rsidP="004F469D">
      <w:pPr>
        <w:widowControl w:val="0"/>
        <w:autoSpaceDE w:val="0"/>
        <w:autoSpaceDN w:val="0"/>
        <w:spacing w:before="8" w:after="0" w:line="240" w:lineRule="auto"/>
        <w:rPr>
          <w:rFonts w:ascii="Times New Roman" w:eastAsia="Times New Roman" w:hAnsi="Times New Roman" w:cs="Times New Roman"/>
          <w:b/>
          <w:sz w:val="20"/>
          <w:szCs w:val="24"/>
        </w:rPr>
      </w:pPr>
    </w:p>
    <w:p w14:paraId="61C072A8" w14:textId="77777777" w:rsidR="004F469D" w:rsidRPr="004F469D" w:rsidRDefault="004F469D" w:rsidP="004F469D">
      <w:pPr>
        <w:widowControl w:val="0"/>
        <w:autoSpaceDE w:val="0"/>
        <w:autoSpaceDN w:val="0"/>
        <w:spacing w:after="0" w:line="240" w:lineRule="auto"/>
        <w:ind w:left="1540" w:right="1727"/>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ФАКУЛЬТЕТ</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ИСТОРИИ</w:t>
      </w:r>
      <w:r w:rsidRPr="004F469D">
        <w:rPr>
          <w:rFonts w:ascii="Times New Roman" w:eastAsia="Times New Roman" w:hAnsi="Times New Roman" w:cs="Times New Roman"/>
          <w:spacing w:val="-5"/>
          <w:sz w:val="24"/>
          <w:szCs w:val="24"/>
        </w:rPr>
        <w:t xml:space="preserve"> </w:t>
      </w:r>
      <w:r w:rsidRPr="004F469D">
        <w:rPr>
          <w:rFonts w:ascii="Times New Roman" w:eastAsia="Times New Roman" w:hAnsi="Times New Roman" w:cs="Times New Roman"/>
          <w:sz w:val="24"/>
          <w:szCs w:val="24"/>
        </w:rPr>
        <w:t>ИСКУССТВА</w:t>
      </w:r>
    </w:p>
    <w:p w14:paraId="2EFB809B" w14:textId="77777777" w:rsidR="004F469D" w:rsidRPr="004F469D" w:rsidRDefault="004F469D" w:rsidP="004F469D">
      <w:pPr>
        <w:widowControl w:val="0"/>
        <w:autoSpaceDE w:val="0"/>
        <w:autoSpaceDN w:val="0"/>
        <w:spacing w:before="3" w:after="0" w:line="240" w:lineRule="auto"/>
        <w:ind w:left="1540" w:right="1726"/>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Кафедра</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теории</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истории</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искусства</w:t>
      </w:r>
    </w:p>
    <w:p w14:paraId="01819187" w14:textId="77777777" w:rsidR="004F469D" w:rsidRPr="004F469D" w:rsidRDefault="004F469D" w:rsidP="004F469D">
      <w:pPr>
        <w:widowControl w:val="0"/>
        <w:autoSpaceDE w:val="0"/>
        <w:autoSpaceDN w:val="0"/>
        <w:spacing w:before="5" w:after="0" w:line="240" w:lineRule="auto"/>
        <w:rPr>
          <w:rFonts w:ascii="Times New Roman" w:eastAsia="Times New Roman" w:hAnsi="Times New Roman" w:cs="Times New Roman"/>
          <w:sz w:val="24"/>
          <w:szCs w:val="24"/>
        </w:rPr>
      </w:pPr>
    </w:p>
    <w:p w14:paraId="62B8AC00" w14:textId="77777777" w:rsidR="004F469D" w:rsidRPr="004F469D" w:rsidRDefault="004F469D" w:rsidP="004F469D">
      <w:pPr>
        <w:widowControl w:val="0"/>
        <w:autoSpaceDE w:val="0"/>
        <w:autoSpaceDN w:val="0"/>
        <w:spacing w:after="0" w:line="240" w:lineRule="auto"/>
        <w:ind w:left="1540" w:right="1476"/>
        <w:jc w:val="center"/>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t>ЗАРУБЕЖНОЕ</w:t>
      </w:r>
      <w:r w:rsidRPr="004F469D">
        <w:rPr>
          <w:rFonts w:ascii="Times New Roman" w:eastAsia="Times New Roman" w:hAnsi="Times New Roman" w:cs="Times New Roman"/>
          <w:b/>
          <w:bCs/>
          <w:spacing w:val="-4"/>
          <w:sz w:val="24"/>
          <w:szCs w:val="24"/>
        </w:rPr>
        <w:t xml:space="preserve"> </w:t>
      </w:r>
      <w:r w:rsidRPr="004F469D">
        <w:rPr>
          <w:rFonts w:ascii="Times New Roman" w:eastAsia="Times New Roman" w:hAnsi="Times New Roman" w:cs="Times New Roman"/>
          <w:b/>
          <w:bCs/>
          <w:sz w:val="24"/>
          <w:szCs w:val="24"/>
        </w:rPr>
        <w:t>ИСКУССТВО</w:t>
      </w:r>
      <w:r w:rsidRPr="004F469D">
        <w:rPr>
          <w:rFonts w:ascii="Times New Roman" w:eastAsia="Times New Roman" w:hAnsi="Times New Roman" w:cs="Times New Roman"/>
          <w:b/>
          <w:bCs/>
          <w:spacing w:val="-3"/>
          <w:sz w:val="24"/>
          <w:szCs w:val="24"/>
        </w:rPr>
        <w:t xml:space="preserve"> </w:t>
      </w:r>
      <w:r w:rsidRPr="004F469D">
        <w:rPr>
          <w:rFonts w:ascii="Times New Roman" w:eastAsia="Times New Roman" w:hAnsi="Times New Roman" w:cs="Times New Roman"/>
          <w:b/>
          <w:bCs/>
          <w:sz w:val="24"/>
          <w:szCs w:val="24"/>
        </w:rPr>
        <w:t>XVII-XVIII</w:t>
      </w:r>
      <w:r w:rsidRPr="004F469D">
        <w:rPr>
          <w:rFonts w:ascii="Times New Roman" w:eastAsia="Times New Roman" w:hAnsi="Times New Roman" w:cs="Times New Roman"/>
          <w:b/>
          <w:bCs/>
          <w:spacing w:val="-2"/>
          <w:sz w:val="24"/>
          <w:szCs w:val="24"/>
        </w:rPr>
        <w:t xml:space="preserve"> </w:t>
      </w:r>
      <w:r w:rsidRPr="004F469D">
        <w:rPr>
          <w:rFonts w:ascii="Times New Roman" w:eastAsia="Times New Roman" w:hAnsi="Times New Roman" w:cs="Times New Roman"/>
          <w:b/>
          <w:bCs/>
          <w:sz w:val="24"/>
          <w:szCs w:val="24"/>
        </w:rPr>
        <w:t>ВЕКОВ</w:t>
      </w:r>
    </w:p>
    <w:p w14:paraId="61AB7289" w14:textId="77777777" w:rsidR="004F469D" w:rsidRPr="004F469D" w:rsidRDefault="004F469D" w:rsidP="004F469D">
      <w:pPr>
        <w:widowControl w:val="0"/>
        <w:autoSpaceDE w:val="0"/>
        <w:autoSpaceDN w:val="0"/>
        <w:spacing w:before="6" w:after="0" w:line="240" w:lineRule="auto"/>
        <w:rPr>
          <w:rFonts w:ascii="Times New Roman" w:eastAsia="Times New Roman" w:hAnsi="Times New Roman" w:cs="Times New Roman"/>
          <w:b/>
          <w:sz w:val="23"/>
          <w:szCs w:val="24"/>
        </w:rPr>
      </w:pPr>
    </w:p>
    <w:p w14:paraId="0955E4B7" w14:textId="77777777" w:rsidR="004F469D" w:rsidRPr="004F469D" w:rsidRDefault="004F469D" w:rsidP="004F469D">
      <w:pPr>
        <w:widowControl w:val="0"/>
        <w:autoSpaceDE w:val="0"/>
        <w:autoSpaceDN w:val="0"/>
        <w:spacing w:before="1" w:after="0" w:line="275" w:lineRule="exact"/>
        <w:ind w:left="290" w:right="484"/>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РАБОЧАЯ</w:t>
      </w:r>
      <w:r w:rsidRPr="004F469D">
        <w:rPr>
          <w:rFonts w:ascii="Times New Roman" w:eastAsia="Times New Roman" w:hAnsi="Times New Roman" w:cs="Times New Roman"/>
          <w:spacing w:val="-8"/>
          <w:sz w:val="24"/>
          <w:szCs w:val="24"/>
        </w:rPr>
        <w:t xml:space="preserve"> </w:t>
      </w:r>
      <w:r w:rsidRPr="004F469D">
        <w:rPr>
          <w:rFonts w:ascii="Times New Roman" w:eastAsia="Times New Roman" w:hAnsi="Times New Roman" w:cs="Times New Roman"/>
          <w:sz w:val="24"/>
          <w:szCs w:val="24"/>
        </w:rPr>
        <w:t>ПРОГРАММА</w:t>
      </w:r>
      <w:r w:rsidRPr="004F469D">
        <w:rPr>
          <w:rFonts w:ascii="Times New Roman" w:eastAsia="Times New Roman" w:hAnsi="Times New Roman" w:cs="Times New Roman"/>
          <w:spacing w:val="-10"/>
          <w:sz w:val="24"/>
          <w:szCs w:val="24"/>
        </w:rPr>
        <w:t xml:space="preserve"> </w:t>
      </w:r>
      <w:r w:rsidRPr="004F469D">
        <w:rPr>
          <w:rFonts w:ascii="Times New Roman" w:eastAsia="Times New Roman" w:hAnsi="Times New Roman" w:cs="Times New Roman"/>
          <w:sz w:val="24"/>
          <w:szCs w:val="24"/>
        </w:rPr>
        <w:t>ДИСЦИПЛИНЫ</w:t>
      </w:r>
    </w:p>
    <w:p w14:paraId="1B118C55" w14:textId="77777777" w:rsidR="004F469D" w:rsidRDefault="004F469D" w:rsidP="004F469D">
      <w:pPr>
        <w:widowControl w:val="0"/>
        <w:autoSpaceDE w:val="0"/>
        <w:autoSpaceDN w:val="0"/>
        <w:spacing w:after="0" w:line="242" w:lineRule="auto"/>
        <w:ind w:left="2250" w:right="2390"/>
        <w:jc w:val="center"/>
        <w:rPr>
          <w:rFonts w:ascii="Times New Roman" w:eastAsia="Times New Roman" w:hAnsi="Times New Roman" w:cs="Times New Roman"/>
          <w:spacing w:val="-4"/>
          <w:sz w:val="24"/>
          <w:szCs w:val="24"/>
        </w:rPr>
      </w:pPr>
      <w:r w:rsidRPr="004F469D">
        <w:rPr>
          <w:rFonts w:ascii="Times New Roman" w:eastAsia="Times New Roman" w:hAnsi="Times New Roman" w:cs="Times New Roman"/>
          <w:sz w:val="24"/>
          <w:szCs w:val="24"/>
        </w:rPr>
        <w:t>Направление</w:t>
      </w:r>
      <w:r w:rsidRPr="004F469D">
        <w:rPr>
          <w:rFonts w:ascii="Times New Roman" w:eastAsia="Times New Roman" w:hAnsi="Times New Roman" w:cs="Times New Roman"/>
          <w:spacing w:val="-10"/>
          <w:sz w:val="24"/>
          <w:szCs w:val="24"/>
        </w:rPr>
        <w:t xml:space="preserve"> </w:t>
      </w:r>
      <w:r w:rsidRPr="004F469D">
        <w:rPr>
          <w:rFonts w:ascii="Times New Roman" w:eastAsia="Times New Roman" w:hAnsi="Times New Roman" w:cs="Times New Roman"/>
          <w:sz w:val="24"/>
          <w:szCs w:val="24"/>
        </w:rPr>
        <w:t>подготовки</w:t>
      </w:r>
      <w:r w:rsidRPr="004F469D">
        <w:rPr>
          <w:rFonts w:ascii="Times New Roman" w:eastAsia="Times New Roman" w:hAnsi="Times New Roman" w:cs="Times New Roman"/>
          <w:spacing w:val="-9"/>
          <w:sz w:val="24"/>
          <w:szCs w:val="24"/>
        </w:rPr>
        <w:t xml:space="preserve"> </w:t>
      </w:r>
      <w:r w:rsidRPr="004F469D">
        <w:rPr>
          <w:rFonts w:ascii="Times New Roman" w:eastAsia="Times New Roman" w:hAnsi="Times New Roman" w:cs="Times New Roman"/>
          <w:sz w:val="24"/>
          <w:szCs w:val="24"/>
        </w:rPr>
        <w:t>50.03.03</w:t>
      </w:r>
      <w:r w:rsidRPr="004F469D">
        <w:rPr>
          <w:rFonts w:ascii="Times New Roman" w:eastAsia="Times New Roman" w:hAnsi="Times New Roman" w:cs="Times New Roman"/>
          <w:spacing w:val="-4"/>
          <w:sz w:val="24"/>
          <w:szCs w:val="24"/>
        </w:rPr>
        <w:t xml:space="preserve"> </w:t>
      </w:r>
    </w:p>
    <w:p w14:paraId="01462D28" w14:textId="7C3F14E5" w:rsidR="004F469D" w:rsidRDefault="004F469D" w:rsidP="004F469D">
      <w:pPr>
        <w:widowControl w:val="0"/>
        <w:autoSpaceDE w:val="0"/>
        <w:autoSpaceDN w:val="0"/>
        <w:spacing w:after="0" w:line="242" w:lineRule="auto"/>
        <w:ind w:left="2250" w:right="2390"/>
        <w:jc w:val="center"/>
        <w:rPr>
          <w:rFonts w:ascii="Times New Roman" w:eastAsia="Times New Roman" w:hAnsi="Times New Roman" w:cs="Times New Roman"/>
          <w:spacing w:val="-57"/>
          <w:sz w:val="24"/>
          <w:szCs w:val="24"/>
        </w:rPr>
      </w:pPr>
      <w:r w:rsidRPr="004F469D">
        <w:rPr>
          <w:rFonts w:ascii="Times New Roman" w:eastAsia="Times New Roman" w:hAnsi="Times New Roman" w:cs="Times New Roman"/>
          <w:sz w:val="24"/>
          <w:szCs w:val="24"/>
        </w:rPr>
        <w:t>История</w:t>
      </w:r>
      <w:r w:rsidRPr="004F469D">
        <w:rPr>
          <w:rFonts w:ascii="Times New Roman" w:eastAsia="Times New Roman" w:hAnsi="Times New Roman" w:cs="Times New Roman"/>
          <w:spacing w:val="-9"/>
          <w:sz w:val="24"/>
          <w:szCs w:val="24"/>
        </w:rPr>
        <w:t xml:space="preserve"> </w:t>
      </w:r>
      <w:r w:rsidRPr="004F469D">
        <w:rPr>
          <w:rFonts w:ascii="Times New Roman" w:eastAsia="Times New Roman" w:hAnsi="Times New Roman" w:cs="Times New Roman"/>
          <w:sz w:val="24"/>
          <w:szCs w:val="24"/>
        </w:rPr>
        <w:t>искусств</w:t>
      </w:r>
      <w:r w:rsidRPr="004F469D">
        <w:rPr>
          <w:rFonts w:ascii="Times New Roman" w:eastAsia="Times New Roman" w:hAnsi="Times New Roman" w:cs="Times New Roman"/>
          <w:spacing w:val="-57"/>
          <w:sz w:val="24"/>
          <w:szCs w:val="24"/>
        </w:rPr>
        <w:t xml:space="preserve"> </w:t>
      </w:r>
    </w:p>
    <w:p w14:paraId="2F0F3FC7" w14:textId="6F4D5DF0" w:rsidR="009E5FC1" w:rsidRPr="009E5FC1" w:rsidRDefault="009E5FC1" w:rsidP="009E5FC1">
      <w:pPr>
        <w:widowControl w:val="0"/>
        <w:autoSpaceDE w:val="0"/>
        <w:autoSpaceDN w:val="0"/>
        <w:spacing w:after="0" w:line="276" w:lineRule="auto"/>
        <w:ind w:left="2529" w:right="2715" w:hanging="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Направленность (профиль) История мирового искусства</w:t>
      </w:r>
    </w:p>
    <w:p w14:paraId="63BC097D" w14:textId="7DA316DD" w:rsidR="004F469D" w:rsidRDefault="004F469D" w:rsidP="004F469D">
      <w:pPr>
        <w:widowControl w:val="0"/>
        <w:autoSpaceDE w:val="0"/>
        <w:autoSpaceDN w:val="0"/>
        <w:spacing w:after="0" w:line="480" w:lineRule="auto"/>
        <w:ind w:left="2529" w:right="2715" w:hanging="4"/>
        <w:jc w:val="center"/>
        <w:rPr>
          <w:rFonts w:ascii="Times New Roman" w:eastAsia="Times New Roman" w:hAnsi="Times New Roman" w:cs="Times New Roman"/>
          <w:spacing w:val="1"/>
          <w:sz w:val="24"/>
          <w:szCs w:val="24"/>
        </w:rPr>
      </w:pPr>
      <w:r w:rsidRPr="004F469D">
        <w:rPr>
          <w:rFonts w:ascii="Times New Roman" w:eastAsia="Times New Roman" w:hAnsi="Times New Roman" w:cs="Times New Roman"/>
          <w:sz w:val="24"/>
          <w:szCs w:val="24"/>
        </w:rPr>
        <w:t xml:space="preserve">Уровень </w:t>
      </w:r>
      <w:r w:rsidR="009E5FC1">
        <w:rPr>
          <w:rFonts w:ascii="Times New Roman" w:eastAsia="Times New Roman" w:hAnsi="Times New Roman" w:cs="Times New Roman"/>
          <w:sz w:val="24"/>
          <w:szCs w:val="24"/>
        </w:rPr>
        <w:t>высшего образования: бакалавриат</w:t>
      </w:r>
    </w:p>
    <w:p w14:paraId="450C27BB" w14:textId="0B41508E" w:rsidR="004F469D" w:rsidRPr="004F469D" w:rsidRDefault="004F469D" w:rsidP="004F469D">
      <w:pPr>
        <w:widowControl w:val="0"/>
        <w:autoSpaceDE w:val="0"/>
        <w:autoSpaceDN w:val="0"/>
        <w:spacing w:after="0" w:line="480" w:lineRule="auto"/>
        <w:ind w:left="2529" w:right="2715" w:hanging="4"/>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Форма</w:t>
      </w:r>
      <w:r w:rsidRPr="004F469D">
        <w:rPr>
          <w:rFonts w:ascii="Times New Roman" w:eastAsia="Times New Roman" w:hAnsi="Times New Roman" w:cs="Times New Roman"/>
          <w:spacing w:val="-7"/>
          <w:sz w:val="24"/>
          <w:szCs w:val="24"/>
        </w:rPr>
        <w:t xml:space="preserve"> </w:t>
      </w:r>
      <w:r w:rsidRPr="004F469D">
        <w:rPr>
          <w:rFonts w:ascii="Times New Roman" w:eastAsia="Times New Roman" w:hAnsi="Times New Roman" w:cs="Times New Roman"/>
          <w:sz w:val="24"/>
          <w:szCs w:val="24"/>
        </w:rPr>
        <w:t>обучения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очная,</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очно-заочная,</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заочная</w:t>
      </w:r>
    </w:p>
    <w:p w14:paraId="7E5D0992"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524521AC"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4129923C"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72DBDDF6"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77DF2238"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4630C849"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588081CB"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55002A74" w14:textId="77777777" w:rsidR="004F469D" w:rsidRPr="004F469D" w:rsidRDefault="004F469D" w:rsidP="004F469D">
      <w:pPr>
        <w:widowControl w:val="0"/>
        <w:autoSpaceDE w:val="0"/>
        <w:autoSpaceDN w:val="0"/>
        <w:spacing w:before="8" w:after="0" w:line="240" w:lineRule="auto"/>
        <w:rPr>
          <w:rFonts w:ascii="Times New Roman" w:eastAsia="Times New Roman" w:hAnsi="Times New Roman" w:cs="Times New Roman"/>
          <w:sz w:val="33"/>
          <w:szCs w:val="24"/>
        </w:rPr>
      </w:pPr>
    </w:p>
    <w:p w14:paraId="02697897" w14:textId="77777777" w:rsidR="004F469D" w:rsidRPr="004F469D" w:rsidRDefault="004F469D" w:rsidP="004F469D">
      <w:pPr>
        <w:widowControl w:val="0"/>
        <w:autoSpaceDE w:val="0"/>
        <w:autoSpaceDN w:val="0"/>
        <w:spacing w:before="1" w:after="0" w:line="275" w:lineRule="exact"/>
        <w:ind w:left="1540" w:right="1720"/>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РПД</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адаптирована для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лиц</w:t>
      </w:r>
    </w:p>
    <w:p w14:paraId="79ABD6FC" w14:textId="77777777" w:rsidR="004F469D" w:rsidRDefault="004F469D" w:rsidP="004F469D">
      <w:pPr>
        <w:widowControl w:val="0"/>
        <w:autoSpaceDE w:val="0"/>
        <w:autoSpaceDN w:val="0"/>
        <w:spacing w:after="0" w:line="242" w:lineRule="auto"/>
        <w:ind w:left="3163" w:right="3347"/>
        <w:jc w:val="center"/>
        <w:rPr>
          <w:rFonts w:ascii="Times New Roman" w:eastAsia="Times New Roman" w:hAnsi="Times New Roman" w:cs="Times New Roman"/>
          <w:spacing w:val="-57"/>
          <w:sz w:val="24"/>
          <w:szCs w:val="24"/>
        </w:rPr>
      </w:pPr>
      <w:r w:rsidRPr="004F469D">
        <w:rPr>
          <w:rFonts w:ascii="Times New Roman" w:eastAsia="Times New Roman" w:hAnsi="Times New Roman" w:cs="Times New Roman"/>
          <w:sz w:val="24"/>
          <w:szCs w:val="24"/>
        </w:rPr>
        <w:t>с ограниченными возможностями</w:t>
      </w:r>
      <w:r w:rsidRPr="004F469D">
        <w:rPr>
          <w:rFonts w:ascii="Times New Roman" w:eastAsia="Times New Roman" w:hAnsi="Times New Roman" w:cs="Times New Roman"/>
          <w:spacing w:val="-57"/>
          <w:sz w:val="24"/>
          <w:szCs w:val="24"/>
        </w:rPr>
        <w:t xml:space="preserve"> </w:t>
      </w:r>
      <w:r>
        <w:rPr>
          <w:rFonts w:ascii="Times New Roman" w:eastAsia="Times New Roman" w:hAnsi="Times New Roman" w:cs="Times New Roman"/>
          <w:spacing w:val="-57"/>
          <w:sz w:val="24"/>
          <w:szCs w:val="24"/>
        </w:rPr>
        <w:t xml:space="preserve">  </w:t>
      </w:r>
    </w:p>
    <w:p w14:paraId="2343E12B" w14:textId="02FB31A2" w:rsidR="004F469D" w:rsidRPr="004F469D" w:rsidRDefault="004F469D" w:rsidP="004F469D">
      <w:pPr>
        <w:widowControl w:val="0"/>
        <w:autoSpaceDE w:val="0"/>
        <w:autoSpaceDN w:val="0"/>
        <w:spacing w:after="0" w:line="242" w:lineRule="auto"/>
        <w:ind w:left="3163" w:right="3347"/>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здоровья</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инвалидов</w:t>
      </w:r>
    </w:p>
    <w:p w14:paraId="7E21FDD2"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791351E7" w14:textId="77777777" w:rsid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02C1EE63" w14:textId="77777777" w:rsidR="00062D4E" w:rsidRDefault="00062D4E" w:rsidP="004F469D">
      <w:pPr>
        <w:widowControl w:val="0"/>
        <w:autoSpaceDE w:val="0"/>
        <w:autoSpaceDN w:val="0"/>
        <w:spacing w:after="0" w:line="240" w:lineRule="auto"/>
        <w:rPr>
          <w:rFonts w:ascii="Times New Roman" w:eastAsia="Times New Roman" w:hAnsi="Times New Roman" w:cs="Times New Roman"/>
          <w:sz w:val="26"/>
          <w:szCs w:val="24"/>
        </w:rPr>
      </w:pPr>
    </w:p>
    <w:p w14:paraId="64E3001D" w14:textId="77777777" w:rsidR="00062D4E" w:rsidRDefault="00062D4E" w:rsidP="004F469D">
      <w:pPr>
        <w:widowControl w:val="0"/>
        <w:autoSpaceDE w:val="0"/>
        <w:autoSpaceDN w:val="0"/>
        <w:spacing w:after="0" w:line="240" w:lineRule="auto"/>
        <w:rPr>
          <w:rFonts w:ascii="Times New Roman" w:eastAsia="Times New Roman" w:hAnsi="Times New Roman" w:cs="Times New Roman"/>
          <w:sz w:val="26"/>
          <w:szCs w:val="24"/>
        </w:rPr>
      </w:pPr>
    </w:p>
    <w:p w14:paraId="7388428F" w14:textId="77777777" w:rsidR="00062D4E" w:rsidRDefault="00062D4E" w:rsidP="004F469D">
      <w:pPr>
        <w:widowControl w:val="0"/>
        <w:autoSpaceDE w:val="0"/>
        <w:autoSpaceDN w:val="0"/>
        <w:spacing w:after="0" w:line="240" w:lineRule="auto"/>
        <w:rPr>
          <w:rFonts w:ascii="Times New Roman" w:eastAsia="Times New Roman" w:hAnsi="Times New Roman" w:cs="Times New Roman"/>
          <w:sz w:val="26"/>
          <w:szCs w:val="24"/>
        </w:rPr>
      </w:pPr>
    </w:p>
    <w:p w14:paraId="4D6E599D" w14:textId="77777777" w:rsidR="00062D4E" w:rsidRPr="004F469D" w:rsidRDefault="00062D4E" w:rsidP="004F469D">
      <w:pPr>
        <w:widowControl w:val="0"/>
        <w:autoSpaceDE w:val="0"/>
        <w:autoSpaceDN w:val="0"/>
        <w:spacing w:after="0" w:line="240" w:lineRule="auto"/>
        <w:rPr>
          <w:rFonts w:ascii="Times New Roman" w:eastAsia="Times New Roman" w:hAnsi="Times New Roman" w:cs="Times New Roman"/>
          <w:sz w:val="26"/>
          <w:szCs w:val="24"/>
        </w:rPr>
      </w:pPr>
    </w:p>
    <w:p w14:paraId="753A0B6B"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4ED4F57E"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5ADAB2B8"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130735C8" w14:textId="77777777" w:rsidR="004F469D" w:rsidRPr="004F469D" w:rsidRDefault="004F469D" w:rsidP="004F469D">
      <w:pPr>
        <w:widowControl w:val="0"/>
        <w:autoSpaceDE w:val="0"/>
        <w:autoSpaceDN w:val="0"/>
        <w:spacing w:before="8" w:after="0" w:line="240" w:lineRule="auto"/>
        <w:rPr>
          <w:rFonts w:ascii="Times New Roman" w:eastAsia="Times New Roman" w:hAnsi="Times New Roman" w:cs="Times New Roman"/>
          <w:sz w:val="37"/>
          <w:szCs w:val="24"/>
        </w:rPr>
      </w:pPr>
    </w:p>
    <w:p w14:paraId="16A6F394" w14:textId="77777777" w:rsidR="004F469D" w:rsidRPr="004F469D" w:rsidRDefault="004F469D" w:rsidP="004F469D">
      <w:pPr>
        <w:widowControl w:val="0"/>
        <w:autoSpaceDE w:val="0"/>
        <w:autoSpaceDN w:val="0"/>
        <w:spacing w:after="0" w:line="240" w:lineRule="auto"/>
        <w:ind w:left="1540" w:right="1723"/>
        <w:jc w:val="center"/>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Москва 2022</w:t>
      </w:r>
    </w:p>
    <w:p w14:paraId="01282229" w14:textId="77777777" w:rsidR="00062D4E" w:rsidRDefault="00062D4E" w:rsidP="004F469D">
      <w:pPr>
        <w:pStyle w:val="a3"/>
        <w:rPr>
          <w:rFonts w:ascii="Times New Roman" w:hAnsi="Times New Roman" w:cs="Times New Roman"/>
          <w:sz w:val="28"/>
          <w:szCs w:val="28"/>
        </w:rPr>
      </w:pPr>
    </w:p>
    <w:p w14:paraId="17EC8887" w14:textId="0B28BF95" w:rsidR="00062D4E" w:rsidRDefault="00062D4E" w:rsidP="004F469D">
      <w:pPr>
        <w:pStyle w:val="a3"/>
        <w:rPr>
          <w:rFonts w:ascii="Times New Roman" w:hAnsi="Times New Roman" w:cs="Times New Roman"/>
          <w:sz w:val="28"/>
          <w:szCs w:val="28"/>
        </w:rPr>
      </w:pPr>
      <w:r>
        <w:rPr>
          <w:rFonts w:ascii="Times New Roman" w:hAnsi="Times New Roman" w:cs="Times New Roman"/>
          <w:sz w:val="28"/>
          <w:szCs w:val="28"/>
        </w:rPr>
        <w:br w:type="page"/>
      </w:r>
    </w:p>
    <w:p w14:paraId="4A95A799" w14:textId="77777777" w:rsidR="004F469D" w:rsidRPr="004F469D" w:rsidRDefault="004F469D" w:rsidP="004F469D">
      <w:pPr>
        <w:widowControl w:val="0"/>
        <w:autoSpaceDE w:val="0"/>
        <w:autoSpaceDN w:val="0"/>
        <w:spacing w:before="80" w:after="0" w:line="240" w:lineRule="auto"/>
        <w:ind w:right="5589"/>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lastRenderedPageBreak/>
        <w:t>Зарубежное искусство XVII-XVIII веков</w:t>
      </w:r>
      <w:r w:rsidRPr="004F469D">
        <w:rPr>
          <w:rFonts w:ascii="Times New Roman" w:eastAsia="Times New Roman" w:hAnsi="Times New Roman" w:cs="Times New Roman"/>
          <w:spacing w:val="-57"/>
          <w:sz w:val="24"/>
          <w:szCs w:val="24"/>
        </w:rPr>
        <w:t xml:space="preserve"> </w:t>
      </w:r>
      <w:r w:rsidRPr="004F469D">
        <w:rPr>
          <w:rFonts w:ascii="Times New Roman" w:eastAsia="Times New Roman" w:hAnsi="Times New Roman" w:cs="Times New Roman"/>
          <w:sz w:val="24"/>
          <w:szCs w:val="24"/>
        </w:rPr>
        <w:t>Рабочая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программа дисциплины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Составитель:</w:t>
      </w:r>
    </w:p>
    <w:p w14:paraId="6A4B7BA3" w14:textId="77777777" w:rsidR="004F469D" w:rsidRPr="004F469D" w:rsidRDefault="004F469D" w:rsidP="004F469D">
      <w:pPr>
        <w:widowControl w:val="0"/>
        <w:autoSpaceDE w:val="0"/>
        <w:autoSpaceDN w:val="0"/>
        <w:spacing w:before="2" w:after="0" w:line="240" w:lineRule="auto"/>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к.н.,</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старший</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преподаватель</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кафедры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теории</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11"/>
          <w:sz w:val="24"/>
          <w:szCs w:val="24"/>
        </w:rPr>
        <w:t xml:space="preserve"> </w:t>
      </w:r>
      <w:r w:rsidRPr="004F469D">
        <w:rPr>
          <w:rFonts w:ascii="Times New Roman" w:eastAsia="Times New Roman" w:hAnsi="Times New Roman" w:cs="Times New Roman"/>
          <w:sz w:val="24"/>
          <w:szCs w:val="24"/>
        </w:rPr>
        <w:t>истории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искусства</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Абрамкин</w:t>
      </w:r>
    </w:p>
    <w:p w14:paraId="6CD2FAFF"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74F40038"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4FB960A6"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6"/>
          <w:szCs w:val="24"/>
        </w:rPr>
      </w:pPr>
    </w:p>
    <w:p w14:paraId="15BDA756" w14:textId="77777777" w:rsidR="004F469D" w:rsidRPr="004F469D" w:rsidRDefault="004F469D" w:rsidP="004F469D">
      <w:pPr>
        <w:widowControl w:val="0"/>
        <w:autoSpaceDE w:val="0"/>
        <w:autoSpaceDN w:val="0"/>
        <w:spacing w:before="205" w:after="0" w:line="240" w:lineRule="auto"/>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УТВЕРЖДЕНО</w:t>
      </w:r>
    </w:p>
    <w:p w14:paraId="27C9385B" w14:textId="77777777" w:rsidR="004F469D" w:rsidRPr="004F469D" w:rsidRDefault="004F469D" w:rsidP="003A4432">
      <w:pPr>
        <w:widowControl w:val="0"/>
        <w:autoSpaceDE w:val="0"/>
        <w:autoSpaceDN w:val="0"/>
        <w:spacing w:before="5" w:after="0" w:line="237" w:lineRule="auto"/>
        <w:ind w:right="3044"/>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Протокол</w:t>
      </w:r>
      <w:r w:rsidRPr="004F469D">
        <w:rPr>
          <w:rFonts w:ascii="Times New Roman" w:eastAsia="Times New Roman" w:hAnsi="Times New Roman" w:cs="Times New Roman"/>
          <w:spacing w:val="-11"/>
          <w:sz w:val="24"/>
          <w:szCs w:val="24"/>
        </w:rPr>
        <w:t xml:space="preserve"> </w:t>
      </w:r>
      <w:r w:rsidRPr="004F469D">
        <w:rPr>
          <w:rFonts w:ascii="Times New Roman" w:eastAsia="Times New Roman" w:hAnsi="Times New Roman" w:cs="Times New Roman"/>
          <w:sz w:val="24"/>
          <w:szCs w:val="24"/>
        </w:rPr>
        <w:t>заседания</w:t>
      </w:r>
      <w:r w:rsidRPr="004F469D">
        <w:rPr>
          <w:rFonts w:ascii="Times New Roman" w:eastAsia="Times New Roman" w:hAnsi="Times New Roman" w:cs="Times New Roman"/>
          <w:spacing w:val="-6"/>
          <w:sz w:val="24"/>
          <w:szCs w:val="24"/>
        </w:rPr>
        <w:t xml:space="preserve"> </w:t>
      </w:r>
      <w:r w:rsidRPr="003A4432">
        <w:rPr>
          <w:rFonts w:ascii="Times New Roman" w:hAnsi="Times New Roman" w:cs="Times New Roman"/>
          <w:sz w:val="24"/>
          <w:szCs w:val="24"/>
        </w:rPr>
        <w:t>кафедры теории</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истории</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искусства</w:t>
      </w:r>
    </w:p>
    <w:p w14:paraId="6D83B1AE" w14:textId="0A7A5988" w:rsidR="004F469D" w:rsidRPr="004F469D" w:rsidRDefault="003A4432" w:rsidP="004F469D">
      <w:pPr>
        <w:widowControl w:val="0"/>
        <w:autoSpaceDE w:val="0"/>
        <w:autoSpaceDN w:val="0"/>
        <w:spacing w:before="4"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8</w:t>
      </w:r>
      <w:r w:rsidR="004F469D" w:rsidRPr="004F469D">
        <w:rPr>
          <w:rFonts w:ascii="Times New Roman" w:eastAsia="Times New Roman" w:hAnsi="Times New Roman" w:cs="Times New Roman"/>
          <w:spacing w:val="-4"/>
          <w:sz w:val="24"/>
          <w:szCs w:val="24"/>
        </w:rPr>
        <w:t xml:space="preserve"> </w:t>
      </w:r>
      <w:r w:rsidR="004F469D" w:rsidRPr="004F469D">
        <w:rPr>
          <w:rFonts w:ascii="Times New Roman" w:eastAsia="Times New Roman" w:hAnsi="Times New Roman" w:cs="Times New Roman"/>
          <w:sz w:val="24"/>
          <w:szCs w:val="24"/>
        </w:rPr>
        <w:t>от</w:t>
      </w:r>
      <w:r w:rsidR="004F469D" w:rsidRPr="004F469D">
        <w:rPr>
          <w:rFonts w:ascii="Times New Roman" w:eastAsia="Times New Roman" w:hAnsi="Times New Roman" w:cs="Times New Roman"/>
          <w:spacing w:val="2"/>
          <w:sz w:val="24"/>
          <w:szCs w:val="24"/>
        </w:rPr>
        <w:t xml:space="preserve"> </w:t>
      </w:r>
      <w:r w:rsidR="004F469D" w:rsidRPr="004F469D">
        <w:rPr>
          <w:rFonts w:ascii="Times New Roman" w:eastAsia="Times New Roman" w:hAnsi="Times New Roman" w:cs="Times New Roman"/>
          <w:sz w:val="24"/>
          <w:szCs w:val="24"/>
        </w:rPr>
        <w:t>2</w:t>
      </w:r>
      <w:r>
        <w:rPr>
          <w:rFonts w:ascii="Times New Roman" w:eastAsia="Times New Roman" w:hAnsi="Times New Roman" w:cs="Times New Roman"/>
          <w:sz w:val="24"/>
          <w:szCs w:val="24"/>
          <w:lang w:val="en-US"/>
        </w:rPr>
        <w:t>1</w:t>
      </w:r>
      <w:r w:rsidR="004F469D" w:rsidRPr="004F469D">
        <w:rPr>
          <w:rFonts w:ascii="Times New Roman" w:eastAsia="Times New Roman" w:hAnsi="Times New Roman" w:cs="Times New Roman"/>
          <w:sz w:val="24"/>
          <w:szCs w:val="24"/>
        </w:rPr>
        <w:t>.0</w:t>
      </w:r>
      <w:r>
        <w:rPr>
          <w:rFonts w:ascii="Times New Roman" w:eastAsia="Times New Roman" w:hAnsi="Times New Roman" w:cs="Times New Roman"/>
          <w:sz w:val="24"/>
          <w:szCs w:val="24"/>
          <w:lang w:val="en-US"/>
        </w:rPr>
        <w:t>3</w:t>
      </w:r>
      <w:r w:rsidR="004F469D" w:rsidRPr="004F469D">
        <w:rPr>
          <w:rFonts w:ascii="Times New Roman" w:eastAsia="Times New Roman" w:hAnsi="Times New Roman" w:cs="Times New Roman"/>
          <w:sz w:val="24"/>
          <w:szCs w:val="24"/>
        </w:rPr>
        <w:t>.2022</w:t>
      </w:r>
    </w:p>
    <w:p w14:paraId="70444A02" w14:textId="77777777" w:rsidR="004F469D" w:rsidRDefault="004F469D" w:rsidP="004F469D">
      <w:pPr>
        <w:widowControl w:val="0"/>
        <w:autoSpaceDE w:val="0"/>
        <w:autoSpaceDN w:val="0"/>
        <w:spacing w:after="0" w:line="240" w:lineRule="auto"/>
        <w:rPr>
          <w:rFonts w:ascii="Times New Roman" w:eastAsia="Times New Roman" w:hAnsi="Times New Roman" w:cs="Times New Roman"/>
        </w:rPr>
      </w:pPr>
    </w:p>
    <w:p w14:paraId="326FA614" w14:textId="5917F0A9" w:rsidR="003A4432" w:rsidRDefault="003A4432" w:rsidP="004F469D">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br w:type="page"/>
      </w:r>
    </w:p>
    <w:p w14:paraId="06D81ADA" w14:textId="77777777" w:rsidR="004F469D" w:rsidRPr="004F469D" w:rsidRDefault="004F469D" w:rsidP="003A4432">
      <w:pPr>
        <w:widowControl w:val="0"/>
        <w:autoSpaceDE w:val="0"/>
        <w:autoSpaceDN w:val="0"/>
        <w:spacing w:before="84" w:after="0" w:line="240" w:lineRule="auto"/>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lastRenderedPageBreak/>
        <w:t>ОГЛАВЛЕНИЕ</w:t>
      </w:r>
    </w:p>
    <w:p w14:paraId="2B8AD4DE" w14:textId="77777777" w:rsidR="004F469D" w:rsidRPr="004F469D" w:rsidRDefault="004F469D" w:rsidP="003A4432">
      <w:pPr>
        <w:widowControl w:val="0"/>
        <w:numPr>
          <w:ilvl w:val="0"/>
          <w:numId w:val="27"/>
        </w:numPr>
        <w:autoSpaceDE w:val="0"/>
        <w:autoSpaceDN w:val="0"/>
        <w:spacing w:before="3" w:after="0" w:line="272" w:lineRule="exact"/>
        <w:rPr>
          <w:rFonts w:ascii="Times New Roman" w:eastAsia="Times New Roman" w:hAnsi="Times New Roman" w:cs="Times New Roman"/>
          <w:b/>
          <w:sz w:val="24"/>
        </w:rPr>
      </w:pPr>
      <w:r w:rsidRPr="004F469D">
        <w:rPr>
          <w:rFonts w:ascii="Times New Roman" w:eastAsia="Times New Roman" w:hAnsi="Times New Roman" w:cs="Times New Roman"/>
          <w:b/>
          <w:sz w:val="24"/>
        </w:rPr>
        <w:t>Пояснительная</w:t>
      </w:r>
      <w:r w:rsidRPr="004F469D">
        <w:rPr>
          <w:rFonts w:ascii="Times New Roman" w:eastAsia="Times New Roman" w:hAnsi="Times New Roman" w:cs="Times New Roman"/>
          <w:b/>
          <w:spacing w:val="-5"/>
          <w:sz w:val="24"/>
        </w:rPr>
        <w:t xml:space="preserve"> </w:t>
      </w:r>
      <w:r w:rsidRPr="004F469D">
        <w:rPr>
          <w:rFonts w:ascii="Times New Roman" w:eastAsia="Times New Roman" w:hAnsi="Times New Roman" w:cs="Times New Roman"/>
          <w:b/>
          <w:sz w:val="24"/>
        </w:rPr>
        <w:t>записка</w:t>
      </w:r>
    </w:p>
    <w:p w14:paraId="081520EB" w14:textId="77777777" w:rsidR="004F469D" w:rsidRPr="004F469D" w:rsidRDefault="004F469D" w:rsidP="003A4432">
      <w:pPr>
        <w:widowControl w:val="0"/>
        <w:numPr>
          <w:ilvl w:val="1"/>
          <w:numId w:val="27"/>
        </w:numPr>
        <w:autoSpaceDE w:val="0"/>
        <w:autoSpaceDN w:val="0"/>
        <w:spacing w:after="0" w:line="272" w:lineRule="exact"/>
        <w:ind w:left="640" w:hanging="425"/>
        <w:rPr>
          <w:rFonts w:ascii="Times New Roman" w:eastAsia="Times New Roman" w:hAnsi="Times New Roman" w:cs="Times New Roman"/>
          <w:i/>
          <w:sz w:val="24"/>
        </w:rPr>
      </w:pPr>
      <w:r w:rsidRPr="004F469D">
        <w:rPr>
          <w:rFonts w:ascii="Times New Roman" w:eastAsia="Times New Roman" w:hAnsi="Times New Roman" w:cs="Times New Roman"/>
          <w:sz w:val="24"/>
        </w:rPr>
        <w:t>Цель</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задачи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дисциплины</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i/>
          <w:sz w:val="24"/>
        </w:rPr>
        <w:t>(модуля)</w:t>
      </w:r>
    </w:p>
    <w:p w14:paraId="2D9C89CD" w14:textId="77777777" w:rsidR="004F469D" w:rsidRPr="004F469D" w:rsidRDefault="004F469D" w:rsidP="003A4432">
      <w:pPr>
        <w:widowControl w:val="0"/>
        <w:numPr>
          <w:ilvl w:val="1"/>
          <w:numId w:val="27"/>
        </w:numPr>
        <w:autoSpaceDE w:val="0"/>
        <w:autoSpaceDN w:val="0"/>
        <w:spacing w:before="4" w:after="0" w:line="237" w:lineRule="auto"/>
        <w:ind w:left="640" w:right="444" w:hanging="425"/>
        <w:rPr>
          <w:rFonts w:ascii="Times New Roman" w:eastAsia="Times New Roman" w:hAnsi="Times New Roman" w:cs="Times New Roman"/>
          <w:sz w:val="24"/>
        </w:rPr>
      </w:pPr>
      <w:r w:rsidRPr="004F469D">
        <w:rPr>
          <w:rFonts w:ascii="Times New Roman" w:eastAsia="Times New Roman" w:hAnsi="Times New Roman" w:cs="Times New Roman"/>
          <w:sz w:val="24"/>
        </w:rPr>
        <w:t>Перечень</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планируемых</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результатов</w:t>
      </w:r>
      <w:r w:rsidRPr="004F469D">
        <w:rPr>
          <w:rFonts w:ascii="Times New Roman" w:eastAsia="Times New Roman" w:hAnsi="Times New Roman" w:cs="Times New Roman"/>
          <w:spacing w:val="-10"/>
          <w:sz w:val="24"/>
        </w:rPr>
        <w:t xml:space="preserve"> </w:t>
      </w:r>
      <w:r w:rsidRPr="004F469D">
        <w:rPr>
          <w:rFonts w:ascii="Times New Roman" w:eastAsia="Times New Roman" w:hAnsi="Times New Roman" w:cs="Times New Roman"/>
          <w:sz w:val="24"/>
        </w:rPr>
        <w:t>обучения</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по</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дисциплине</w:t>
      </w:r>
      <w:r w:rsidRPr="004F469D">
        <w:rPr>
          <w:rFonts w:ascii="Times New Roman" w:eastAsia="Times New Roman" w:hAnsi="Times New Roman" w:cs="Times New Roman"/>
          <w:spacing w:val="-9"/>
          <w:sz w:val="24"/>
        </w:rPr>
        <w:t xml:space="preserve"> </w:t>
      </w:r>
      <w:r w:rsidRPr="004F469D">
        <w:rPr>
          <w:rFonts w:ascii="Times New Roman" w:eastAsia="Times New Roman" w:hAnsi="Times New Roman" w:cs="Times New Roman"/>
          <w:sz w:val="24"/>
        </w:rPr>
        <w:t>(модулю), соотнесенных</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с индикаторами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достижения</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компетенций</w:t>
      </w:r>
    </w:p>
    <w:p w14:paraId="695F3A50" w14:textId="77777777" w:rsidR="004F469D" w:rsidRPr="004F469D" w:rsidRDefault="004F469D" w:rsidP="003A4432">
      <w:pPr>
        <w:widowControl w:val="0"/>
        <w:numPr>
          <w:ilvl w:val="1"/>
          <w:numId w:val="27"/>
        </w:numPr>
        <w:autoSpaceDE w:val="0"/>
        <w:autoSpaceDN w:val="0"/>
        <w:spacing w:before="4" w:after="0" w:line="240" w:lineRule="auto"/>
        <w:ind w:left="640" w:hanging="425"/>
        <w:rPr>
          <w:rFonts w:ascii="Times New Roman" w:eastAsia="Times New Roman" w:hAnsi="Times New Roman" w:cs="Times New Roman"/>
          <w:sz w:val="24"/>
        </w:rPr>
      </w:pPr>
      <w:r w:rsidRPr="004F469D">
        <w:rPr>
          <w:rFonts w:ascii="Times New Roman" w:eastAsia="Times New Roman" w:hAnsi="Times New Roman" w:cs="Times New Roman"/>
          <w:sz w:val="24"/>
        </w:rPr>
        <w:t>Место дисциплины</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в</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структуре</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образовательной</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программы</w:t>
      </w:r>
    </w:p>
    <w:p w14:paraId="054CFBCA" w14:textId="77777777" w:rsidR="004F469D" w:rsidRPr="004F469D" w:rsidRDefault="004F469D" w:rsidP="003A4432">
      <w:pPr>
        <w:widowControl w:val="0"/>
        <w:numPr>
          <w:ilvl w:val="0"/>
          <w:numId w:val="27"/>
        </w:numPr>
        <w:autoSpaceDE w:val="0"/>
        <w:autoSpaceDN w:val="0"/>
        <w:spacing w:before="3" w:after="0" w:line="240" w:lineRule="auto"/>
        <w:ind w:hanging="246"/>
        <w:rPr>
          <w:rFonts w:ascii="Times New Roman" w:eastAsia="Times New Roman" w:hAnsi="Times New Roman" w:cs="Times New Roman"/>
          <w:b/>
          <w:i/>
          <w:sz w:val="24"/>
        </w:rPr>
      </w:pPr>
      <w:r w:rsidRPr="004F469D">
        <w:rPr>
          <w:rFonts w:ascii="Times New Roman" w:eastAsia="Times New Roman" w:hAnsi="Times New Roman" w:cs="Times New Roman"/>
          <w:b/>
          <w:sz w:val="24"/>
        </w:rPr>
        <w:t>Структура</w:t>
      </w:r>
      <w:r w:rsidRPr="004F469D">
        <w:rPr>
          <w:rFonts w:ascii="Times New Roman" w:eastAsia="Times New Roman" w:hAnsi="Times New Roman" w:cs="Times New Roman"/>
          <w:b/>
          <w:spacing w:val="-9"/>
          <w:sz w:val="24"/>
        </w:rPr>
        <w:t xml:space="preserve"> </w:t>
      </w:r>
      <w:r w:rsidRPr="004F469D">
        <w:rPr>
          <w:rFonts w:ascii="Times New Roman" w:eastAsia="Times New Roman" w:hAnsi="Times New Roman" w:cs="Times New Roman"/>
          <w:b/>
          <w:sz w:val="24"/>
        </w:rPr>
        <w:t xml:space="preserve">дисциплины </w:t>
      </w:r>
      <w:r w:rsidRPr="004F469D">
        <w:rPr>
          <w:rFonts w:ascii="Times New Roman" w:eastAsia="Times New Roman" w:hAnsi="Times New Roman" w:cs="Times New Roman"/>
          <w:b/>
          <w:i/>
          <w:sz w:val="24"/>
        </w:rPr>
        <w:t>(модуля)</w:t>
      </w:r>
    </w:p>
    <w:p w14:paraId="756416FF" w14:textId="77777777" w:rsidR="004F469D" w:rsidRPr="004F469D" w:rsidRDefault="004F469D" w:rsidP="003A4432">
      <w:pPr>
        <w:widowControl w:val="0"/>
        <w:numPr>
          <w:ilvl w:val="0"/>
          <w:numId w:val="27"/>
        </w:numPr>
        <w:autoSpaceDE w:val="0"/>
        <w:autoSpaceDN w:val="0"/>
        <w:spacing w:before="2" w:after="0" w:line="275" w:lineRule="exact"/>
        <w:rPr>
          <w:rFonts w:ascii="Times New Roman" w:eastAsia="Times New Roman" w:hAnsi="Times New Roman" w:cs="Times New Roman"/>
          <w:b/>
          <w:i/>
          <w:sz w:val="24"/>
        </w:rPr>
      </w:pPr>
      <w:r w:rsidRPr="004F469D">
        <w:rPr>
          <w:rFonts w:ascii="Times New Roman" w:eastAsia="Times New Roman" w:hAnsi="Times New Roman" w:cs="Times New Roman"/>
          <w:b/>
          <w:sz w:val="24"/>
        </w:rPr>
        <w:t>Содержание</w:t>
      </w:r>
      <w:r w:rsidRPr="004F469D">
        <w:rPr>
          <w:rFonts w:ascii="Times New Roman" w:eastAsia="Times New Roman" w:hAnsi="Times New Roman" w:cs="Times New Roman"/>
          <w:b/>
          <w:spacing w:val="-4"/>
          <w:sz w:val="24"/>
        </w:rPr>
        <w:t xml:space="preserve"> </w:t>
      </w:r>
      <w:r w:rsidRPr="004F469D">
        <w:rPr>
          <w:rFonts w:ascii="Times New Roman" w:eastAsia="Times New Roman" w:hAnsi="Times New Roman" w:cs="Times New Roman"/>
          <w:b/>
          <w:sz w:val="24"/>
        </w:rPr>
        <w:t>дисциплины</w:t>
      </w:r>
      <w:r w:rsidRPr="004F469D">
        <w:rPr>
          <w:rFonts w:ascii="Times New Roman" w:eastAsia="Times New Roman" w:hAnsi="Times New Roman" w:cs="Times New Roman"/>
          <w:b/>
          <w:spacing w:val="-4"/>
          <w:sz w:val="24"/>
        </w:rPr>
        <w:t xml:space="preserve"> </w:t>
      </w:r>
      <w:r w:rsidRPr="004F469D">
        <w:rPr>
          <w:rFonts w:ascii="Times New Roman" w:eastAsia="Times New Roman" w:hAnsi="Times New Roman" w:cs="Times New Roman"/>
          <w:b/>
          <w:i/>
          <w:sz w:val="24"/>
        </w:rPr>
        <w:t>(модуля)</w:t>
      </w:r>
    </w:p>
    <w:p w14:paraId="1BD331B2" w14:textId="77777777" w:rsidR="004F469D" w:rsidRPr="004F469D" w:rsidRDefault="004F469D" w:rsidP="003A4432">
      <w:pPr>
        <w:widowControl w:val="0"/>
        <w:numPr>
          <w:ilvl w:val="0"/>
          <w:numId w:val="27"/>
        </w:numPr>
        <w:autoSpaceDE w:val="0"/>
        <w:autoSpaceDN w:val="0"/>
        <w:spacing w:after="0" w:line="275" w:lineRule="exact"/>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t>Образовательные</w:t>
      </w:r>
      <w:r w:rsidRPr="004F469D">
        <w:rPr>
          <w:rFonts w:ascii="Times New Roman" w:eastAsia="Times New Roman" w:hAnsi="Times New Roman" w:cs="Times New Roman"/>
          <w:b/>
          <w:bCs/>
          <w:spacing w:val="53"/>
          <w:sz w:val="24"/>
          <w:szCs w:val="24"/>
        </w:rPr>
        <w:t xml:space="preserve"> </w:t>
      </w:r>
      <w:r w:rsidRPr="004F469D">
        <w:rPr>
          <w:rFonts w:ascii="Times New Roman" w:eastAsia="Times New Roman" w:hAnsi="Times New Roman" w:cs="Times New Roman"/>
          <w:b/>
          <w:bCs/>
          <w:sz w:val="24"/>
          <w:szCs w:val="24"/>
        </w:rPr>
        <w:t>технологии</w:t>
      </w:r>
    </w:p>
    <w:p w14:paraId="1026334A" w14:textId="77777777" w:rsidR="004F469D" w:rsidRPr="004F469D" w:rsidRDefault="004F469D" w:rsidP="003A4432">
      <w:pPr>
        <w:widowControl w:val="0"/>
        <w:numPr>
          <w:ilvl w:val="0"/>
          <w:numId w:val="27"/>
        </w:numPr>
        <w:autoSpaceDE w:val="0"/>
        <w:autoSpaceDN w:val="0"/>
        <w:spacing w:before="3" w:after="0" w:line="272" w:lineRule="exact"/>
        <w:rPr>
          <w:rFonts w:ascii="Times New Roman" w:eastAsia="Times New Roman" w:hAnsi="Times New Roman" w:cs="Times New Roman"/>
          <w:b/>
          <w:sz w:val="24"/>
        </w:rPr>
      </w:pPr>
      <w:r w:rsidRPr="004F469D">
        <w:rPr>
          <w:rFonts w:ascii="Times New Roman" w:eastAsia="Times New Roman" w:hAnsi="Times New Roman" w:cs="Times New Roman"/>
          <w:b/>
          <w:sz w:val="24"/>
        </w:rPr>
        <w:t>Оценка</w:t>
      </w:r>
      <w:r w:rsidRPr="004F469D">
        <w:rPr>
          <w:rFonts w:ascii="Times New Roman" w:eastAsia="Times New Roman" w:hAnsi="Times New Roman" w:cs="Times New Roman"/>
          <w:b/>
          <w:spacing w:val="-2"/>
          <w:sz w:val="24"/>
        </w:rPr>
        <w:t xml:space="preserve"> </w:t>
      </w:r>
      <w:r w:rsidRPr="004F469D">
        <w:rPr>
          <w:rFonts w:ascii="Times New Roman" w:eastAsia="Times New Roman" w:hAnsi="Times New Roman" w:cs="Times New Roman"/>
          <w:b/>
          <w:sz w:val="24"/>
        </w:rPr>
        <w:t>планируемых</w:t>
      </w:r>
      <w:r w:rsidRPr="004F469D">
        <w:rPr>
          <w:rFonts w:ascii="Times New Roman" w:eastAsia="Times New Roman" w:hAnsi="Times New Roman" w:cs="Times New Roman"/>
          <w:b/>
          <w:spacing w:val="-8"/>
          <w:sz w:val="24"/>
        </w:rPr>
        <w:t xml:space="preserve"> </w:t>
      </w:r>
      <w:r w:rsidRPr="004F469D">
        <w:rPr>
          <w:rFonts w:ascii="Times New Roman" w:eastAsia="Times New Roman" w:hAnsi="Times New Roman" w:cs="Times New Roman"/>
          <w:b/>
          <w:sz w:val="24"/>
        </w:rPr>
        <w:t>результатов</w:t>
      </w:r>
      <w:r w:rsidRPr="004F469D">
        <w:rPr>
          <w:rFonts w:ascii="Times New Roman" w:eastAsia="Times New Roman" w:hAnsi="Times New Roman" w:cs="Times New Roman"/>
          <w:b/>
          <w:spacing w:val="-6"/>
          <w:sz w:val="24"/>
        </w:rPr>
        <w:t xml:space="preserve"> </w:t>
      </w:r>
      <w:r w:rsidRPr="004F469D">
        <w:rPr>
          <w:rFonts w:ascii="Times New Roman" w:eastAsia="Times New Roman" w:hAnsi="Times New Roman" w:cs="Times New Roman"/>
          <w:b/>
          <w:sz w:val="24"/>
        </w:rPr>
        <w:t>обучения</w:t>
      </w:r>
    </w:p>
    <w:p w14:paraId="7A9C255A" w14:textId="77777777" w:rsidR="003A4432" w:rsidRPr="003A4432" w:rsidRDefault="004F469D" w:rsidP="003A4432">
      <w:pPr>
        <w:widowControl w:val="0"/>
        <w:numPr>
          <w:ilvl w:val="1"/>
          <w:numId w:val="27"/>
        </w:numPr>
        <w:autoSpaceDE w:val="0"/>
        <w:autoSpaceDN w:val="0"/>
        <w:spacing w:after="0" w:line="242" w:lineRule="auto"/>
        <w:ind w:right="6264"/>
        <w:rPr>
          <w:rFonts w:ascii="Times New Roman" w:eastAsia="Times New Roman" w:hAnsi="Times New Roman" w:cs="Times New Roman"/>
          <w:sz w:val="24"/>
        </w:rPr>
      </w:pPr>
      <w:r w:rsidRPr="004F469D">
        <w:rPr>
          <w:rFonts w:ascii="Times New Roman" w:eastAsia="Times New Roman" w:hAnsi="Times New Roman" w:cs="Times New Roman"/>
          <w:sz w:val="24"/>
        </w:rPr>
        <w:t>Система оценивания</w:t>
      </w:r>
    </w:p>
    <w:p w14:paraId="248A4526" w14:textId="5351DC70" w:rsidR="004F469D" w:rsidRPr="004F469D" w:rsidRDefault="004F469D" w:rsidP="003A4432">
      <w:pPr>
        <w:widowControl w:val="0"/>
        <w:numPr>
          <w:ilvl w:val="1"/>
          <w:numId w:val="27"/>
        </w:numPr>
        <w:autoSpaceDE w:val="0"/>
        <w:autoSpaceDN w:val="0"/>
        <w:spacing w:after="0" w:line="242" w:lineRule="auto"/>
        <w:ind w:right="5879"/>
        <w:rPr>
          <w:rFonts w:ascii="Times New Roman" w:eastAsia="Times New Roman" w:hAnsi="Times New Roman" w:cs="Times New Roman"/>
          <w:sz w:val="24"/>
        </w:rPr>
      </w:pPr>
      <w:r w:rsidRPr="004F469D">
        <w:rPr>
          <w:rFonts w:ascii="Times New Roman" w:eastAsia="Times New Roman" w:hAnsi="Times New Roman" w:cs="Times New Roman"/>
          <w:sz w:val="24"/>
        </w:rPr>
        <w:t>Критерии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выставления</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оценок</w:t>
      </w:r>
    </w:p>
    <w:p w14:paraId="678B7D2C" w14:textId="3BD1A665" w:rsidR="004F469D" w:rsidRPr="003A4432" w:rsidRDefault="004F469D" w:rsidP="003A4432">
      <w:pPr>
        <w:pStyle w:val="a6"/>
        <w:numPr>
          <w:ilvl w:val="1"/>
          <w:numId w:val="27"/>
        </w:numPr>
        <w:spacing w:line="242" w:lineRule="auto"/>
        <w:ind w:right="1935"/>
        <w:rPr>
          <w:i/>
          <w:sz w:val="24"/>
          <w:szCs w:val="24"/>
        </w:rPr>
      </w:pPr>
      <w:r w:rsidRPr="003A4432">
        <w:rPr>
          <w:sz w:val="24"/>
          <w:szCs w:val="24"/>
        </w:rPr>
        <w:t>Оценочные средства (материалы) для текущего контроля успеваемости,</w:t>
      </w:r>
      <w:r w:rsidRPr="003A4432">
        <w:rPr>
          <w:spacing w:val="-57"/>
          <w:sz w:val="24"/>
          <w:szCs w:val="24"/>
        </w:rPr>
        <w:t xml:space="preserve"> </w:t>
      </w:r>
      <w:r w:rsidRPr="003A4432">
        <w:rPr>
          <w:sz w:val="24"/>
          <w:szCs w:val="24"/>
        </w:rPr>
        <w:t>промежуточной</w:t>
      </w:r>
      <w:r w:rsidRPr="003A4432">
        <w:rPr>
          <w:spacing w:val="-4"/>
          <w:sz w:val="24"/>
          <w:szCs w:val="24"/>
        </w:rPr>
        <w:t xml:space="preserve"> </w:t>
      </w:r>
      <w:r w:rsidRPr="003A4432">
        <w:rPr>
          <w:sz w:val="24"/>
          <w:szCs w:val="24"/>
        </w:rPr>
        <w:t>аттестации</w:t>
      </w:r>
      <w:r w:rsidRPr="003A4432">
        <w:rPr>
          <w:spacing w:val="-8"/>
          <w:sz w:val="24"/>
          <w:szCs w:val="24"/>
        </w:rPr>
        <w:t xml:space="preserve"> </w:t>
      </w:r>
      <w:r w:rsidRPr="003A4432">
        <w:rPr>
          <w:sz w:val="24"/>
          <w:szCs w:val="24"/>
        </w:rPr>
        <w:t>обучающихся</w:t>
      </w:r>
      <w:r w:rsidRPr="003A4432">
        <w:rPr>
          <w:spacing w:val="1"/>
          <w:sz w:val="24"/>
          <w:szCs w:val="24"/>
        </w:rPr>
        <w:t xml:space="preserve"> </w:t>
      </w:r>
      <w:r w:rsidRPr="003A4432">
        <w:rPr>
          <w:sz w:val="24"/>
          <w:szCs w:val="24"/>
        </w:rPr>
        <w:t>по</w:t>
      </w:r>
      <w:r w:rsidRPr="003A4432">
        <w:rPr>
          <w:spacing w:val="1"/>
          <w:sz w:val="24"/>
          <w:szCs w:val="24"/>
        </w:rPr>
        <w:t xml:space="preserve"> </w:t>
      </w:r>
      <w:r w:rsidRPr="003A4432">
        <w:rPr>
          <w:sz w:val="24"/>
          <w:szCs w:val="24"/>
        </w:rPr>
        <w:t>дисциплине</w:t>
      </w:r>
      <w:r w:rsidRPr="003A4432">
        <w:rPr>
          <w:spacing w:val="3"/>
          <w:sz w:val="24"/>
          <w:szCs w:val="24"/>
        </w:rPr>
        <w:t xml:space="preserve"> </w:t>
      </w:r>
      <w:r w:rsidRPr="003A4432">
        <w:rPr>
          <w:i/>
          <w:sz w:val="24"/>
          <w:szCs w:val="24"/>
        </w:rPr>
        <w:t>(модулю)</w:t>
      </w:r>
    </w:p>
    <w:p w14:paraId="6D4DEDED" w14:textId="77777777" w:rsidR="004F469D" w:rsidRPr="004F469D" w:rsidRDefault="004F469D" w:rsidP="003A4432">
      <w:pPr>
        <w:widowControl w:val="0"/>
        <w:numPr>
          <w:ilvl w:val="0"/>
          <w:numId w:val="27"/>
        </w:numPr>
        <w:autoSpaceDE w:val="0"/>
        <w:autoSpaceDN w:val="0"/>
        <w:spacing w:after="0" w:line="274" w:lineRule="exact"/>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t>Учебно-методическое</w:t>
      </w:r>
      <w:r w:rsidRPr="004F469D">
        <w:rPr>
          <w:rFonts w:ascii="Times New Roman" w:eastAsia="Times New Roman" w:hAnsi="Times New Roman" w:cs="Times New Roman"/>
          <w:b/>
          <w:bCs/>
          <w:spacing w:val="-5"/>
          <w:sz w:val="24"/>
          <w:szCs w:val="24"/>
        </w:rPr>
        <w:t xml:space="preserve"> </w:t>
      </w:r>
      <w:r w:rsidRPr="004F469D">
        <w:rPr>
          <w:rFonts w:ascii="Times New Roman" w:eastAsia="Times New Roman" w:hAnsi="Times New Roman" w:cs="Times New Roman"/>
          <w:b/>
          <w:bCs/>
          <w:sz w:val="24"/>
          <w:szCs w:val="24"/>
        </w:rPr>
        <w:t>и</w:t>
      </w:r>
      <w:r w:rsidRPr="004F469D">
        <w:rPr>
          <w:rFonts w:ascii="Times New Roman" w:eastAsia="Times New Roman" w:hAnsi="Times New Roman" w:cs="Times New Roman"/>
          <w:b/>
          <w:bCs/>
          <w:spacing w:val="-4"/>
          <w:sz w:val="24"/>
          <w:szCs w:val="24"/>
        </w:rPr>
        <w:t xml:space="preserve"> </w:t>
      </w:r>
      <w:r w:rsidRPr="004F469D">
        <w:rPr>
          <w:rFonts w:ascii="Times New Roman" w:eastAsia="Times New Roman" w:hAnsi="Times New Roman" w:cs="Times New Roman"/>
          <w:b/>
          <w:bCs/>
          <w:sz w:val="24"/>
          <w:szCs w:val="24"/>
        </w:rPr>
        <w:t>информационное</w:t>
      </w:r>
      <w:r w:rsidRPr="004F469D">
        <w:rPr>
          <w:rFonts w:ascii="Times New Roman" w:eastAsia="Times New Roman" w:hAnsi="Times New Roman" w:cs="Times New Roman"/>
          <w:b/>
          <w:bCs/>
          <w:spacing w:val="-9"/>
          <w:sz w:val="24"/>
          <w:szCs w:val="24"/>
        </w:rPr>
        <w:t xml:space="preserve"> </w:t>
      </w:r>
      <w:r w:rsidRPr="004F469D">
        <w:rPr>
          <w:rFonts w:ascii="Times New Roman" w:eastAsia="Times New Roman" w:hAnsi="Times New Roman" w:cs="Times New Roman"/>
          <w:b/>
          <w:bCs/>
          <w:sz w:val="24"/>
          <w:szCs w:val="24"/>
        </w:rPr>
        <w:t>обеспечение</w:t>
      </w:r>
      <w:r w:rsidRPr="004F469D">
        <w:rPr>
          <w:rFonts w:ascii="Times New Roman" w:eastAsia="Times New Roman" w:hAnsi="Times New Roman" w:cs="Times New Roman"/>
          <w:b/>
          <w:bCs/>
          <w:spacing w:val="-4"/>
          <w:sz w:val="24"/>
          <w:szCs w:val="24"/>
        </w:rPr>
        <w:t xml:space="preserve"> </w:t>
      </w:r>
      <w:r w:rsidRPr="004F469D">
        <w:rPr>
          <w:rFonts w:ascii="Times New Roman" w:eastAsia="Times New Roman" w:hAnsi="Times New Roman" w:cs="Times New Roman"/>
          <w:b/>
          <w:bCs/>
          <w:sz w:val="24"/>
          <w:szCs w:val="24"/>
        </w:rPr>
        <w:t>дисциплины</w:t>
      </w:r>
    </w:p>
    <w:p w14:paraId="61ADA158" w14:textId="77777777" w:rsidR="004F469D" w:rsidRPr="004F469D" w:rsidRDefault="004F469D" w:rsidP="003A4432">
      <w:pPr>
        <w:widowControl w:val="0"/>
        <w:numPr>
          <w:ilvl w:val="1"/>
          <w:numId w:val="27"/>
        </w:numPr>
        <w:autoSpaceDE w:val="0"/>
        <w:autoSpaceDN w:val="0"/>
        <w:spacing w:after="0" w:line="274" w:lineRule="exact"/>
        <w:ind w:hanging="424"/>
        <w:rPr>
          <w:rFonts w:ascii="Times New Roman" w:eastAsia="Times New Roman" w:hAnsi="Times New Roman" w:cs="Times New Roman"/>
          <w:sz w:val="24"/>
        </w:rPr>
      </w:pPr>
      <w:r w:rsidRPr="004F469D">
        <w:rPr>
          <w:rFonts w:ascii="Times New Roman" w:eastAsia="Times New Roman" w:hAnsi="Times New Roman" w:cs="Times New Roman"/>
          <w:sz w:val="24"/>
        </w:rPr>
        <w:t>Список</w:t>
      </w:r>
      <w:r w:rsidRPr="004F469D">
        <w:rPr>
          <w:rFonts w:ascii="Times New Roman" w:eastAsia="Times New Roman" w:hAnsi="Times New Roman" w:cs="Times New Roman"/>
          <w:spacing w:val="-9"/>
          <w:sz w:val="24"/>
        </w:rPr>
        <w:t xml:space="preserve"> </w:t>
      </w:r>
      <w:r w:rsidRPr="004F469D">
        <w:rPr>
          <w:rFonts w:ascii="Times New Roman" w:eastAsia="Times New Roman" w:hAnsi="Times New Roman" w:cs="Times New Roman"/>
          <w:sz w:val="24"/>
        </w:rPr>
        <w:t>источников</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литературы</w:t>
      </w:r>
    </w:p>
    <w:p w14:paraId="5D139DBC" w14:textId="77777777" w:rsidR="004F469D" w:rsidRPr="004F469D" w:rsidRDefault="004F469D" w:rsidP="003A4432">
      <w:pPr>
        <w:widowControl w:val="0"/>
        <w:numPr>
          <w:ilvl w:val="1"/>
          <w:numId w:val="27"/>
        </w:numPr>
        <w:autoSpaceDE w:val="0"/>
        <w:autoSpaceDN w:val="0"/>
        <w:spacing w:after="0" w:line="275" w:lineRule="exact"/>
        <w:ind w:left="641"/>
        <w:rPr>
          <w:rFonts w:ascii="Times New Roman" w:eastAsia="Times New Roman" w:hAnsi="Times New Roman" w:cs="Times New Roman"/>
          <w:sz w:val="24"/>
        </w:rPr>
      </w:pPr>
      <w:r w:rsidRPr="004F469D">
        <w:rPr>
          <w:rFonts w:ascii="Times New Roman" w:eastAsia="Times New Roman" w:hAnsi="Times New Roman" w:cs="Times New Roman"/>
          <w:sz w:val="24"/>
        </w:rPr>
        <w:t>Перечень</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ресурсов</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информационно-телекоммуникационной</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сети</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«Интернет»</w:t>
      </w:r>
    </w:p>
    <w:p w14:paraId="54971D4C" w14:textId="77777777" w:rsidR="004F469D" w:rsidRPr="004F469D" w:rsidRDefault="004F469D" w:rsidP="003A4432">
      <w:pPr>
        <w:widowControl w:val="0"/>
        <w:numPr>
          <w:ilvl w:val="0"/>
          <w:numId w:val="27"/>
        </w:numPr>
        <w:autoSpaceDE w:val="0"/>
        <w:autoSpaceDN w:val="0"/>
        <w:spacing w:after="0" w:line="275" w:lineRule="exact"/>
        <w:ind w:left="426" w:hanging="241"/>
        <w:outlineLvl w:val="0"/>
        <w:rPr>
          <w:rFonts w:ascii="Times New Roman" w:eastAsia="Times New Roman" w:hAnsi="Times New Roman" w:cs="Times New Roman"/>
          <w:b/>
          <w:bCs/>
          <w:i/>
          <w:sz w:val="24"/>
          <w:szCs w:val="24"/>
        </w:rPr>
      </w:pPr>
      <w:r w:rsidRPr="004F469D">
        <w:rPr>
          <w:rFonts w:ascii="Times New Roman" w:eastAsia="Times New Roman" w:hAnsi="Times New Roman" w:cs="Times New Roman"/>
          <w:b/>
          <w:bCs/>
          <w:sz w:val="24"/>
          <w:szCs w:val="24"/>
        </w:rPr>
        <w:t>Материально-техническое</w:t>
      </w:r>
      <w:r w:rsidRPr="004F469D">
        <w:rPr>
          <w:rFonts w:ascii="Times New Roman" w:eastAsia="Times New Roman" w:hAnsi="Times New Roman" w:cs="Times New Roman"/>
          <w:b/>
          <w:bCs/>
          <w:spacing w:val="-4"/>
          <w:sz w:val="24"/>
          <w:szCs w:val="24"/>
        </w:rPr>
        <w:t xml:space="preserve"> </w:t>
      </w:r>
      <w:r w:rsidRPr="004F469D">
        <w:rPr>
          <w:rFonts w:ascii="Times New Roman" w:eastAsia="Times New Roman" w:hAnsi="Times New Roman" w:cs="Times New Roman"/>
          <w:b/>
          <w:bCs/>
          <w:sz w:val="24"/>
          <w:szCs w:val="24"/>
        </w:rPr>
        <w:t>обеспечение</w:t>
      </w:r>
      <w:r w:rsidRPr="004F469D">
        <w:rPr>
          <w:rFonts w:ascii="Times New Roman" w:eastAsia="Times New Roman" w:hAnsi="Times New Roman" w:cs="Times New Roman"/>
          <w:b/>
          <w:bCs/>
          <w:spacing w:val="-4"/>
          <w:sz w:val="24"/>
          <w:szCs w:val="24"/>
        </w:rPr>
        <w:t xml:space="preserve"> </w:t>
      </w:r>
      <w:r w:rsidRPr="004F469D">
        <w:rPr>
          <w:rFonts w:ascii="Times New Roman" w:eastAsia="Times New Roman" w:hAnsi="Times New Roman" w:cs="Times New Roman"/>
          <w:b/>
          <w:bCs/>
          <w:sz w:val="24"/>
          <w:szCs w:val="24"/>
        </w:rPr>
        <w:t>дисциплины</w:t>
      </w:r>
      <w:r w:rsidRPr="004F469D">
        <w:rPr>
          <w:rFonts w:ascii="Times New Roman" w:eastAsia="Times New Roman" w:hAnsi="Times New Roman" w:cs="Times New Roman"/>
          <w:b/>
          <w:bCs/>
          <w:spacing w:val="-2"/>
          <w:sz w:val="24"/>
          <w:szCs w:val="24"/>
        </w:rPr>
        <w:t xml:space="preserve"> </w:t>
      </w:r>
      <w:r w:rsidRPr="004F469D">
        <w:rPr>
          <w:rFonts w:ascii="Times New Roman" w:eastAsia="Times New Roman" w:hAnsi="Times New Roman" w:cs="Times New Roman"/>
          <w:b/>
          <w:bCs/>
          <w:i/>
          <w:sz w:val="24"/>
          <w:szCs w:val="24"/>
        </w:rPr>
        <w:t>(модуля)</w:t>
      </w:r>
    </w:p>
    <w:p w14:paraId="444BCAF2" w14:textId="77777777" w:rsidR="004F469D" w:rsidRPr="004F469D" w:rsidRDefault="004F469D" w:rsidP="003A4432">
      <w:pPr>
        <w:widowControl w:val="0"/>
        <w:numPr>
          <w:ilvl w:val="0"/>
          <w:numId w:val="27"/>
        </w:numPr>
        <w:autoSpaceDE w:val="0"/>
        <w:autoSpaceDN w:val="0"/>
        <w:spacing w:after="0" w:line="242" w:lineRule="auto"/>
        <w:ind w:left="426" w:right="429"/>
        <w:rPr>
          <w:rFonts w:ascii="Times New Roman" w:eastAsia="Times New Roman" w:hAnsi="Times New Roman" w:cs="Times New Roman"/>
          <w:b/>
          <w:sz w:val="24"/>
        </w:rPr>
      </w:pPr>
      <w:r w:rsidRPr="004F469D">
        <w:rPr>
          <w:rFonts w:ascii="Times New Roman" w:eastAsia="Times New Roman" w:hAnsi="Times New Roman" w:cs="Times New Roman"/>
          <w:b/>
          <w:sz w:val="24"/>
        </w:rPr>
        <w:t>Обеспечение</w:t>
      </w:r>
      <w:r w:rsidRPr="004F469D">
        <w:rPr>
          <w:rFonts w:ascii="Times New Roman" w:eastAsia="Times New Roman" w:hAnsi="Times New Roman" w:cs="Times New Roman"/>
          <w:b/>
          <w:spacing w:val="-4"/>
          <w:sz w:val="24"/>
        </w:rPr>
        <w:t xml:space="preserve"> </w:t>
      </w:r>
      <w:r w:rsidRPr="004F469D">
        <w:rPr>
          <w:rFonts w:ascii="Times New Roman" w:eastAsia="Times New Roman" w:hAnsi="Times New Roman" w:cs="Times New Roman"/>
          <w:b/>
          <w:sz w:val="24"/>
        </w:rPr>
        <w:t>образовательного</w:t>
      </w:r>
      <w:r w:rsidRPr="004F469D">
        <w:rPr>
          <w:rFonts w:ascii="Times New Roman" w:eastAsia="Times New Roman" w:hAnsi="Times New Roman" w:cs="Times New Roman"/>
          <w:b/>
          <w:spacing w:val="-7"/>
          <w:sz w:val="24"/>
        </w:rPr>
        <w:t xml:space="preserve"> </w:t>
      </w:r>
      <w:r w:rsidRPr="004F469D">
        <w:rPr>
          <w:rFonts w:ascii="Times New Roman" w:eastAsia="Times New Roman" w:hAnsi="Times New Roman" w:cs="Times New Roman"/>
          <w:b/>
          <w:sz w:val="24"/>
        </w:rPr>
        <w:t>процесса</w:t>
      </w:r>
      <w:r w:rsidRPr="004F469D">
        <w:rPr>
          <w:rFonts w:ascii="Times New Roman" w:eastAsia="Times New Roman" w:hAnsi="Times New Roman" w:cs="Times New Roman"/>
          <w:b/>
          <w:spacing w:val="-3"/>
          <w:sz w:val="24"/>
        </w:rPr>
        <w:t xml:space="preserve"> </w:t>
      </w:r>
      <w:r w:rsidRPr="004F469D">
        <w:rPr>
          <w:rFonts w:ascii="Times New Roman" w:eastAsia="Times New Roman" w:hAnsi="Times New Roman" w:cs="Times New Roman"/>
          <w:b/>
          <w:sz w:val="24"/>
        </w:rPr>
        <w:t>для</w:t>
      </w:r>
      <w:r w:rsidRPr="004F469D">
        <w:rPr>
          <w:rFonts w:ascii="Times New Roman" w:eastAsia="Times New Roman" w:hAnsi="Times New Roman" w:cs="Times New Roman"/>
          <w:b/>
          <w:spacing w:val="-3"/>
          <w:sz w:val="24"/>
        </w:rPr>
        <w:t xml:space="preserve"> </w:t>
      </w:r>
      <w:r w:rsidRPr="004F469D">
        <w:rPr>
          <w:rFonts w:ascii="Times New Roman" w:eastAsia="Times New Roman" w:hAnsi="Times New Roman" w:cs="Times New Roman"/>
          <w:b/>
          <w:sz w:val="24"/>
        </w:rPr>
        <w:t>лиц</w:t>
      </w:r>
      <w:r w:rsidRPr="004F469D">
        <w:rPr>
          <w:rFonts w:ascii="Times New Roman" w:eastAsia="Times New Roman" w:hAnsi="Times New Roman" w:cs="Times New Roman"/>
          <w:b/>
          <w:spacing w:val="-3"/>
          <w:sz w:val="24"/>
        </w:rPr>
        <w:t xml:space="preserve"> </w:t>
      </w:r>
      <w:r w:rsidRPr="004F469D">
        <w:rPr>
          <w:rFonts w:ascii="Times New Roman" w:eastAsia="Times New Roman" w:hAnsi="Times New Roman" w:cs="Times New Roman"/>
          <w:b/>
          <w:sz w:val="24"/>
        </w:rPr>
        <w:t>с</w:t>
      </w:r>
      <w:r w:rsidRPr="004F469D">
        <w:rPr>
          <w:rFonts w:ascii="Times New Roman" w:eastAsia="Times New Roman" w:hAnsi="Times New Roman" w:cs="Times New Roman"/>
          <w:b/>
          <w:spacing w:val="-8"/>
          <w:sz w:val="24"/>
        </w:rPr>
        <w:t xml:space="preserve"> </w:t>
      </w:r>
      <w:r w:rsidRPr="004F469D">
        <w:rPr>
          <w:rFonts w:ascii="Times New Roman" w:eastAsia="Times New Roman" w:hAnsi="Times New Roman" w:cs="Times New Roman"/>
          <w:b/>
          <w:sz w:val="24"/>
        </w:rPr>
        <w:t>ограниченными</w:t>
      </w:r>
      <w:r w:rsidRPr="004F469D">
        <w:rPr>
          <w:rFonts w:ascii="Times New Roman" w:eastAsia="Times New Roman" w:hAnsi="Times New Roman" w:cs="Times New Roman"/>
          <w:b/>
          <w:spacing w:val="-2"/>
          <w:sz w:val="24"/>
        </w:rPr>
        <w:t xml:space="preserve"> </w:t>
      </w:r>
      <w:r w:rsidRPr="004F469D">
        <w:rPr>
          <w:rFonts w:ascii="Times New Roman" w:eastAsia="Times New Roman" w:hAnsi="Times New Roman" w:cs="Times New Roman"/>
          <w:b/>
          <w:sz w:val="24"/>
        </w:rPr>
        <w:t>возможностями</w:t>
      </w:r>
      <w:r w:rsidRPr="004F469D">
        <w:rPr>
          <w:rFonts w:ascii="Times New Roman" w:eastAsia="Times New Roman" w:hAnsi="Times New Roman" w:cs="Times New Roman"/>
          <w:b/>
          <w:spacing w:val="-57"/>
          <w:sz w:val="24"/>
        </w:rPr>
        <w:t xml:space="preserve"> </w:t>
      </w:r>
      <w:r w:rsidRPr="004F469D">
        <w:rPr>
          <w:rFonts w:ascii="Times New Roman" w:eastAsia="Times New Roman" w:hAnsi="Times New Roman" w:cs="Times New Roman"/>
          <w:b/>
          <w:sz w:val="24"/>
        </w:rPr>
        <w:t>здоровья</w:t>
      </w:r>
      <w:r w:rsidRPr="004F469D">
        <w:rPr>
          <w:rFonts w:ascii="Times New Roman" w:eastAsia="Times New Roman" w:hAnsi="Times New Roman" w:cs="Times New Roman"/>
          <w:b/>
          <w:spacing w:val="59"/>
          <w:sz w:val="24"/>
        </w:rPr>
        <w:t xml:space="preserve"> </w:t>
      </w:r>
      <w:r w:rsidRPr="004F469D">
        <w:rPr>
          <w:rFonts w:ascii="Times New Roman" w:eastAsia="Times New Roman" w:hAnsi="Times New Roman" w:cs="Times New Roman"/>
          <w:b/>
          <w:sz w:val="24"/>
        </w:rPr>
        <w:t>и</w:t>
      </w:r>
      <w:r w:rsidRPr="004F469D">
        <w:rPr>
          <w:rFonts w:ascii="Times New Roman" w:eastAsia="Times New Roman" w:hAnsi="Times New Roman" w:cs="Times New Roman"/>
          <w:b/>
          <w:spacing w:val="2"/>
          <w:sz w:val="24"/>
        </w:rPr>
        <w:t xml:space="preserve"> </w:t>
      </w:r>
      <w:r w:rsidRPr="004F469D">
        <w:rPr>
          <w:rFonts w:ascii="Times New Roman" w:eastAsia="Times New Roman" w:hAnsi="Times New Roman" w:cs="Times New Roman"/>
          <w:b/>
          <w:sz w:val="24"/>
        </w:rPr>
        <w:t>инвалидов</w:t>
      </w:r>
    </w:p>
    <w:p w14:paraId="2AB573B1" w14:textId="77777777" w:rsidR="004F469D" w:rsidRPr="004F469D" w:rsidRDefault="004F469D" w:rsidP="003A4432">
      <w:pPr>
        <w:widowControl w:val="0"/>
        <w:numPr>
          <w:ilvl w:val="0"/>
          <w:numId w:val="27"/>
        </w:numPr>
        <w:autoSpaceDE w:val="0"/>
        <w:autoSpaceDN w:val="0"/>
        <w:spacing w:after="0" w:line="269" w:lineRule="exact"/>
        <w:ind w:left="426" w:hanging="241"/>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t>Методические</w:t>
      </w:r>
      <w:r w:rsidRPr="004F469D">
        <w:rPr>
          <w:rFonts w:ascii="Times New Roman" w:eastAsia="Times New Roman" w:hAnsi="Times New Roman" w:cs="Times New Roman"/>
          <w:b/>
          <w:bCs/>
          <w:spacing w:val="-3"/>
          <w:sz w:val="24"/>
          <w:szCs w:val="24"/>
        </w:rPr>
        <w:t xml:space="preserve"> </w:t>
      </w:r>
      <w:r w:rsidRPr="004F469D">
        <w:rPr>
          <w:rFonts w:ascii="Times New Roman" w:eastAsia="Times New Roman" w:hAnsi="Times New Roman" w:cs="Times New Roman"/>
          <w:b/>
          <w:bCs/>
          <w:sz w:val="24"/>
          <w:szCs w:val="24"/>
        </w:rPr>
        <w:t>материалы</w:t>
      </w:r>
    </w:p>
    <w:p w14:paraId="0E24159C" w14:textId="77777777" w:rsidR="004F469D" w:rsidRPr="004F469D" w:rsidRDefault="004F469D" w:rsidP="003A4432">
      <w:pPr>
        <w:widowControl w:val="0"/>
        <w:numPr>
          <w:ilvl w:val="1"/>
          <w:numId w:val="27"/>
        </w:numPr>
        <w:autoSpaceDE w:val="0"/>
        <w:autoSpaceDN w:val="0"/>
        <w:spacing w:after="0" w:line="274" w:lineRule="exact"/>
        <w:ind w:left="641"/>
        <w:rPr>
          <w:rFonts w:ascii="Times New Roman" w:eastAsia="Times New Roman" w:hAnsi="Times New Roman" w:cs="Times New Roman"/>
          <w:sz w:val="24"/>
        </w:rPr>
      </w:pPr>
      <w:r w:rsidRPr="004F469D">
        <w:rPr>
          <w:rFonts w:ascii="Times New Roman" w:eastAsia="Times New Roman" w:hAnsi="Times New Roman" w:cs="Times New Roman"/>
          <w:sz w:val="24"/>
        </w:rPr>
        <w:t>Планы</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практических</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(семинарских,</w:t>
      </w:r>
      <w:r w:rsidRPr="004F469D">
        <w:rPr>
          <w:rFonts w:ascii="Times New Roman" w:eastAsia="Times New Roman" w:hAnsi="Times New Roman" w:cs="Times New Roman"/>
          <w:spacing w:val="55"/>
          <w:sz w:val="24"/>
        </w:rPr>
        <w:t xml:space="preserve"> </w:t>
      </w:r>
      <w:r w:rsidRPr="004F469D">
        <w:rPr>
          <w:rFonts w:ascii="Times New Roman" w:eastAsia="Times New Roman" w:hAnsi="Times New Roman" w:cs="Times New Roman"/>
          <w:sz w:val="24"/>
        </w:rPr>
        <w:t>лабораторных)</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занятий</w:t>
      </w:r>
    </w:p>
    <w:p w14:paraId="195DC004" w14:textId="77777777" w:rsidR="004F469D" w:rsidRPr="004F469D" w:rsidRDefault="004F469D" w:rsidP="003A4432">
      <w:pPr>
        <w:widowControl w:val="0"/>
        <w:numPr>
          <w:ilvl w:val="1"/>
          <w:numId w:val="27"/>
        </w:numPr>
        <w:autoSpaceDE w:val="0"/>
        <w:autoSpaceDN w:val="0"/>
        <w:spacing w:after="0" w:line="275" w:lineRule="exact"/>
        <w:ind w:left="641"/>
        <w:rPr>
          <w:rFonts w:ascii="Times New Roman" w:eastAsia="Times New Roman" w:hAnsi="Times New Roman" w:cs="Times New Roman"/>
          <w:sz w:val="24"/>
        </w:rPr>
      </w:pPr>
      <w:r w:rsidRPr="004F469D">
        <w:rPr>
          <w:rFonts w:ascii="Times New Roman" w:eastAsia="Times New Roman" w:hAnsi="Times New Roman" w:cs="Times New Roman"/>
          <w:sz w:val="24"/>
        </w:rPr>
        <w:t>Методические</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рекомендации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по</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подготовке</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письменных</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работ</w:t>
      </w:r>
    </w:p>
    <w:p w14:paraId="3C9C11BA" w14:textId="77777777" w:rsidR="004F469D" w:rsidRPr="004F469D" w:rsidRDefault="004F469D" w:rsidP="003A4432">
      <w:pPr>
        <w:widowControl w:val="0"/>
        <w:numPr>
          <w:ilvl w:val="1"/>
          <w:numId w:val="27"/>
        </w:numPr>
        <w:autoSpaceDE w:val="0"/>
        <w:autoSpaceDN w:val="0"/>
        <w:spacing w:after="0" w:line="240" w:lineRule="auto"/>
        <w:ind w:left="641"/>
        <w:rPr>
          <w:rFonts w:ascii="Times New Roman" w:eastAsia="Times New Roman" w:hAnsi="Times New Roman" w:cs="Times New Roman"/>
          <w:sz w:val="24"/>
        </w:rPr>
      </w:pPr>
      <w:r w:rsidRPr="004F469D">
        <w:rPr>
          <w:rFonts w:ascii="Times New Roman" w:eastAsia="Times New Roman" w:hAnsi="Times New Roman" w:cs="Times New Roman"/>
          <w:sz w:val="24"/>
        </w:rPr>
        <w:t>Иные</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материалы</w:t>
      </w:r>
    </w:p>
    <w:p w14:paraId="4A60CFDB" w14:textId="77777777" w:rsidR="004F469D" w:rsidRPr="004F469D" w:rsidRDefault="004F469D" w:rsidP="003A4432">
      <w:pPr>
        <w:widowControl w:val="0"/>
        <w:autoSpaceDE w:val="0"/>
        <w:autoSpaceDN w:val="0"/>
        <w:spacing w:before="5" w:after="0" w:line="240" w:lineRule="auto"/>
        <w:rPr>
          <w:rFonts w:ascii="Times New Roman" w:eastAsia="Times New Roman" w:hAnsi="Times New Roman" w:cs="Times New Roman"/>
          <w:sz w:val="24"/>
          <w:szCs w:val="24"/>
        </w:rPr>
      </w:pPr>
    </w:p>
    <w:p w14:paraId="7F12E2BD" w14:textId="77777777" w:rsidR="004F469D" w:rsidRPr="004F469D" w:rsidRDefault="004F469D" w:rsidP="003A4432">
      <w:pPr>
        <w:widowControl w:val="0"/>
        <w:autoSpaceDE w:val="0"/>
        <w:autoSpaceDN w:val="0"/>
        <w:spacing w:after="0" w:line="272" w:lineRule="exact"/>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t>Приложения</w:t>
      </w:r>
    </w:p>
    <w:p w14:paraId="41B04EF5" w14:textId="77777777" w:rsidR="003A4432" w:rsidRDefault="004F469D" w:rsidP="003A4432">
      <w:pPr>
        <w:widowControl w:val="0"/>
        <w:autoSpaceDE w:val="0"/>
        <w:autoSpaceDN w:val="0"/>
        <w:spacing w:after="0" w:line="242" w:lineRule="auto"/>
        <w:ind w:right="5684"/>
        <w:rPr>
          <w:rFonts w:ascii="Times New Roman" w:eastAsia="Times New Roman" w:hAnsi="Times New Roman" w:cs="Times New Roman"/>
          <w:spacing w:val="-57"/>
          <w:sz w:val="24"/>
          <w:szCs w:val="24"/>
        </w:rPr>
      </w:pPr>
      <w:r w:rsidRPr="004F469D">
        <w:rPr>
          <w:rFonts w:ascii="Times New Roman" w:eastAsia="Times New Roman" w:hAnsi="Times New Roman" w:cs="Times New Roman"/>
          <w:sz w:val="24"/>
          <w:szCs w:val="24"/>
        </w:rPr>
        <w:t>Приложение 1. Аннотация дисциплины</w:t>
      </w:r>
      <w:r w:rsidRPr="004F469D">
        <w:rPr>
          <w:rFonts w:ascii="Times New Roman" w:eastAsia="Times New Roman" w:hAnsi="Times New Roman" w:cs="Times New Roman"/>
          <w:spacing w:val="-57"/>
          <w:sz w:val="24"/>
          <w:szCs w:val="24"/>
        </w:rPr>
        <w:t xml:space="preserve"> </w:t>
      </w:r>
    </w:p>
    <w:p w14:paraId="44025BA1" w14:textId="77777777" w:rsidR="003A4432" w:rsidRDefault="003A4432" w:rsidP="003A4432">
      <w:pPr>
        <w:widowControl w:val="0"/>
        <w:autoSpaceDE w:val="0"/>
        <w:autoSpaceDN w:val="0"/>
        <w:spacing w:after="0" w:line="242" w:lineRule="auto"/>
        <w:ind w:right="5684"/>
        <w:rPr>
          <w:rFonts w:ascii="Times New Roman" w:eastAsia="Times New Roman" w:hAnsi="Times New Roman" w:cs="Times New Roman"/>
          <w:spacing w:val="-57"/>
          <w:sz w:val="24"/>
          <w:szCs w:val="24"/>
        </w:rPr>
      </w:pPr>
    </w:p>
    <w:p w14:paraId="6768FC9F" w14:textId="23D1D5C3" w:rsidR="003A4432" w:rsidRDefault="003A4432" w:rsidP="003A4432">
      <w:pPr>
        <w:widowControl w:val="0"/>
        <w:autoSpaceDE w:val="0"/>
        <w:autoSpaceDN w:val="0"/>
        <w:spacing w:after="0" w:line="242" w:lineRule="auto"/>
        <w:ind w:right="5684"/>
        <w:rPr>
          <w:rFonts w:ascii="Times New Roman" w:eastAsia="Times New Roman" w:hAnsi="Times New Roman" w:cs="Times New Roman"/>
          <w:spacing w:val="-57"/>
          <w:sz w:val="24"/>
          <w:szCs w:val="24"/>
        </w:rPr>
      </w:pPr>
      <w:r>
        <w:rPr>
          <w:rFonts w:ascii="Times New Roman" w:eastAsia="Times New Roman" w:hAnsi="Times New Roman" w:cs="Times New Roman"/>
          <w:spacing w:val="-57"/>
          <w:sz w:val="24"/>
          <w:szCs w:val="24"/>
        </w:rPr>
        <w:br w:type="page"/>
      </w:r>
    </w:p>
    <w:p w14:paraId="71E4769E" w14:textId="2688C136" w:rsidR="004F469D" w:rsidRPr="003A4432" w:rsidRDefault="004F469D" w:rsidP="003A4432">
      <w:pPr>
        <w:pStyle w:val="a6"/>
        <w:numPr>
          <w:ilvl w:val="0"/>
          <w:numId w:val="32"/>
        </w:numPr>
        <w:spacing w:line="242" w:lineRule="auto"/>
        <w:ind w:right="5684"/>
        <w:rPr>
          <w:b/>
          <w:bCs/>
          <w:sz w:val="24"/>
          <w:szCs w:val="24"/>
        </w:rPr>
      </w:pPr>
      <w:r w:rsidRPr="003A4432">
        <w:rPr>
          <w:b/>
          <w:bCs/>
          <w:sz w:val="24"/>
          <w:szCs w:val="24"/>
        </w:rPr>
        <w:lastRenderedPageBreak/>
        <w:t>Пояснительная</w:t>
      </w:r>
      <w:r w:rsidRPr="003A4432">
        <w:rPr>
          <w:b/>
          <w:bCs/>
          <w:spacing w:val="-5"/>
          <w:sz w:val="24"/>
          <w:szCs w:val="24"/>
        </w:rPr>
        <w:t xml:space="preserve"> </w:t>
      </w:r>
      <w:r w:rsidRPr="003A4432">
        <w:rPr>
          <w:b/>
          <w:bCs/>
          <w:sz w:val="24"/>
          <w:szCs w:val="24"/>
        </w:rPr>
        <w:t>записка</w:t>
      </w:r>
    </w:p>
    <w:p w14:paraId="64A76F5A" w14:textId="77777777" w:rsidR="004F469D" w:rsidRPr="004F469D" w:rsidRDefault="004F469D" w:rsidP="004F469D">
      <w:pPr>
        <w:widowControl w:val="0"/>
        <w:autoSpaceDE w:val="0"/>
        <w:autoSpaceDN w:val="0"/>
        <w:spacing w:before="7" w:after="0" w:line="240" w:lineRule="auto"/>
        <w:rPr>
          <w:rFonts w:ascii="Times New Roman" w:eastAsia="Times New Roman" w:hAnsi="Times New Roman" w:cs="Times New Roman"/>
          <w:b/>
          <w:sz w:val="23"/>
          <w:szCs w:val="24"/>
        </w:rPr>
      </w:pPr>
    </w:p>
    <w:p w14:paraId="0667B587" w14:textId="77777777" w:rsidR="004F469D" w:rsidRPr="004F469D" w:rsidRDefault="004F469D" w:rsidP="004F469D">
      <w:pPr>
        <w:widowControl w:val="0"/>
        <w:numPr>
          <w:ilvl w:val="1"/>
          <w:numId w:val="26"/>
        </w:numPr>
        <w:tabs>
          <w:tab w:val="left" w:pos="642"/>
        </w:tabs>
        <w:autoSpaceDE w:val="0"/>
        <w:autoSpaceDN w:val="0"/>
        <w:spacing w:after="0" w:line="240" w:lineRule="auto"/>
        <w:ind w:hanging="423"/>
        <w:rPr>
          <w:rFonts w:ascii="Times New Roman" w:eastAsia="Times New Roman" w:hAnsi="Times New Roman" w:cs="Times New Roman"/>
          <w:sz w:val="24"/>
        </w:rPr>
      </w:pPr>
      <w:r w:rsidRPr="004F469D">
        <w:rPr>
          <w:rFonts w:ascii="Times New Roman" w:eastAsia="Times New Roman" w:hAnsi="Times New Roman" w:cs="Times New Roman"/>
          <w:sz w:val="24"/>
        </w:rPr>
        <w:t>Цели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задачи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дисциплины</w:t>
      </w:r>
    </w:p>
    <w:p w14:paraId="53ABA9C0" w14:textId="77777777" w:rsidR="004F469D" w:rsidRPr="004F469D" w:rsidRDefault="004F469D" w:rsidP="004F469D">
      <w:pPr>
        <w:widowControl w:val="0"/>
        <w:tabs>
          <w:tab w:val="left" w:pos="1821"/>
          <w:tab w:val="left" w:pos="3532"/>
          <w:tab w:val="left" w:pos="4362"/>
          <w:tab w:val="left" w:pos="4693"/>
          <w:tab w:val="left" w:pos="6520"/>
          <w:tab w:val="left" w:pos="8304"/>
          <w:tab w:val="left" w:pos="8659"/>
        </w:tabs>
        <w:autoSpaceDE w:val="0"/>
        <w:autoSpaceDN w:val="0"/>
        <w:spacing w:before="2" w:after="0" w:line="240" w:lineRule="auto"/>
        <w:ind w:right="403"/>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Цель</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дисциплины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 состоит 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знакомстве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студентов с</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этапами развития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архитектуры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57"/>
          <w:sz w:val="24"/>
          <w:szCs w:val="24"/>
        </w:rPr>
        <w:t xml:space="preserve"> </w:t>
      </w:r>
      <w:r w:rsidRPr="004F469D">
        <w:rPr>
          <w:rFonts w:ascii="Times New Roman" w:eastAsia="Times New Roman" w:hAnsi="Times New Roman" w:cs="Times New Roman"/>
          <w:sz w:val="24"/>
          <w:szCs w:val="24"/>
        </w:rPr>
        <w:t>изобразительного</w:t>
      </w:r>
      <w:r w:rsidRPr="004F469D">
        <w:rPr>
          <w:rFonts w:ascii="Times New Roman" w:eastAsia="Times New Roman" w:hAnsi="Times New Roman" w:cs="Times New Roman"/>
          <w:spacing w:val="54"/>
          <w:sz w:val="24"/>
          <w:szCs w:val="24"/>
        </w:rPr>
        <w:t xml:space="preserve"> </w:t>
      </w:r>
      <w:r w:rsidRPr="004F469D">
        <w:rPr>
          <w:rFonts w:ascii="Times New Roman" w:eastAsia="Times New Roman" w:hAnsi="Times New Roman" w:cs="Times New Roman"/>
          <w:sz w:val="24"/>
          <w:szCs w:val="24"/>
        </w:rPr>
        <w:t>искусства</w:t>
      </w:r>
      <w:r w:rsidRPr="004F469D">
        <w:rPr>
          <w:rFonts w:ascii="Times New Roman" w:eastAsia="Times New Roman" w:hAnsi="Times New Roman" w:cs="Times New Roman"/>
          <w:spacing w:val="53"/>
          <w:sz w:val="24"/>
          <w:szCs w:val="24"/>
        </w:rPr>
        <w:t xml:space="preserve"> </w:t>
      </w:r>
      <w:r w:rsidRPr="004F469D">
        <w:rPr>
          <w:rFonts w:ascii="Times New Roman" w:eastAsia="Times New Roman" w:hAnsi="Times New Roman" w:cs="Times New Roman"/>
          <w:sz w:val="24"/>
          <w:szCs w:val="24"/>
        </w:rPr>
        <w:t>в</w:t>
      </w:r>
      <w:r w:rsidRPr="004F469D">
        <w:rPr>
          <w:rFonts w:ascii="Times New Roman" w:eastAsia="Times New Roman" w:hAnsi="Times New Roman" w:cs="Times New Roman"/>
          <w:spacing w:val="56"/>
          <w:sz w:val="24"/>
          <w:szCs w:val="24"/>
        </w:rPr>
        <w:t xml:space="preserve"> </w:t>
      </w:r>
      <w:r w:rsidRPr="004F469D">
        <w:rPr>
          <w:rFonts w:ascii="Times New Roman" w:eastAsia="Times New Roman" w:hAnsi="Times New Roman" w:cs="Times New Roman"/>
          <w:sz w:val="24"/>
          <w:szCs w:val="24"/>
        </w:rPr>
        <w:t>контексте</w:t>
      </w:r>
      <w:r w:rsidRPr="004F469D">
        <w:rPr>
          <w:rFonts w:ascii="Times New Roman" w:eastAsia="Times New Roman" w:hAnsi="Times New Roman" w:cs="Times New Roman"/>
          <w:spacing w:val="54"/>
          <w:sz w:val="24"/>
          <w:szCs w:val="24"/>
        </w:rPr>
        <w:t xml:space="preserve"> </w:t>
      </w:r>
      <w:r w:rsidRPr="004F469D">
        <w:rPr>
          <w:rFonts w:ascii="Times New Roman" w:eastAsia="Times New Roman" w:hAnsi="Times New Roman" w:cs="Times New Roman"/>
          <w:sz w:val="24"/>
          <w:szCs w:val="24"/>
        </w:rPr>
        <w:t>истории</w:t>
      </w:r>
      <w:r w:rsidRPr="004F469D">
        <w:rPr>
          <w:rFonts w:ascii="Times New Roman" w:eastAsia="Times New Roman" w:hAnsi="Times New Roman" w:cs="Times New Roman"/>
          <w:spacing w:val="55"/>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55"/>
          <w:sz w:val="24"/>
          <w:szCs w:val="24"/>
        </w:rPr>
        <w:t xml:space="preserve"> </w:t>
      </w:r>
      <w:r w:rsidRPr="004F469D">
        <w:rPr>
          <w:rFonts w:ascii="Times New Roman" w:eastAsia="Times New Roman" w:hAnsi="Times New Roman" w:cs="Times New Roman"/>
          <w:sz w:val="24"/>
          <w:szCs w:val="24"/>
        </w:rPr>
        <w:t>культуры,</w:t>
      </w:r>
      <w:r w:rsidRPr="004F469D">
        <w:rPr>
          <w:rFonts w:ascii="Times New Roman" w:eastAsia="Times New Roman" w:hAnsi="Times New Roman" w:cs="Times New Roman"/>
          <w:spacing w:val="56"/>
          <w:sz w:val="24"/>
          <w:szCs w:val="24"/>
        </w:rPr>
        <w:t xml:space="preserve"> </w:t>
      </w:r>
      <w:r w:rsidRPr="004F469D">
        <w:rPr>
          <w:rFonts w:ascii="Times New Roman" w:eastAsia="Times New Roman" w:hAnsi="Times New Roman" w:cs="Times New Roman"/>
          <w:sz w:val="24"/>
          <w:szCs w:val="24"/>
        </w:rPr>
        <w:t>с</w:t>
      </w:r>
      <w:r w:rsidRPr="004F469D">
        <w:rPr>
          <w:rFonts w:ascii="Times New Roman" w:eastAsia="Times New Roman" w:hAnsi="Times New Roman" w:cs="Times New Roman"/>
          <w:spacing w:val="53"/>
          <w:sz w:val="24"/>
          <w:szCs w:val="24"/>
        </w:rPr>
        <w:t xml:space="preserve"> </w:t>
      </w:r>
      <w:r w:rsidRPr="004F469D">
        <w:rPr>
          <w:rFonts w:ascii="Times New Roman" w:eastAsia="Times New Roman" w:hAnsi="Times New Roman" w:cs="Times New Roman"/>
          <w:sz w:val="24"/>
          <w:szCs w:val="24"/>
        </w:rPr>
        <w:t>историей</w:t>
      </w:r>
      <w:r w:rsidRPr="004F469D">
        <w:rPr>
          <w:rFonts w:ascii="Times New Roman" w:eastAsia="Times New Roman" w:hAnsi="Times New Roman" w:cs="Times New Roman"/>
          <w:spacing w:val="55"/>
          <w:sz w:val="24"/>
          <w:szCs w:val="24"/>
        </w:rPr>
        <w:t xml:space="preserve"> </w:t>
      </w:r>
      <w:r w:rsidRPr="004F469D">
        <w:rPr>
          <w:rFonts w:ascii="Times New Roman" w:eastAsia="Times New Roman" w:hAnsi="Times New Roman" w:cs="Times New Roman"/>
          <w:sz w:val="24"/>
          <w:szCs w:val="24"/>
        </w:rPr>
        <w:t>стилей,</w:t>
      </w:r>
      <w:r w:rsidRPr="004F469D">
        <w:rPr>
          <w:rFonts w:ascii="Times New Roman" w:eastAsia="Times New Roman" w:hAnsi="Times New Roman" w:cs="Times New Roman"/>
          <w:spacing w:val="-57"/>
          <w:sz w:val="24"/>
          <w:szCs w:val="24"/>
        </w:rPr>
        <w:t xml:space="preserve"> </w:t>
      </w:r>
      <w:proofErr w:type="gramStart"/>
      <w:r w:rsidRPr="004F469D">
        <w:rPr>
          <w:rFonts w:ascii="Times New Roman" w:eastAsia="Times New Roman" w:hAnsi="Times New Roman" w:cs="Times New Roman"/>
          <w:sz w:val="24"/>
          <w:szCs w:val="24"/>
        </w:rPr>
        <w:t>направлений,</w:t>
      </w:r>
      <w:r w:rsidRPr="004F469D">
        <w:rPr>
          <w:rFonts w:ascii="Times New Roman" w:eastAsia="Times New Roman" w:hAnsi="Times New Roman" w:cs="Times New Roman"/>
          <w:sz w:val="24"/>
          <w:szCs w:val="24"/>
        </w:rPr>
        <w:tab/>
      </w:r>
      <w:proofErr w:type="gramEnd"/>
      <w:r w:rsidRPr="004F469D">
        <w:rPr>
          <w:rFonts w:ascii="Times New Roman" w:eastAsia="Times New Roman" w:hAnsi="Times New Roman" w:cs="Times New Roman"/>
          <w:sz w:val="24"/>
          <w:szCs w:val="24"/>
        </w:rPr>
        <w:t>национальных</w:t>
      </w:r>
      <w:r w:rsidRPr="004F469D">
        <w:rPr>
          <w:rFonts w:ascii="Times New Roman" w:eastAsia="Times New Roman" w:hAnsi="Times New Roman" w:cs="Times New Roman"/>
          <w:sz w:val="24"/>
          <w:szCs w:val="24"/>
        </w:rPr>
        <w:tab/>
        <w:t>школ,</w:t>
      </w:r>
      <w:r w:rsidRPr="004F469D">
        <w:rPr>
          <w:rFonts w:ascii="Times New Roman" w:eastAsia="Times New Roman" w:hAnsi="Times New Roman" w:cs="Times New Roman"/>
          <w:sz w:val="24"/>
          <w:szCs w:val="24"/>
        </w:rPr>
        <w:tab/>
        <w:t>с</w:t>
      </w:r>
      <w:r w:rsidRPr="004F469D">
        <w:rPr>
          <w:rFonts w:ascii="Times New Roman" w:eastAsia="Times New Roman" w:hAnsi="Times New Roman" w:cs="Times New Roman"/>
          <w:sz w:val="24"/>
          <w:szCs w:val="24"/>
        </w:rPr>
        <w:tab/>
        <w:t>региональными</w:t>
      </w:r>
      <w:r w:rsidRPr="004F469D">
        <w:rPr>
          <w:rFonts w:ascii="Times New Roman" w:eastAsia="Times New Roman" w:hAnsi="Times New Roman" w:cs="Times New Roman"/>
          <w:sz w:val="24"/>
          <w:szCs w:val="24"/>
        </w:rPr>
        <w:tab/>
        <w:t>особенностями</w:t>
      </w:r>
      <w:r w:rsidRPr="004F469D">
        <w:rPr>
          <w:rFonts w:ascii="Times New Roman" w:eastAsia="Times New Roman" w:hAnsi="Times New Roman" w:cs="Times New Roman"/>
          <w:sz w:val="24"/>
          <w:szCs w:val="24"/>
        </w:rPr>
        <w:tab/>
        <w:t>и</w:t>
      </w:r>
      <w:r w:rsidRPr="004F469D">
        <w:rPr>
          <w:rFonts w:ascii="Times New Roman" w:eastAsia="Times New Roman" w:hAnsi="Times New Roman" w:cs="Times New Roman"/>
          <w:sz w:val="24"/>
          <w:szCs w:val="24"/>
        </w:rPr>
        <w:tab/>
        <w:t>технико-</w:t>
      </w:r>
      <w:r w:rsidRPr="004F469D">
        <w:rPr>
          <w:rFonts w:ascii="Times New Roman" w:eastAsia="Times New Roman" w:hAnsi="Times New Roman" w:cs="Times New Roman"/>
          <w:spacing w:val="-57"/>
          <w:sz w:val="24"/>
          <w:szCs w:val="24"/>
        </w:rPr>
        <w:t xml:space="preserve"> </w:t>
      </w:r>
      <w:r w:rsidRPr="004F469D">
        <w:rPr>
          <w:rFonts w:ascii="Times New Roman" w:eastAsia="Times New Roman" w:hAnsi="Times New Roman" w:cs="Times New Roman"/>
          <w:sz w:val="24"/>
          <w:szCs w:val="24"/>
        </w:rPr>
        <w:t>технологическими аспектами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эволюции искусства,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 творчеством выдающихся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мастеров,</w:t>
      </w:r>
      <w:r w:rsidRPr="004F469D">
        <w:rPr>
          <w:rFonts w:ascii="Times New Roman" w:eastAsia="Times New Roman" w:hAnsi="Times New Roman" w:cs="Times New Roman"/>
          <w:spacing w:val="-57"/>
          <w:sz w:val="24"/>
          <w:szCs w:val="24"/>
        </w:rPr>
        <w:t xml:space="preserve"> </w:t>
      </w:r>
      <w:r w:rsidRPr="004F469D">
        <w:rPr>
          <w:rFonts w:ascii="Times New Roman" w:eastAsia="Times New Roman" w:hAnsi="Times New Roman" w:cs="Times New Roman"/>
          <w:sz w:val="24"/>
          <w:szCs w:val="24"/>
        </w:rPr>
        <w:t>стилистической характеристикой и иконографическими особенностями их произведений.</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Задачи</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дисциплины:</w:t>
      </w:r>
    </w:p>
    <w:p w14:paraId="7B9BFCF1" w14:textId="77777777" w:rsidR="004F469D" w:rsidRPr="004F469D" w:rsidRDefault="004F469D" w:rsidP="004F469D">
      <w:pPr>
        <w:widowControl w:val="0"/>
        <w:numPr>
          <w:ilvl w:val="0"/>
          <w:numId w:val="25"/>
        </w:numPr>
        <w:tabs>
          <w:tab w:val="left" w:pos="647"/>
          <w:tab w:val="left" w:pos="648"/>
        </w:tabs>
        <w:autoSpaceDE w:val="0"/>
        <w:autoSpaceDN w:val="0"/>
        <w:spacing w:before="6" w:after="0" w:line="237" w:lineRule="auto"/>
        <w:ind w:right="411"/>
        <w:rPr>
          <w:rFonts w:ascii="Times New Roman" w:eastAsia="Times New Roman" w:hAnsi="Times New Roman" w:cs="Times New Roman"/>
          <w:sz w:val="24"/>
        </w:rPr>
      </w:pPr>
      <w:r w:rsidRPr="004F469D">
        <w:rPr>
          <w:rFonts w:ascii="Times New Roman" w:eastAsia="Times New Roman" w:hAnsi="Times New Roman" w:cs="Times New Roman"/>
          <w:sz w:val="24"/>
        </w:rPr>
        <w:t>дать</w:t>
      </w:r>
      <w:r w:rsidRPr="004F469D">
        <w:rPr>
          <w:rFonts w:ascii="Times New Roman" w:eastAsia="Times New Roman" w:hAnsi="Times New Roman" w:cs="Times New Roman"/>
          <w:spacing w:val="23"/>
          <w:sz w:val="24"/>
        </w:rPr>
        <w:t xml:space="preserve"> </w:t>
      </w:r>
      <w:r w:rsidRPr="004F469D">
        <w:rPr>
          <w:rFonts w:ascii="Times New Roman" w:eastAsia="Times New Roman" w:hAnsi="Times New Roman" w:cs="Times New Roman"/>
          <w:sz w:val="24"/>
        </w:rPr>
        <w:t>представление</w:t>
      </w:r>
      <w:r w:rsidRPr="004F469D">
        <w:rPr>
          <w:rFonts w:ascii="Times New Roman" w:eastAsia="Times New Roman" w:hAnsi="Times New Roman" w:cs="Times New Roman"/>
          <w:spacing w:val="13"/>
          <w:sz w:val="24"/>
        </w:rPr>
        <w:t xml:space="preserve"> </w:t>
      </w:r>
      <w:r w:rsidRPr="004F469D">
        <w:rPr>
          <w:rFonts w:ascii="Times New Roman" w:eastAsia="Times New Roman" w:hAnsi="Times New Roman" w:cs="Times New Roman"/>
          <w:sz w:val="24"/>
        </w:rPr>
        <w:t>об</w:t>
      </w:r>
      <w:r w:rsidRPr="004F469D">
        <w:rPr>
          <w:rFonts w:ascii="Times New Roman" w:eastAsia="Times New Roman" w:hAnsi="Times New Roman" w:cs="Times New Roman"/>
          <w:spacing w:val="16"/>
          <w:sz w:val="24"/>
        </w:rPr>
        <w:t xml:space="preserve"> </w:t>
      </w:r>
      <w:r w:rsidRPr="004F469D">
        <w:rPr>
          <w:rFonts w:ascii="Times New Roman" w:eastAsia="Times New Roman" w:hAnsi="Times New Roman" w:cs="Times New Roman"/>
          <w:sz w:val="24"/>
        </w:rPr>
        <w:t>основных</w:t>
      </w:r>
      <w:r w:rsidRPr="004F469D">
        <w:rPr>
          <w:rFonts w:ascii="Times New Roman" w:eastAsia="Times New Roman" w:hAnsi="Times New Roman" w:cs="Times New Roman"/>
          <w:spacing w:val="18"/>
          <w:sz w:val="24"/>
        </w:rPr>
        <w:t xml:space="preserve"> </w:t>
      </w:r>
      <w:r w:rsidRPr="004F469D">
        <w:rPr>
          <w:rFonts w:ascii="Times New Roman" w:eastAsia="Times New Roman" w:hAnsi="Times New Roman" w:cs="Times New Roman"/>
          <w:sz w:val="24"/>
        </w:rPr>
        <w:t>этапах</w:t>
      </w:r>
      <w:r w:rsidRPr="004F469D">
        <w:rPr>
          <w:rFonts w:ascii="Times New Roman" w:eastAsia="Times New Roman" w:hAnsi="Times New Roman" w:cs="Times New Roman"/>
          <w:spacing w:val="18"/>
          <w:sz w:val="24"/>
        </w:rPr>
        <w:t xml:space="preserve"> </w:t>
      </w:r>
      <w:r w:rsidRPr="004F469D">
        <w:rPr>
          <w:rFonts w:ascii="Times New Roman" w:eastAsia="Times New Roman" w:hAnsi="Times New Roman" w:cs="Times New Roman"/>
          <w:sz w:val="24"/>
        </w:rPr>
        <w:t>развития</w:t>
      </w:r>
      <w:r w:rsidRPr="004F469D">
        <w:rPr>
          <w:rFonts w:ascii="Times New Roman" w:eastAsia="Times New Roman" w:hAnsi="Times New Roman" w:cs="Times New Roman"/>
          <w:spacing w:val="18"/>
          <w:sz w:val="24"/>
        </w:rPr>
        <w:t xml:space="preserve"> </w:t>
      </w: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22"/>
          <w:sz w:val="24"/>
        </w:rPr>
        <w:t xml:space="preserve"> </w:t>
      </w:r>
      <w:r w:rsidRPr="004F469D">
        <w:rPr>
          <w:rFonts w:ascii="Times New Roman" w:eastAsia="Times New Roman" w:hAnsi="Times New Roman" w:cs="Times New Roman"/>
          <w:sz w:val="24"/>
        </w:rPr>
        <w:t>ведущих</w:t>
      </w:r>
      <w:r w:rsidRPr="004F469D">
        <w:rPr>
          <w:rFonts w:ascii="Times New Roman" w:eastAsia="Times New Roman" w:hAnsi="Times New Roman" w:cs="Times New Roman"/>
          <w:spacing w:val="18"/>
          <w:sz w:val="24"/>
        </w:rPr>
        <w:t xml:space="preserve"> </w:t>
      </w:r>
      <w:r w:rsidRPr="004F469D">
        <w:rPr>
          <w:rFonts w:ascii="Times New Roman" w:eastAsia="Times New Roman" w:hAnsi="Times New Roman" w:cs="Times New Roman"/>
          <w:sz w:val="24"/>
        </w:rPr>
        <w:t>стран</w:t>
      </w:r>
      <w:r w:rsidRPr="004F469D">
        <w:rPr>
          <w:rFonts w:ascii="Times New Roman" w:eastAsia="Times New Roman" w:hAnsi="Times New Roman" w:cs="Times New Roman"/>
          <w:spacing w:val="23"/>
          <w:sz w:val="24"/>
        </w:rPr>
        <w:t xml:space="preserve"> </w:t>
      </w:r>
      <w:r w:rsidRPr="004F469D">
        <w:rPr>
          <w:rFonts w:ascii="Times New Roman" w:eastAsia="Times New Roman" w:hAnsi="Times New Roman" w:cs="Times New Roman"/>
          <w:sz w:val="24"/>
        </w:rPr>
        <w:t>Западной</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Европы,</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выявить</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особенности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их</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исторического</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9"/>
          <w:sz w:val="24"/>
        </w:rPr>
        <w:t xml:space="preserve"> </w:t>
      </w:r>
      <w:r w:rsidRPr="004F469D">
        <w:rPr>
          <w:rFonts w:ascii="Times New Roman" w:eastAsia="Times New Roman" w:hAnsi="Times New Roman" w:cs="Times New Roman"/>
          <w:sz w:val="24"/>
        </w:rPr>
        <w:t>духовного</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развития;</w:t>
      </w:r>
    </w:p>
    <w:p w14:paraId="2A43B3B8" w14:textId="77777777" w:rsidR="004F469D" w:rsidRPr="004F469D" w:rsidRDefault="004F469D" w:rsidP="004F469D">
      <w:pPr>
        <w:widowControl w:val="0"/>
        <w:numPr>
          <w:ilvl w:val="0"/>
          <w:numId w:val="25"/>
        </w:numPr>
        <w:tabs>
          <w:tab w:val="left" w:pos="647"/>
          <w:tab w:val="left" w:pos="648"/>
        </w:tabs>
        <w:autoSpaceDE w:val="0"/>
        <w:autoSpaceDN w:val="0"/>
        <w:spacing w:before="2" w:after="0" w:line="237" w:lineRule="auto"/>
        <w:ind w:right="416"/>
        <w:rPr>
          <w:rFonts w:ascii="Times New Roman" w:eastAsia="Times New Roman" w:hAnsi="Times New Roman" w:cs="Times New Roman"/>
          <w:sz w:val="24"/>
        </w:rPr>
      </w:pPr>
      <w:r w:rsidRPr="004F469D">
        <w:rPr>
          <w:rFonts w:ascii="Times New Roman" w:eastAsia="Times New Roman" w:hAnsi="Times New Roman" w:cs="Times New Roman"/>
          <w:sz w:val="24"/>
        </w:rPr>
        <w:t>охарактеризовать индивидуальности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крупнейших мастеров в</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процессе их творческой</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эволюции;</w:t>
      </w:r>
    </w:p>
    <w:p w14:paraId="02527197" w14:textId="77777777" w:rsidR="004F469D" w:rsidRPr="004F469D" w:rsidRDefault="004F469D" w:rsidP="004F469D">
      <w:pPr>
        <w:widowControl w:val="0"/>
        <w:numPr>
          <w:ilvl w:val="0"/>
          <w:numId w:val="25"/>
        </w:numPr>
        <w:tabs>
          <w:tab w:val="left" w:pos="647"/>
          <w:tab w:val="left" w:pos="648"/>
        </w:tabs>
        <w:autoSpaceDE w:val="0"/>
        <w:autoSpaceDN w:val="0"/>
        <w:spacing w:before="7" w:after="0" w:line="237" w:lineRule="auto"/>
        <w:ind w:right="417"/>
        <w:rPr>
          <w:rFonts w:ascii="Times New Roman" w:eastAsia="Times New Roman" w:hAnsi="Times New Roman" w:cs="Times New Roman"/>
          <w:sz w:val="24"/>
        </w:rPr>
      </w:pPr>
      <w:r w:rsidRPr="004F469D">
        <w:rPr>
          <w:rFonts w:ascii="Times New Roman" w:eastAsia="Times New Roman" w:hAnsi="Times New Roman" w:cs="Times New Roman"/>
          <w:sz w:val="24"/>
        </w:rPr>
        <w:t>познакомить</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с общепризнанными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шедеврами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разных</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видах</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искусств,</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предложив</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варианты</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их</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углубленного</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анализа;</w:t>
      </w:r>
    </w:p>
    <w:p w14:paraId="2FDC55DE" w14:textId="77777777" w:rsidR="004F469D" w:rsidRPr="004F469D" w:rsidRDefault="004F469D" w:rsidP="004F469D">
      <w:pPr>
        <w:widowControl w:val="0"/>
        <w:numPr>
          <w:ilvl w:val="0"/>
          <w:numId w:val="25"/>
        </w:numPr>
        <w:tabs>
          <w:tab w:val="left" w:pos="647"/>
          <w:tab w:val="left" w:pos="648"/>
        </w:tabs>
        <w:autoSpaceDE w:val="0"/>
        <w:autoSpaceDN w:val="0"/>
        <w:spacing w:after="0" w:line="240" w:lineRule="auto"/>
        <w:ind w:right="403"/>
        <w:rPr>
          <w:rFonts w:ascii="Times New Roman" w:eastAsia="Times New Roman" w:hAnsi="Times New Roman" w:cs="Times New Roman"/>
          <w:sz w:val="24"/>
        </w:rPr>
      </w:pPr>
      <w:r w:rsidRPr="004F469D">
        <w:rPr>
          <w:rFonts w:ascii="Times New Roman" w:eastAsia="Times New Roman" w:hAnsi="Times New Roman" w:cs="Times New Roman"/>
          <w:sz w:val="24"/>
        </w:rPr>
        <w:t>дать</w:t>
      </w:r>
      <w:r w:rsidRPr="004F469D">
        <w:rPr>
          <w:rFonts w:ascii="Times New Roman" w:eastAsia="Times New Roman" w:hAnsi="Times New Roman" w:cs="Times New Roman"/>
          <w:spacing w:val="24"/>
          <w:sz w:val="24"/>
        </w:rPr>
        <w:t xml:space="preserve"> </w:t>
      </w:r>
      <w:r w:rsidRPr="004F469D">
        <w:rPr>
          <w:rFonts w:ascii="Times New Roman" w:eastAsia="Times New Roman" w:hAnsi="Times New Roman" w:cs="Times New Roman"/>
          <w:sz w:val="24"/>
        </w:rPr>
        <w:t>представление</w:t>
      </w:r>
      <w:r w:rsidRPr="004F469D">
        <w:rPr>
          <w:rFonts w:ascii="Times New Roman" w:eastAsia="Times New Roman" w:hAnsi="Times New Roman" w:cs="Times New Roman"/>
          <w:spacing w:val="17"/>
          <w:sz w:val="24"/>
        </w:rPr>
        <w:t xml:space="preserve"> </w:t>
      </w:r>
      <w:r w:rsidRPr="004F469D">
        <w:rPr>
          <w:rFonts w:ascii="Times New Roman" w:eastAsia="Times New Roman" w:hAnsi="Times New Roman" w:cs="Times New Roman"/>
          <w:sz w:val="24"/>
        </w:rPr>
        <w:t>о</w:t>
      </w:r>
      <w:r w:rsidRPr="004F469D">
        <w:rPr>
          <w:rFonts w:ascii="Times New Roman" w:eastAsia="Times New Roman" w:hAnsi="Times New Roman" w:cs="Times New Roman"/>
          <w:spacing w:val="28"/>
          <w:sz w:val="24"/>
        </w:rPr>
        <w:t xml:space="preserve"> </w:t>
      </w:r>
      <w:r w:rsidRPr="004F469D">
        <w:rPr>
          <w:rFonts w:ascii="Times New Roman" w:eastAsia="Times New Roman" w:hAnsi="Times New Roman" w:cs="Times New Roman"/>
          <w:sz w:val="24"/>
        </w:rPr>
        <w:t>радикальной</w:t>
      </w:r>
      <w:r w:rsidRPr="004F469D">
        <w:rPr>
          <w:rFonts w:ascii="Times New Roman" w:eastAsia="Times New Roman" w:hAnsi="Times New Roman" w:cs="Times New Roman"/>
          <w:spacing w:val="19"/>
          <w:sz w:val="24"/>
        </w:rPr>
        <w:t xml:space="preserve"> </w:t>
      </w:r>
      <w:r w:rsidRPr="004F469D">
        <w:rPr>
          <w:rFonts w:ascii="Times New Roman" w:eastAsia="Times New Roman" w:hAnsi="Times New Roman" w:cs="Times New Roman"/>
          <w:sz w:val="24"/>
        </w:rPr>
        <w:t>перестройке</w:t>
      </w:r>
      <w:r w:rsidRPr="004F469D">
        <w:rPr>
          <w:rFonts w:ascii="Times New Roman" w:eastAsia="Times New Roman" w:hAnsi="Times New Roman" w:cs="Times New Roman"/>
          <w:spacing w:val="23"/>
          <w:sz w:val="24"/>
        </w:rPr>
        <w:t xml:space="preserve"> </w:t>
      </w:r>
      <w:r w:rsidRPr="004F469D">
        <w:rPr>
          <w:rFonts w:ascii="Times New Roman" w:eastAsia="Times New Roman" w:hAnsi="Times New Roman" w:cs="Times New Roman"/>
          <w:sz w:val="24"/>
        </w:rPr>
        <w:t>в</w:t>
      </w:r>
      <w:r w:rsidRPr="004F469D">
        <w:rPr>
          <w:rFonts w:ascii="Times New Roman" w:eastAsia="Times New Roman" w:hAnsi="Times New Roman" w:cs="Times New Roman"/>
          <w:spacing w:val="20"/>
          <w:sz w:val="24"/>
        </w:rPr>
        <w:t xml:space="preserve"> </w:t>
      </w:r>
      <w:r w:rsidRPr="004F469D">
        <w:rPr>
          <w:rFonts w:ascii="Times New Roman" w:eastAsia="Times New Roman" w:hAnsi="Times New Roman" w:cs="Times New Roman"/>
          <w:sz w:val="24"/>
        </w:rPr>
        <w:t>области</w:t>
      </w:r>
      <w:r w:rsidRPr="004F469D">
        <w:rPr>
          <w:rFonts w:ascii="Times New Roman" w:eastAsia="Times New Roman" w:hAnsi="Times New Roman" w:cs="Times New Roman"/>
          <w:spacing w:val="24"/>
          <w:sz w:val="24"/>
        </w:rPr>
        <w:t xml:space="preserve"> </w:t>
      </w:r>
      <w:r w:rsidRPr="004F469D">
        <w:rPr>
          <w:rFonts w:ascii="Times New Roman" w:eastAsia="Times New Roman" w:hAnsi="Times New Roman" w:cs="Times New Roman"/>
          <w:sz w:val="24"/>
        </w:rPr>
        <w:t>тематики,</w:t>
      </w:r>
      <w:r w:rsidRPr="004F469D">
        <w:rPr>
          <w:rFonts w:ascii="Times New Roman" w:eastAsia="Times New Roman" w:hAnsi="Times New Roman" w:cs="Times New Roman"/>
          <w:spacing w:val="21"/>
          <w:sz w:val="24"/>
        </w:rPr>
        <w:t xml:space="preserve"> </w:t>
      </w:r>
      <w:r w:rsidRPr="004F469D">
        <w:rPr>
          <w:rFonts w:ascii="Times New Roman" w:eastAsia="Times New Roman" w:hAnsi="Times New Roman" w:cs="Times New Roman"/>
          <w:sz w:val="24"/>
        </w:rPr>
        <w:t>сюжета</w:t>
      </w:r>
      <w:r w:rsidRPr="004F469D">
        <w:rPr>
          <w:rFonts w:ascii="Times New Roman" w:eastAsia="Times New Roman" w:hAnsi="Times New Roman" w:cs="Times New Roman"/>
          <w:spacing w:val="22"/>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20"/>
          <w:sz w:val="24"/>
        </w:rPr>
        <w:t xml:space="preserve"> </w:t>
      </w:r>
      <w:r w:rsidRPr="004F469D">
        <w:rPr>
          <w:rFonts w:ascii="Times New Roman" w:eastAsia="Times New Roman" w:hAnsi="Times New Roman" w:cs="Times New Roman"/>
          <w:sz w:val="24"/>
        </w:rPr>
        <w:t>жанра</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изобразительных</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искусств;</w:t>
      </w:r>
    </w:p>
    <w:p w14:paraId="32D6FF57" w14:textId="77777777" w:rsidR="004F469D" w:rsidRPr="004F469D" w:rsidRDefault="004F469D" w:rsidP="004F469D">
      <w:pPr>
        <w:widowControl w:val="0"/>
        <w:numPr>
          <w:ilvl w:val="0"/>
          <w:numId w:val="25"/>
        </w:numPr>
        <w:tabs>
          <w:tab w:val="left" w:pos="647"/>
          <w:tab w:val="left" w:pos="648"/>
        </w:tabs>
        <w:autoSpaceDE w:val="0"/>
        <w:autoSpaceDN w:val="0"/>
        <w:spacing w:before="1" w:after="0" w:line="293" w:lineRule="exact"/>
        <w:ind w:hanging="362"/>
        <w:rPr>
          <w:rFonts w:ascii="Times New Roman" w:eastAsia="Times New Roman" w:hAnsi="Times New Roman" w:cs="Times New Roman"/>
          <w:sz w:val="24"/>
        </w:rPr>
      </w:pPr>
      <w:r w:rsidRPr="004F469D">
        <w:rPr>
          <w:rFonts w:ascii="Times New Roman" w:eastAsia="Times New Roman" w:hAnsi="Times New Roman" w:cs="Times New Roman"/>
          <w:sz w:val="24"/>
        </w:rPr>
        <w:t>проследить</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формирование</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национальных</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художественных</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школ;</w:t>
      </w:r>
    </w:p>
    <w:p w14:paraId="7D0E8757" w14:textId="77777777" w:rsidR="004F469D" w:rsidRPr="004F469D" w:rsidRDefault="004F469D" w:rsidP="004F469D">
      <w:pPr>
        <w:widowControl w:val="0"/>
        <w:numPr>
          <w:ilvl w:val="0"/>
          <w:numId w:val="25"/>
        </w:numPr>
        <w:tabs>
          <w:tab w:val="left" w:pos="647"/>
          <w:tab w:val="left" w:pos="648"/>
        </w:tabs>
        <w:autoSpaceDE w:val="0"/>
        <w:autoSpaceDN w:val="0"/>
        <w:spacing w:before="2" w:after="0" w:line="237" w:lineRule="auto"/>
        <w:ind w:right="416"/>
        <w:rPr>
          <w:rFonts w:ascii="Times New Roman" w:eastAsia="Times New Roman" w:hAnsi="Times New Roman" w:cs="Times New Roman"/>
          <w:sz w:val="24"/>
        </w:rPr>
      </w:pPr>
      <w:r w:rsidRPr="004F469D">
        <w:rPr>
          <w:rFonts w:ascii="Times New Roman" w:eastAsia="Times New Roman" w:hAnsi="Times New Roman" w:cs="Times New Roman"/>
          <w:sz w:val="24"/>
        </w:rPr>
        <w:t>обрисовать многообразие</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связей</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взаимовлияний,</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свидетельствующих о</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сложении</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общеевропейского</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художественного</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процесса;</w:t>
      </w:r>
    </w:p>
    <w:p w14:paraId="316B1389" w14:textId="77777777" w:rsidR="004F469D" w:rsidRPr="004F469D" w:rsidRDefault="004F469D" w:rsidP="004F469D">
      <w:pPr>
        <w:widowControl w:val="0"/>
        <w:numPr>
          <w:ilvl w:val="0"/>
          <w:numId w:val="25"/>
        </w:numPr>
        <w:tabs>
          <w:tab w:val="left" w:pos="647"/>
          <w:tab w:val="left" w:pos="648"/>
        </w:tabs>
        <w:autoSpaceDE w:val="0"/>
        <w:autoSpaceDN w:val="0"/>
        <w:spacing w:before="7" w:after="0" w:line="237" w:lineRule="auto"/>
        <w:ind w:right="414"/>
        <w:rPr>
          <w:rFonts w:ascii="Times New Roman" w:eastAsia="Times New Roman" w:hAnsi="Times New Roman" w:cs="Times New Roman"/>
          <w:sz w:val="24"/>
        </w:rPr>
      </w:pPr>
      <w:r w:rsidRPr="004F469D">
        <w:rPr>
          <w:rFonts w:ascii="Times New Roman" w:eastAsia="Times New Roman" w:hAnsi="Times New Roman" w:cs="Times New Roman"/>
          <w:sz w:val="24"/>
        </w:rPr>
        <w:t>познакомить</w:t>
      </w:r>
      <w:r w:rsidRPr="004F469D">
        <w:rPr>
          <w:rFonts w:ascii="Times New Roman" w:eastAsia="Times New Roman" w:hAnsi="Times New Roman" w:cs="Times New Roman"/>
          <w:spacing w:val="40"/>
          <w:sz w:val="24"/>
        </w:rPr>
        <w:t xml:space="preserve"> </w:t>
      </w:r>
      <w:r w:rsidRPr="004F469D">
        <w:rPr>
          <w:rFonts w:ascii="Times New Roman" w:eastAsia="Times New Roman" w:hAnsi="Times New Roman" w:cs="Times New Roman"/>
          <w:sz w:val="24"/>
        </w:rPr>
        <w:t>с</w:t>
      </w:r>
      <w:r w:rsidRPr="004F469D">
        <w:rPr>
          <w:rFonts w:ascii="Times New Roman" w:eastAsia="Times New Roman" w:hAnsi="Times New Roman" w:cs="Times New Roman"/>
          <w:spacing w:val="39"/>
          <w:sz w:val="24"/>
        </w:rPr>
        <w:t xml:space="preserve"> </w:t>
      </w:r>
      <w:r w:rsidRPr="004F469D">
        <w:rPr>
          <w:rFonts w:ascii="Times New Roman" w:eastAsia="Times New Roman" w:hAnsi="Times New Roman" w:cs="Times New Roman"/>
          <w:sz w:val="24"/>
        </w:rPr>
        <w:t>процессом</w:t>
      </w:r>
      <w:r w:rsidRPr="004F469D">
        <w:rPr>
          <w:rFonts w:ascii="Times New Roman" w:eastAsia="Times New Roman" w:hAnsi="Times New Roman" w:cs="Times New Roman"/>
          <w:spacing w:val="36"/>
          <w:sz w:val="24"/>
        </w:rPr>
        <w:t xml:space="preserve"> </w:t>
      </w:r>
      <w:r w:rsidRPr="004F469D">
        <w:rPr>
          <w:rFonts w:ascii="Times New Roman" w:eastAsia="Times New Roman" w:hAnsi="Times New Roman" w:cs="Times New Roman"/>
          <w:sz w:val="24"/>
        </w:rPr>
        <w:t>зарождения</w:t>
      </w:r>
      <w:r w:rsidRPr="004F469D">
        <w:rPr>
          <w:rFonts w:ascii="Times New Roman" w:eastAsia="Times New Roman" w:hAnsi="Times New Roman" w:cs="Times New Roman"/>
          <w:spacing w:val="39"/>
          <w:sz w:val="24"/>
        </w:rPr>
        <w:t xml:space="preserve"> </w:t>
      </w:r>
      <w:r w:rsidRPr="004F469D">
        <w:rPr>
          <w:rFonts w:ascii="Times New Roman" w:eastAsia="Times New Roman" w:hAnsi="Times New Roman" w:cs="Times New Roman"/>
          <w:sz w:val="24"/>
        </w:rPr>
        <w:t>профессиональной</w:t>
      </w:r>
      <w:r w:rsidRPr="004F469D">
        <w:rPr>
          <w:rFonts w:ascii="Times New Roman" w:eastAsia="Times New Roman" w:hAnsi="Times New Roman" w:cs="Times New Roman"/>
          <w:spacing w:val="36"/>
          <w:sz w:val="24"/>
        </w:rPr>
        <w:t xml:space="preserve"> </w:t>
      </w:r>
      <w:r w:rsidRPr="004F469D">
        <w:rPr>
          <w:rFonts w:ascii="Times New Roman" w:eastAsia="Times New Roman" w:hAnsi="Times New Roman" w:cs="Times New Roman"/>
          <w:sz w:val="24"/>
        </w:rPr>
        <w:t>науки</w:t>
      </w:r>
      <w:r w:rsidRPr="004F469D">
        <w:rPr>
          <w:rFonts w:ascii="Times New Roman" w:eastAsia="Times New Roman" w:hAnsi="Times New Roman" w:cs="Times New Roman"/>
          <w:spacing w:val="45"/>
          <w:sz w:val="24"/>
        </w:rPr>
        <w:t xml:space="preserve"> </w:t>
      </w:r>
      <w:r w:rsidRPr="004F469D">
        <w:rPr>
          <w:rFonts w:ascii="Times New Roman" w:eastAsia="Times New Roman" w:hAnsi="Times New Roman" w:cs="Times New Roman"/>
          <w:sz w:val="24"/>
        </w:rPr>
        <w:t>об</w:t>
      </w:r>
      <w:r w:rsidRPr="004F469D">
        <w:rPr>
          <w:rFonts w:ascii="Times New Roman" w:eastAsia="Times New Roman" w:hAnsi="Times New Roman" w:cs="Times New Roman"/>
          <w:spacing w:val="37"/>
          <w:sz w:val="24"/>
        </w:rPr>
        <w:t xml:space="preserve"> </w:t>
      </w:r>
      <w:r w:rsidRPr="004F469D">
        <w:rPr>
          <w:rFonts w:ascii="Times New Roman" w:eastAsia="Times New Roman" w:hAnsi="Times New Roman" w:cs="Times New Roman"/>
          <w:sz w:val="24"/>
        </w:rPr>
        <w:t>искусстве</w:t>
      </w:r>
      <w:r w:rsidRPr="004F469D">
        <w:rPr>
          <w:rFonts w:ascii="Times New Roman" w:eastAsia="Times New Roman" w:hAnsi="Times New Roman" w:cs="Times New Roman"/>
          <w:spacing w:val="43"/>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первыми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системными</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опытами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по</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теории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искусства;</w:t>
      </w:r>
    </w:p>
    <w:p w14:paraId="73D93D37" w14:textId="77777777" w:rsidR="004F469D" w:rsidRPr="004F469D" w:rsidRDefault="004F469D" w:rsidP="004F469D">
      <w:pPr>
        <w:widowControl w:val="0"/>
        <w:numPr>
          <w:ilvl w:val="0"/>
          <w:numId w:val="25"/>
        </w:numPr>
        <w:tabs>
          <w:tab w:val="left" w:pos="647"/>
          <w:tab w:val="left" w:pos="648"/>
        </w:tabs>
        <w:autoSpaceDE w:val="0"/>
        <w:autoSpaceDN w:val="0"/>
        <w:spacing w:before="3" w:after="0" w:line="237" w:lineRule="auto"/>
        <w:ind w:right="402"/>
        <w:rPr>
          <w:rFonts w:ascii="Times New Roman" w:eastAsia="Times New Roman" w:hAnsi="Times New Roman" w:cs="Times New Roman"/>
          <w:sz w:val="24"/>
        </w:rPr>
      </w:pPr>
      <w:r w:rsidRPr="004F469D">
        <w:rPr>
          <w:rFonts w:ascii="Times New Roman" w:eastAsia="Times New Roman" w:hAnsi="Times New Roman" w:cs="Times New Roman"/>
          <w:sz w:val="24"/>
        </w:rPr>
        <w:t>изучить</w:t>
      </w:r>
      <w:r w:rsidRPr="004F469D">
        <w:rPr>
          <w:rFonts w:ascii="Times New Roman" w:eastAsia="Times New Roman" w:hAnsi="Times New Roman" w:cs="Times New Roman"/>
          <w:spacing w:val="42"/>
          <w:sz w:val="24"/>
        </w:rPr>
        <w:t xml:space="preserve"> </w:t>
      </w:r>
      <w:r w:rsidRPr="004F469D">
        <w:rPr>
          <w:rFonts w:ascii="Times New Roman" w:eastAsia="Times New Roman" w:hAnsi="Times New Roman" w:cs="Times New Roman"/>
          <w:sz w:val="24"/>
        </w:rPr>
        <w:t>основные</w:t>
      </w:r>
      <w:r w:rsidRPr="004F469D">
        <w:rPr>
          <w:rFonts w:ascii="Times New Roman" w:eastAsia="Times New Roman" w:hAnsi="Times New Roman" w:cs="Times New Roman"/>
          <w:spacing w:val="41"/>
          <w:sz w:val="24"/>
        </w:rPr>
        <w:t xml:space="preserve"> </w:t>
      </w:r>
      <w:r w:rsidRPr="004F469D">
        <w:rPr>
          <w:rFonts w:ascii="Times New Roman" w:eastAsia="Times New Roman" w:hAnsi="Times New Roman" w:cs="Times New Roman"/>
          <w:sz w:val="24"/>
        </w:rPr>
        <w:t>подходы</w:t>
      </w:r>
      <w:r w:rsidRPr="004F469D">
        <w:rPr>
          <w:rFonts w:ascii="Times New Roman" w:eastAsia="Times New Roman" w:hAnsi="Times New Roman" w:cs="Times New Roman"/>
          <w:spacing w:val="43"/>
          <w:sz w:val="24"/>
        </w:rPr>
        <w:t xml:space="preserve"> </w:t>
      </w:r>
      <w:r w:rsidRPr="004F469D">
        <w:rPr>
          <w:rFonts w:ascii="Times New Roman" w:eastAsia="Times New Roman" w:hAnsi="Times New Roman" w:cs="Times New Roman"/>
          <w:sz w:val="24"/>
        </w:rPr>
        <w:t>к</w:t>
      </w:r>
      <w:r w:rsidRPr="004F469D">
        <w:rPr>
          <w:rFonts w:ascii="Times New Roman" w:eastAsia="Times New Roman" w:hAnsi="Times New Roman" w:cs="Times New Roman"/>
          <w:spacing w:val="40"/>
          <w:sz w:val="24"/>
        </w:rPr>
        <w:t xml:space="preserve"> </w:t>
      </w:r>
      <w:r w:rsidRPr="004F469D">
        <w:rPr>
          <w:rFonts w:ascii="Times New Roman" w:eastAsia="Times New Roman" w:hAnsi="Times New Roman" w:cs="Times New Roman"/>
          <w:sz w:val="24"/>
        </w:rPr>
        <w:t>изучению</w:t>
      </w:r>
      <w:r w:rsidRPr="004F469D">
        <w:rPr>
          <w:rFonts w:ascii="Times New Roman" w:eastAsia="Times New Roman" w:hAnsi="Times New Roman" w:cs="Times New Roman"/>
          <w:spacing w:val="45"/>
          <w:sz w:val="24"/>
        </w:rPr>
        <w:t xml:space="preserve"> </w:t>
      </w:r>
      <w:r w:rsidRPr="004F469D">
        <w:rPr>
          <w:rFonts w:ascii="Times New Roman" w:eastAsia="Times New Roman" w:hAnsi="Times New Roman" w:cs="Times New Roman"/>
          <w:sz w:val="24"/>
        </w:rPr>
        <w:t>зарубежного</w:t>
      </w:r>
      <w:r w:rsidRPr="004F469D">
        <w:rPr>
          <w:rFonts w:ascii="Times New Roman" w:eastAsia="Times New Roman" w:hAnsi="Times New Roman" w:cs="Times New Roman"/>
          <w:spacing w:val="46"/>
          <w:sz w:val="24"/>
        </w:rPr>
        <w:t xml:space="preserve"> </w:t>
      </w: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46"/>
          <w:sz w:val="24"/>
        </w:rPr>
        <w:t xml:space="preserve"> </w:t>
      </w:r>
      <w:r w:rsidRPr="004F469D">
        <w:rPr>
          <w:rFonts w:ascii="Times New Roman" w:eastAsia="Times New Roman" w:hAnsi="Times New Roman" w:cs="Times New Roman"/>
          <w:sz w:val="24"/>
        </w:rPr>
        <w:t>XVII-XVIII</w:t>
      </w:r>
      <w:r w:rsidRPr="004F469D">
        <w:rPr>
          <w:rFonts w:ascii="Times New Roman" w:eastAsia="Times New Roman" w:hAnsi="Times New Roman" w:cs="Times New Roman"/>
          <w:spacing w:val="38"/>
          <w:sz w:val="24"/>
        </w:rPr>
        <w:t xml:space="preserve"> </w:t>
      </w:r>
      <w:r w:rsidRPr="004F469D">
        <w:rPr>
          <w:rFonts w:ascii="Times New Roman" w:eastAsia="Times New Roman" w:hAnsi="Times New Roman" w:cs="Times New Roman"/>
          <w:sz w:val="24"/>
        </w:rPr>
        <w:t>веков</w:t>
      </w:r>
      <w:r w:rsidRPr="004F469D">
        <w:rPr>
          <w:rFonts w:ascii="Times New Roman" w:eastAsia="Times New Roman" w:hAnsi="Times New Roman" w:cs="Times New Roman"/>
          <w:spacing w:val="44"/>
          <w:sz w:val="24"/>
        </w:rPr>
        <w:t xml:space="preserve"> </w:t>
      </w:r>
      <w:r w:rsidRPr="004F469D">
        <w:rPr>
          <w:rFonts w:ascii="Times New Roman" w:eastAsia="Times New Roman" w:hAnsi="Times New Roman" w:cs="Times New Roman"/>
          <w:sz w:val="24"/>
        </w:rPr>
        <w:t>в</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современной</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российской</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зарубежной</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науке.</w:t>
      </w:r>
    </w:p>
    <w:p w14:paraId="700E6E00"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749EDC20" w14:textId="77777777" w:rsidR="004F469D" w:rsidRPr="004F469D" w:rsidRDefault="004F469D" w:rsidP="004F469D">
      <w:pPr>
        <w:widowControl w:val="0"/>
        <w:numPr>
          <w:ilvl w:val="1"/>
          <w:numId w:val="26"/>
        </w:numPr>
        <w:tabs>
          <w:tab w:val="left" w:pos="705"/>
        </w:tabs>
        <w:autoSpaceDE w:val="0"/>
        <w:autoSpaceDN w:val="0"/>
        <w:spacing w:after="0" w:line="242" w:lineRule="auto"/>
        <w:ind w:left="219" w:right="410"/>
        <w:rPr>
          <w:rFonts w:ascii="Times New Roman" w:eastAsia="Times New Roman" w:hAnsi="Times New Roman" w:cs="Times New Roman"/>
          <w:sz w:val="24"/>
        </w:rPr>
      </w:pPr>
      <w:r w:rsidRPr="004F469D">
        <w:rPr>
          <w:rFonts w:ascii="Times New Roman" w:eastAsia="Times New Roman" w:hAnsi="Times New Roman" w:cs="Times New Roman"/>
          <w:sz w:val="24"/>
        </w:rPr>
        <w:t>Перечень планируемых результатов обучения по дисциплине (</w:t>
      </w:r>
      <w:r w:rsidRPr="004F469D">
        <w:rPr>
          <w:rFonts w:ascii="Times New Roman" w:eastAsia="Times New Roman" w:hAnsi="Times New Roman" w:cs="Times New Roman"/>
          <w:i/>
          <w:sz w:val="24"/>
        </w:rPr>
        <w:t>модулю</w:t>
      </w:r>
      <w:r w:rsidRPr="004F469D">
        <w:rPr>
          <w:rFonts w:ascii="Times New Roman" w:eastAsia="Times New Roman" w:hAnsi="Times New Roman" w:cs="Times New Roman"/>
          <w:sz w:val="24"/>
        </w:rPr>
        <w:t>), соотнесенных</w:t>
      </w:r>
      <w:r w:rsidRPr="004F469D">
        <w:rPr>
          <w:rFonts w:ascii="Times New Roman" w:eastAsia="Times New Roman" w:hAnsi="Times New Roman" w:cs="Times New Roman"/>
          <w:spacing w:val="-57"/>
          <w:sz w:val="24"/>
        </w:rPr>
        <w:t xml:space="preserve"> </w:t>
      </w:r>
      <w:r w:rsidRPr="004F469D">
        <w:rPr>
          <w:rFonts w:ascii="Times New Roman" w:eastAsia="Times New Roman" w:hAnsi="Times New Roman" w:cs="Times New Roman"/>
          <w:sz w:val="24"/>
        </w:rPr>
        <w:t>с индикаторами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достижения</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компетенций</w:t>
      </w:r>
    </w:p>
    <w:p w14:paraId="0D6FA7A5" w14:textId="77777777" w:rsidR="004F469D" w:rsidRPr="004F469D" w:rsidRDefault="004F469D" w:rsidP="004F469D">
      <w:pPr>
        <w:widowControl w:val="0"/>
        <w:autoSpaceDE w:val="0"/>
        <w:autoSpaceDN w:val="0"/>
        <w:spacing w:before="5" w:after="0" w:line="240" w:lineRule="auto"/>
        <w:rPr>
          <w:rFonts w:ascii="Times New Roman" w:eastAsia="Times New Roman" w:hAnsi="Times New Roman" w:cs="Times New Roman"/>
          <w:sz w:val="24"/>
          <w:szCs w:val="2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2"/>
        <w:gridCol w:w="2996"/>
        <w:gridCol w:w="3578"/>
      </w:tblGrid>
      <w:tr w:rsidR="004F469D" w:rsidRPr="004F469D" w14:paraId="21205D7F" w14:textId="77777777" w:rsidTr="003A4432">
        <w:trPr>
          <w:trHeight w:val="825"/>
        </w:trPr>
        <w:tc>
          <w:tcPr>
            <w:tcW w:w="3002" w:type="dxa"/>
          </w:tcPr>
          <w:p w14:paraId="0F7F2DB3" w14:textId="77777777" w:rsidR="004F469D" w:rsidRPr="004F469D" w:rsidRDefault="004F469D" w:rsidP="005D2A61">
            <w:pPr>
              <w:spacing w:line="269" w:lineRule="exact"/>
              <w:ind w:left="113" w:right="113"/>
              <w:jc w:val="center"/>
              <w:rPr>
                <w:rFonts w:ascii="Times New Roman" w:eastAsia="Times New Roman" w:hAnsi="Times New Roman" w:cs="Times New Roman"/>
                <w:b/>
                <w:sz w:val="24"/>
              </w:rPr>
            </w:pPr>
            <w:r w:rsidRPr="004F469D">
              <w:rPr>
                <w:rFonts w:ascii="Times New Roman" w:eastAsia="Times New Roman" w:hAnsi="Times New Roman" w:cs="Times New Roman"/>
                <w:b/>
                <w:sz w:val="24"/>
              </w:rPr>
              <w:t>Компетенция</w:t>
            </w:r>
          </w:p>
          <w:p w14:paraId="1D08EDD1" w14:textId="77777777" w:rsidR="004F469D" w:rsidRPr="004F469D" w:rsidRDefault="004F469D" w:rsidP="005D2A61">
            <w:pPr>
              <w:spacing w:line="272" w:lineRule="exact"/>
              <w:ind w:left="113" w:right="113"/>
              <w:jc w:val="center"/>
              <w:rPr>
                <w:rFonts w:ascii="Times New Roman" w:eastAsia="Times New Roman" w:hAnsi="Times New Roman" w:cs="Times New Roman"/>
                <w:sz w:val="24"/>
              </w:rPr>
            </w:pPr>
            <w:r w:rsidRPr="004F469D">
              <w:rPr>
                <w:rFonts w:ascii="Times New Roman" w:eastAsia="Times New Roman" w:hAnsi="Times New Roman" w:cs="Times New Roman"/>
                <w:sz w:val="24"/>
              </w:rPr>
              <w:t>(код</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наименование)</w:t>
            </w:r>
          </w:p>
        </w:tc>
        <w:tc>
          <w:tcPr>
            <w:tcW w:w="2996" w:type="dxa"/>
          </w:tcPr>
          <w:p w14:paraId="7A9830D5" w14:textId="77777777" w:rsidR="004F469D" w:rsidRPr="004F469D" w:rsidRDefault="004F469D" w:rsidP="005D2A61">
            <w:pPr>
              <w:spacing w:line="237" w:lineRule="auto"/>
              <w:ind w:left="113" w:right="113"/>
              <w:jc w:val="center"/>
              <w:rPr>
                <w:rFonts w:ascii="Times New Roman" w:eastAsia="Times New Roman" w:hAnsi="Times New Roman" w:cs="Times New Roman"/>
                <w:b/>
                <w:sz w:val="24"/>
                <w:lang w:val="ru-RU"/>
              </w:rPr>
            </w:pPr>
            <w:r w:rsidRPr="004F469D">
              <w:rPr>
                <w:rFonts w:ascii="Times New Roman" w:eastAsia="Times New Roman" w:hAnsi="Times New Roman" w:cs="Times New Roman"/>
                <w:b/>
                <w:sz w:val="24"/>
                <w:lang w:val="ru-RU"/>
              </w:rPr>
              <w:t>Индикаторы</w:t>
            </w:r>
            <w:r w:rsidRPr="004F469D">
              <w:rPr>
                <w:rFonts w:ascii="Times New Roman" w:eastAsia="Times New Roman" w:hAnsi="Times New Roman" w:cs="Times New Roman"/>
                <w:b/>
                <w:spacing w:val="-57"/>
                <w:sz w:val="24"/>
                <w:lang w:val="ru-RU"/>
              </w:rPr>
              <w:t xml:space="preserve"> </w:t>
            </w:r>
            <w:r w:rsidRPr="004F469D">
              <w:rPr>
                <w:rFonts w:ascii="Times New Roman" w:eastAsia="Times New Roman" w:hAnsi="Times New Roman" w:cs="Times New Roman"/>
                <w:b/>
                <w:sz w:val="24"/>
                <w:lang w:val="ru-RU"/>
              </w:rPr>
              <w:t>компетенций</w:t>
            </w:r>
          </w:p>
          <w:p w14:paraId="3B964747" w14:textId="77777777" w:rsidR="004F469D" w:rsidRPr="004F469D" w:rsidRDefault="004F469D" w:rsidP="005D2A61">
            <w:pPr>
              <w:spacing w:line="260" w:lineRule="exact"/>
              <w:ind w:left="113" w:right="113"/>
              <w:jc w:val="center"/>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(код</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и</w:t>
            </w:r>
            <w:r w:rsidRPr="004F469D">
              <w:rPr>
                <w:rFonts w:ascii="Times New Roman" w:eastAsia="Times New Roman" w:hAnsi="Times New Roman" w:cs="Times New Roman"/>
                <w:spacing w:val="-3"/>
                <w:sz w:val="24"/>
                <w:lang w:val="ru-RU"/>
              </w:rPr>
              <w:t xml:space="preserve"> </w:t>
            </w:r>
            <w:r w:rsidRPr="004F469D">
              <w:rPr>
                <w:rFonts w:ascii="Times New Roman" w:eastAsia="Times New Roman" w:hAnsi="Times New Roman" w:cs="Times New Roman"/>
                <w:sz w:val="24"/>
                <w:lang w:val="ru-RU"/>
              </w:rPr>
              <w:t>наименование)</w:t>
            </w:r>
          </w:p>
        </w:tc>
        <w:tc>
          <w:tcPr>
            <w:tcW w:w="3578" w:type="dxa"/>
          </w:tcPr>
          <w:p w14:paraId="0F3937DA" w14:textId="77777777" w:rsidR="004F469D" w:rsidRPr="004F469D" w:rsidRDefault="004F469D" w:rsidP="005D2A61">
            <w:pPr>
              <w:spacing w:line="273"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Результаты обучения</w:t>
            </w:r>
          </w:p>
        </w:tc>
      </w:tr>
      <w:tr w:rsidR="004F469D" w:rsidRPr="004F469D" w14:paraId="2D5CA004" w14:textId="77777777" w:rsidTr="003A4432">
        <w:trPr>
          <w:trHeight w:val="274"/>
        </w:trPr>
        <w:tc>
          <w:tcPr>
            <w:tcW w:w="3002" w:type="dxa"/>
            <w:tcBorders>
              <w:bottom w:val="nil"/>
            </w:tcBorders>
          </w:tcPr>
          <w:p w14:paraId="71AF868F" w14:textId="77777777" w:rsidR="004F469D" w:rsidRPr="004F469D" w:rsidRDefault="004F469D" w:rsidP="005D2A61">
            <w:pPr>
              <w:spacing w:line="254"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ОПК-1</w:t>
            </w:r>
          </w:p>
        </w:tc>
        <w:tc>
          <w:tcPr>
            <w:tcW w:w="2996" w:type="dxa"/>
            <w:tcBorders>
              <w:bottom w:val="nil"/>
            </w:tcBorders>
          </w:tcPr>
          <w:p w14:paraId="75CA0957" w14:textId="77777777" w:rsidR="004F469D" w:rsidRPr="004F469D" w:rsidRDefault="004F469D" w:rsidP="005D2A61">
            <w:pPr>
              <w:spacing w:line="254"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ОПК-1.1</w:t>
            </w:r>
          </w:p>
        </w:tc>
        <w:tc>
          <w:tcPr>
            <w:tcW w:w="3578" w:type="dxa"/>
            <w:tcBorders>
              <w:bottom w:val="nil"/>
            </w:tcBorders>
          </w:tcPr>
          <w:p w14:paraId="62D5564C" w14:textId="77777777" w:rsidR="004F469D" w:rsidRPr="004F469D" w:rsidRDefault="004F469D" w:rsidP="005D2A61">
            <w:pPr>
              <w:spacing w:line="254"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Знать</w:t>
            </w:r>
            <w:r w:rsidRPr="004F469D">
              <w:rPr>
                <w:rFonts w:ascii="Times New Roman" w:eastAsia="Times New Roman" w:hAnsi="Times New Roman" w:cs="Times New Roman"/>
                <w:sz w:val="24"/>
              </w:rPr>
              <w:t>:</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основные</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факты,</w:t>
            </w:r>
          </w:p>
        </w:tc>
      </w:tr>
      <w:tr w:rsidR="004F469D" w:rsidRPr="004F469D" w14:paraId="70FAE8A7" w14:textId="77777777" w:rsidTr="003A4432">
        <w:trPr>
          <w:trHeight w:val="275"/>
        </w:trPr>
        <w:tc>
          <w:tcPr>
            <w:tcW w:w="3002" w:type="dxa"/>
            <w:tcBorders>
              <w:top w:val="nil"/>
              <w:bottom w:val="nil"/>
            </w:tcBorders>
          </w:tcPr>
          <w:p w14:paraId="55737D56"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Способен</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осуществлять</w:t>
            </w:r>
          </w:p>
        </w:tc>
        <w:tc>
          <w:tcPr>
            <w:tcW w:w="2996" w:type="dxa"/>
            <w:tcBorders>
              <w:top w:val="nil"/>
              <w:bottom w:val="nil"/>
            </w:tcBorders>
          </w:tcPr>
          <w:p w14:paraId="4A9C3BC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Критически</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анализирует</w:t>
            </w:r>
          </w:p>
        </w:tc>
        <w:tc>
          <w:tcPr>
            <w:tcW w:w="3578" w:type="dxa"/>
            <w:tcBorders>
              <w:top w:val="nil"/>
              <w:bottom w:val="nil"/>
            </w:tcBorders>
          </w:tcPr>
          <w:p w14:paraId="66AF5FCB"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произведения</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источники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по</w:t>
            </w:r>
          </w:p>
        </w:tc>
      </w:tr>
      <w:tr w:rsidR="004F469D" w:rsidRPr="004F469D" w14:paraId="22FB50DF" w14:textId="77777777" w:rsidTr="003A4432">
        <w:trPr>
          <w:trHeight w:val="276"/>
        </w:trPr>
        <w:tc>
          <w:tcPr>
            <w:tcW w:w="3002" w:type="dxa"/>
            <w:tcBorders>
              <w:top w:val="nil"/>
              <w:bottom w:val="nil"/>
            </w:tcBorders>
          </w:tcPr>
          <w:p w14:paraId="64BC3CD0"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отбор</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анализ</w:t>
            </w:r>
          </w:p>
        </w:tc>
        <w:tc>
          <w:tcPr>
            <w:tcW w:w="2996" w:type="dxa"/>
            <w:tcBorders>
              <w:top w:val="nil"/>
              <w:bottom w:val="nil"/>
            </w:tcBorders>
          </w:tcPr>
          <w:p w14:paraId="2475D201"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искусствоведческую</w:t>
            </w:r>
          </w:p>
        </w:tc>
        <w:tc>
          <w:tcPr>
            <w:tcW w:w="3578" w:type="dxa"/>
            <w:tcBorders>
              <w:top w:val="nil"/>
              <w:bottom w:val="nil"/>
            </w:tcBorders>
          </w:tcPr>
          <w:p w14:paraId="57062D0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искусству</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XVII-XVIII</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веков;</w:t>
            </w:r>
          </w:p>
        </w:tc>
      </w:tr>
      <w:tr w:rsidR="004F469D" w:rsidRPr="004F469D" w14:paraId="2CA12C8B" w14:textId="77777777" w:rsidTr="003A4432">
        <w:trPr>
          <w:trHeight w:val="276"/>
        </w:trPr>
        <w:tc>
          <w:tcPr>
            <w:tcW w:w="3002" w:type="dxa"/>
            <w:tcBorders>
              <w:top w:val="nil"/>
              <w:bottom w:val="nil"/>
            </w:tcBorders>
          </w:tcPr>
          <w:p w14:paraId="1E5A4C3D"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исторических</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w:t>
            </w:r>
          </w:p>
        </w:tc>
        <w:tc>
          <w:tcPr>
            <w:tcW w:w="2996" w:type="dxa"/>
            <w:tcBorders>
              <w:top w:val="nil"/>
              <w:bottom w:val="nil"/>
            </w:tcBorders>
          </w:tcPr>
          <w:p w14:paraId="092B6FB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информацию</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в</w:t>
            </w:r>
          </w:p>
        </w:tc>
        <w:tc>
          <w:tcPr>
            <w:tcW w:w="3578" w:type="dxa"/>
            <w:tcBorders>
              <w:top w:val="nil"/>
              <w:bottom w:val="nil"/>
            </w:tcBorders>
          </w:tcPr>
          <w:p w14:paraId="626A8C9C"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Уметь</w:t>
            </w:r>
            <w:r w:rsidRPr="004F469D">
              <w:rPr>
                <w:rFonts w:ascii="Times New Roman" w:eastAsia="Times New Roman" w:hAnsi="Times New Roman" w:cs="Times New Roman"/>
                <w:sz w:val="24"/>
              </w:rPr>
              <w:t>:</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работать</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с</w:t>
            </w:r>
            <w:r w:rsidRPr="004F469D">
              <w:rPr>
                <w:rFonts w:ascii="Times New Roman" w:eastAsia="Times New Roman" w:hAnsi="Times New Roman" w:cs="Times New Roman"/>
                <w:spacing w:val="-10"/>
                <w:sz w:val="24"/>
              </w:rPr>
              <w:t xml:space="preserve"> </w:t>
            </w:r>
            <w:r w:rsidRPr="004F469D">
              <w:rPr>
                <w:rFonts w:ascii="Times New Roman" w:eastAsia="Times New Roman" w:hAnsi="Times New Roman" w:cs="Times New Roman"/>
                <w:sz w:val="24"/>
              </w:rPr>
              <w:t>основными</w:t>
            </w:r>
          </w:p>
        </w:tc>
      </w:tr>
      <w:tr w:rsidR="004F469D" w:rsidRPr="004F469D" w14:paraId="567DBB21" w14:textId="77777777" w:rsidTr="003A4432">
        <w:trPr>
          <w:trHeight w:val="276"/>
        </w:trPr>
        <w:tc>
          <w:tcPr>
            <w:tcW w:w="3002" w:type="dxa"/>
            <w:tcBorders>
              <w:top w:val="nil"/>
              <w:bottom w:val="nil"/>
            </w:tcBorders>
          </w:tcPr>
          <w:p w14:paraId="3E368B3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искусствоведческих</w:t>
            </w:r>
          </w:p>
        </w:tc>
        <w:tc>
          <w:tcPr>
            <w:tcW w:w="2996" w:type="dxa"/>
            <w:tcBorders>
              <w:top w:val="nil"/>
              <w:bottom w:val="nil"/>
            </w:tcBorders>
          </w:tcPr>
          <w:p w14:paraId="4D888C9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применении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к</w:t>
            </w:r>
          </w:p>
        </w:tc>
        <w:tc>
          <w:tcPr>
            <w:tcW w:w="3578" w:type="dxa"/>
            <w:tcBorders>
              <w:top w:val="nil"/>
              <w:bottom w:val="nil"/>
            </w:tcBorders>
          </w:tcPr>
          <w:p w14:paraId="0A861FC7"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трудами по искусству</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XVII-</w:t>
            </w:r>
          </w:p>
        </w:tc>
      </w:tr>
      <w:tr w:rsidR="004F469D" w:rsidRPr="004F469D" w14:paraId="15935D60" w14:textId="77777777" w:rsidTr="003A4432">
        <w:trPr>
          <w:trHeight w:val="275"/>
        </w:trPr>
        <w:tc>
          <w:tcPr>
            <w:tcW w:w="3002" w:type="dxa"/>
            <w:tcBorders>
              <w:top w:val="nil"/>
              <w:bottom w:val="nil"/>
            </w:tcBorders>
          </w:tcPr>
          <w:p w14:paraId="3080D6C7"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фактов,</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описание,</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анализ</w:t>
            </w:r>
          </w:p>
        </w:tc>
        <w:tc>
          <w:tcPr>
            <w:tcW w:w="2996" w:type="dxa"/>
            <w:tcBorders>
              <w:top w:val="nil"/>
              <w:bottom w:val="nil"/>
            </w:tcBorders>
          </w:tcPr>
          <w:p w14:paraId="59BC5873"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художественному</w:t>
            </w:r>
          </w:p>
        </w:tc>
        <w:tc>
          <w:tcPr>
            <w:tcW w:w="3578" w:type="dxa"/>
            <w:tcBorders>
              <w:top w:val="nil"/>
              <w:bottom w:val="nil"/>
            </w:tcBorders>
          </w:tcPr>
          <w:p w14:paraId="299A0A8C"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XVIII</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веков;</w:t>
            </w:r>
          </w:p>
        </w:tc>
      </w:tr>
      <w:tr w:rsidR="004F469D" w:rsidRPr="004F469D" w14:paraId="49FDE11D" w14:textId="77777777" w:rsidTr="003A4432">
        <w:trPr>
          <w:trHeight w:val="276"/>
        </w:trPr>
        <w:tc>
          <w:tcPr>
            <w:tcW w:w="3002" w:type="dxa"/>
            <w:tcBorders>
              <w:top w:val="nil"/>
              <w:bottom w:val="nil"/>
            </w:tcBorders>
          </w:tcPr>
          <w:p w14:paraId="5171EE69"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 интерпретацию</w:t>
            </w:r>
          </w:p>
        </w:tc>
        <w:tc>
          <w:tcPr>
            <w:tcW w:w="2996" w:type="dxa"/>
            <w:tcBorders>
              <w:top w:val="nil"/>
              <w:bottom w:val="nil"/>
            </w:tcBorders>
          </w:tcPr>
          <w:p w14:paraId="1AD41760"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процессу</w:t>
            </w:r>
          </w:p>
        </w:tc>
        <w:tc>
          <w:tcPr>
            <w:tcW w:w="3578" w:type="dxa"/>
            <w:tcBorders>
              <w:top w:val="nil"/>
              <w:bottom w:val="nil"/>
            </w:tcBorders>
          </w:tcPr>
          <w:p w14:paraId="5591808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Владеть</w:t>
            </w:r>
            <w:r w:rsidRPr="004F469D">
              <w:rPr>
                <w:rFonts w:ascii="Times New Roman" w:eastAsia="Times New Roman" w:hAnsi="Times New Roman" w:cs="Times New Roman"/>
                <w:sz w:val="24"/>
              </w:rPr>
              <w:t>:</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навыками</w:t>
            </w:r>
          </w:p>
        </w:tc>
      </w:tr>
      <w:tr w:rsidR="004F469D" w:rsidRPr="004F469D" w14:paraId="32830B55" w14:textId="77777777" w:rsidTr="003A4432">
        <w:trPr>
          <w:trHeight w:val="275"/>
        </w:trPr>
        <w:tc>
          <w:tcPr>
            <w:tcW w:w="3002" w:type="dxa"/>
            <w:tcBorders>
              <w:top w:val="nil"/>
              <w:bottom w:val="nil"/>
            </w:tcBorders>
          </w:tcPr>
          <w:p w14:paraId="2BB1F658"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памятников</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искусства,</w:t>
            </w:r>
          </w:p>
        </w:tc>
        <w:tc>
          <w:tcPr>
            <w:tcW w:w="2996" w:type="dxa"/>
            <w:tcBorders>
              <w:top w:val="nil"/>
              <w:bottom w:val="nil"/>
            </w:tcBorders>
          </w:tcPr>
          <w:p w14:paraId="65445B85"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0A77D716"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использования</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научных</w:t>
            </w:r>
          </w:p>
        </w:tc>
      </w:tr>
      <w:tr w:rsidR="004F469D" w:rsidRPr="004F469D" w14:paraId="2D194222" w14:textId="77777777" w:rsidTr="003A4432">
        <w:trPr>
          <w:trHeight w:val="276"/>
        </w:trPr>
        <w:tc>
          <w:tcPr>
            <w:tcW w:w="3002" w:type="dxa"/>
            <w:tcBorders>
              <w:top w:val="nil"/>
              <w:bottom w:val="nil"/>
            </w:tcBorders>
          </w:tcPr>
          <w:p w14:paraId="68569963"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критически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анализировать</w:t>
            </w:r>
          </w:p>
        </w:tc>
        <w:tc>
          <w:tcPr>
            <w:tcW w:w="2996" w:type="dxa"/>
            <w:tcBorders>
              <w:top w:val="nil"/>
              <w:bottom w:val="nil"/>
            </w:tcBorders>
          </w:tcPr>
          <w:p w14:paraId="5D475F2D"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161B36FD"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сведений</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терминов</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для</w:t>
            </w:r>
          </w:p>
        </w:tc>
      </w:tr>
      <w:tr w:rsidR="004F469D" w:rsidRPr="004F469D" w14:paraId="533E56BB" w14:textId="77777777" w:rsidTr="003A4432">
        <w:trPr>
          <w:trHeight w:val="276"/>
        </w:trPr>
        <w:tc>
          <w:tcPr>
            <w:tcW w:w="3002" w:type="dxa"/>
            <w:tcBorders>
              <w:top w:val="nil"/>
              <w:bottom w:val="nil"/>
            </w:tcBorders>
          </w:tcPr>
          <w:p w14:paraId="3D0ACAF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использовать</w:t>
            </w:r>
          </w:p>
        </w:tc>
        <w:tc>
          <w:tcPr>
            <w:tcW w:w="2996" w:type="dxa"/>
            <w:tcBorders>
              <w:top w:val="nil"/>
              <w:bottom w:val="nil"/>
            </w:tcBorders>
          </w:tcPr>
          <w:p w14:paraId="621A7EC3"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2D7DEEC9"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изучения</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произведений</w:t>
            </w:r>
          </w:p>
        </w:tc>
      </w:tr>
      <w:tr w:rsidR="004F469D" w:rsidRPr="004F469D" w14:paraId="48186F7E" w14:textId="77777777" w:rsidTr="003A4432">
        <w:trPr>
          <w:trHeight w:val="280"/>
        </w:trPr>
        <w:tc>
          <w:tcPr>
            <w:tcW w:w="3002" w:type="dxa"/>
            <w:tcBorders>
              <w:top w:val="nil"/>
              <w:bottom w:val="nil"/>
            </w:tcBorders>
          </w:tcPr>
          <w:p w14:paraId="1992293D" w14:textId="77777777" w:rsidR="004F469D" w:rsidRPr="004F469D" w:rsidRDefault="004F469D" w:rsidP="005D2A61">
            <w:pPr>
              <w:spacing w:line="259"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историческую,</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историко-</w:t>
            </w:r>
          </w:p>
        </w:tc>
        <w:tc>
          <w:tcPr>
            <w:tcW w:w="2996" w:type="dxa"/>
            <w:tcBorders>
              <w:top w:val="nil"/>
              <w:bottom w:val="nil"/>
            </w:tcBorders>
          </w:tcPr>
          <w:p w14:paraId="1744D2D1"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tcBorders>
          </w:tcPr>
          <w:p w14:paraId="4658649B" w14:textId="77777777" w:rsidR="004F469D" w:rsidRPr="004F469D" w:rsidRDefault="004F469D" w:rsidP="005D2A61">
            <w:pPr>
              <w:spacing w:line="260"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искусства</w:t>
            </w:r>
          </w:p>
        </w:tc>
      </w:tr>
      <w:tr w:rsidR="004F469D" w:rsidRPr="004F469D" w14:paraId="7F7DF1C0" w14:textId="77777777" w:rsidTr="003A4432">
        <w:trPr>
          <w:trHeight w:val="266"/>
        </w:trPr>
        <w:tc>
          <w:tcPr>
            <w:tcW w:w="3002" w:type="dxa"/>
            <w:tcBorders>
              <w:top w:val="nil"/>
              <w:bottom w:val="nil"/>
            </w:tcBorders>
          </w:tcPr>
          <w:p w14:paraId="6C79FECD" w14:textId="77777777" w:rsidR="004F469D" w:rsidRPr="004F469D" w:rsidRDefault="004F469D" w:rsidP="005D2A61">
            <w:pPr>
              <w:spacing w:line="24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культурную</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p>
        </w:tc>
        <w:tc>
          <w:tcPr>
            <w:tcW w:w="2996" w:type="dxa"/>
            <w:tcBorders>
              <w:bottom w:val="nil"/>
            </w:tcBorders>
          </w:tcPr>
          <w:p w14:paraId="1F30E9FF" w14:textId="77777777" w:rsidR="004F469D" w:rsidRPr="004F469D" w:rsidRDefault="004F469D" w:rsidP="005D2A61">
            <w:pPr>
              <w:spacing w:line="247"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ОПК-1.2</w:t>
            </w:r>
          </w:p>
        </w:tc>
        <w:tc>
          <w:tcPr>
            <w:tcW w:w="3578" w:type="dxa"/>
            <w:tcBorders>
              <w:bottom w:val="nil"/>
            </w:tcBorders>
          </w:tcPr>
          <w:p w14:paraId="328DA84A" w14:textId="77777777" w:rsidR="004F469D" w:rsidRPr="004F469D" w:rsidRDefault="004F469D" w:rsidP="005D2A61">
            <w:pPr>
              <w:spacing w:line="247"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Знать:</w:t>
            </w:r>
            <w:r w:rsidRPr="004F469D">
              <w:rPr>
                <w:rFonts w:ascii="Times New Roman" w:eastAsia="Times New Roman" w:hAnsi="Times New Roman" w:cs="Times New Roman"/>
                <w:i/>
                <w:spacing w:val="-1"/>
                <w:sz w:val="24"/>
              </w:rPr>
              <w:t xml:space="preserve"> </w:t>
            </w:r>
            <w:r w:rsidRPr="004F469D">
              <w:rPr>
                <w:rFonts w:ascii="Times New Roman" w:eastAsia="Times New Roman" w:hAnsi="Times New Roman" w:cs="Times New Roman"/>
                <w:sz w:val="24"/>
              </w:rPr>
              <w:t>главные этапы</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p>
        </w:tc>
      </w:tr>
      <w:tr w:rsidR="004F469D" w:rsidRPr="004F469D" w14:paraId="36B6F94F" w14:textId="77777777" w:rsidTr="003A4432">
        <w:trPr>
          <w:trHeight w:val="278"/>
        </w:trPr>
        <w:tc>
          <w:tcPr>
            <w:tcW w:w="3002" w:type="dxa"/>
            <w:tcBorders>
              <w:top w:val="nil"/>
              <w:bottom w:val="nil"/>
            </w:tcBorders>
          </w:tcPr>
          <w:p w14:paraId="1DB04EE9" w14:textId="77777777" w:rsidR="004F469D" w:rsidRPr="004F469D" w:rsidRDefault="004F469D" w:rsidP="005D2A61">
            <w:pPr>
              <w:spacing w:line="25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искусствоведческую</w:t>
            </w:r>
          </w:p>
        </w:tc>
        <w:tc>
          <w:tcPr>
            <w:tcW w:w="2996" w:type="dxa"/>
            <w:tcBorders>
              <w:top w:val="nil"/>
              <w:bottom w:val="nil"/>
            </w:tcBorders>
          </w:tcPr>
          <w:p w14:paraId="0FCFF360" w14:textId="77777777" w:rsidR="004F469D" w:rsidRPr="004F469D" w:rsidRDefault="004F469D" w:rsidP="005D2A61">
            <w:pPr>
              <w:spacing w:before="3" w:line="255"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Анализирует</w:t>
            </w:r>
          </w:p>
        </w:tc>
        <w:tc>
          <w:tcPr>
            <w:tcW w:w="3578" w:type="dxa"/>
            <w:tcBorders>
              <w:top w:val="nil"/>
              <w:bottom w:val="nil"/>
            </w:tcBorders>
          </w:tcPr>
          <w:p w14:paraId="37B85C3A" w14:textId="77777777" w:rsidR="004F469D" w:rsidRPr="004F469D" w:rsidRDefault="004F469D" w:rsidP="005D2A61">
            <w:pPr>
              <w:spacing w:before="3" w:line="255"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особенности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разных</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этапов</w:t>
            </w:r>
          </w:p>
        </w:tc>
      </w:tr>
      <w:tr w:rsidR="004F469D" w:rsidRPr="004F469D" w14:paraId="66C68DBA" w14:textId="77777777" w:rsidTr="003A4432">
        <w:trPr>
          <w:trHeight w:val="278"/>
        </w:trPr>
        <w:tc>
          <w:tcPr>
            <w:tcW w:w="3002" w:type="dxa"/>
            <w:tcBorders>
              <w:top w:val="nil"/>
              <w:bottom w:val="nil"/>
            </w:tcBorders>
          </w:tcPr>
          <w:p w14:paraId="2487162E" w14:textId="77777777" w:rsidR="004F469D" w:rsidRPr="004F469D" w:rsidRDefault="004F469D" w:rsidP="005D2A61">
            <w:pPr>
              <w:spacing w:line="25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информации</w:t>
            </w:r>
          </w:p>
        </w:tc>
        <w:tc>
          <w:tcPr>
            <w:tcW w:w="2996" w:type="dxa"/>
            <w:tcBorders>
              <w:top w:val="nil"/>
              <w:bottom w:val="nil"/>
            </w:tcBorders>
          </w:tcPr>
          <w:p w14:paraId="6D6AAB50" w14:textId="77777777" w:rsidR="004F469D" w:rsidRPr="004F469D" w:rsidRDefault="004F469D" w:rsidP="005D2A61">
            <w:pPr>
              <w:spacing w:line="25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произведения</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искусства</w:t>
            </w:r>
          </w:p>
        </w:tc>
        <w:tc>
          <w:tcPr>
            <w:tcW w:w="3578" w:type="dxa"/>
            <w:tcBorders>
              <w:top w:val="nil"/>
              <w:bottom w:val="nil"/>
            </w:tcBorders>
          </w:tcPr>
          <w:p w14:paraId="303B1CA4" w14:textId="77777777" w:rsidR="004F469D" w:rsidRPr="004F469D" w:rsidRDefault="004F469D" w:rsidP="005D2A61">
            <w:pPr>
              <w:spacing w:line="25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развития</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XVII-XVIII</w:t>
            </w:r>
          </w:p>
        </w:tc>
      </w:tr>
      <w:tr w:rsidR="004F469D" w:rsidRPr="004F469D" w14:paraId="510E5E7E" w14:textId="77777777" w:rsidTr="003A4432">
        <w:trPr>
          <w:trHeight w:val="275"/>
        </w:trPr>
        <w:tc>
          <w:tcPr>
            <w:tcW w:w="3002" w:type="dxa"/>
            <w:tcBorders>
              <w:top w:val="nil"/>
              <w:bottom w:val="nil"/>
            </w:tcBorders>
          </w:tcPr>
          <w:p w14:paraId="6A3803B7"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01F379F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исходя</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из</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принципа</w:t>
            </w:r>
          </w:p>
        </w:tc>
        <w:tc>
          <w:tcPr>
            <w:tcW w:w="3578" w:type="dxa"/>
            <w:tcBorders>
              <w:top w:val="nil"/>
              <w:bottom w:val="nil"/>
            </w:tcBorders>
          </w:tcPr>
          <w:p w14:paraId="7499F30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веков;</w:t>
            </w:r>
          </w:p>
        </w:tc>
      </w:tr>
      <w:tr w:rsidR="004F469D" w:rsidRPr="004F469D" w14:paraId="097EAE82" w14:textId="77777777" w:rsidTr="003A4432">
        <w:trPr>
          <w:trHeight w:val="276"/>
        </w:trPr>
        <w:tc>
          <w:tcPr>
            <w:tcW w:w="3002" w:type="dxa"/>
            <w:tcBorders>
              <w:top w:val="nil"/>
              <w:bottom w:val="nil"/>
            </w:tcBorders>
          </w:tcPr>
          <w:p w14:paraId="2F4BE2AA"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0D4353E6"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историзма</w:t>
            </w:r>
          </w:p>
        </w:tc>
        <w:tc>
          <w:tcPr>
            <w:tcW w:w="3578" w:type="dxa"/>
            <w:tcBorders>
              <w:top w:val="nil"/>
              <w:bottom w:val="nil"/>
            </w:tcBorders>
          </w:tcPr>
          <w:p w14:paraId="6AF6649C"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Уметь:</w:t>
            </w:r>
            <w:r w:rsidRPr="004F469D">
              <w:rPr>
                <w:rFonts w:ascii="Times New Roman" w:eastAsia="Times New Roman" w:hAnsi="Times New Roman" w:cs="Times New Roman"/>
                <w:i/>
                <w:spacing w:val="-6"/>
                <w:sz w:val="24"/>
              </w:rPr>
              <w:t xml:space="preserve"> </w:t>
            </w:r>
            <w:r w:rsidRPr="004F469D">
              <w:rPr>
                <w:rFonts w:ascii="Times New Roman" w:eastAsia="Times New Roman" w:hAnsi="Times New Roman" w:cs="Times New Roman"/>
                <w:sz w:val="24"/>
              </w:rPr>
              <w:t>представлять</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круг</w:t>
            </w:r>
          </w:p>
        </w:tc>
      </w:tr>
      <w:tr w:rsidR="004F469D" w:rsidRPr="004F469D" w14:paraId="3ABD379D" w14:textId="77777777" w:rsidTr="003A4432">
        <w:trPr>
          <w:trHeight w:val="276"/>
        </w:trPr>
        <w:tc>
          <w:tcPr>
            <w:tcW w:w="3002" w:type="dxa"/>
            <w:tcBorders>
              <w:top w:val="nil"/>
              <w:bottom w:val="nil"/>
            </w:tcBorders>
          </w:tcPr>
          <w:p w14:paraId="5BF97230"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0B9E87CA"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5BCBF68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ключевых</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исследовательских</w:t>
            </w:r>
          </w:p>
        </w:tc>
      </w:tr>
      <w:tr w:rsidR="004F469D" w:rsidRPr="004F469D" w14:paraId="507E9254" w14:textId="77777777" w:rsidTr="003A4432">
        <w:trPr>
          <w:trHeight w:val="275"/>
        </w:trPr>
        <w:tc>
          <w:tcPr>
            <w:tcW w:w="3002" w:type="dxa"/>
            <w:tcBorders>
              <w:top w:val="nil"/>
              <w:bottom w:val="nil"/>
            </w:tcBorders>
          </w:tcPr>
          <w:p w14:paraId="080B6013"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37716ACE"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151B39A1"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проблем,</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связанных</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с</w:t>
            </w:r>
          </w:p>
        </w:tc>
      </w:tr>
      <w:tr w:rsidR="004F469D" w:rsidRPr="004F469D" w14:paraId="3FA6AA7A" w14:textId="77777777" w:rsidTr="003A4432">
        <w:trPr>
          <w:trHeight w:val="275"/>
        </w:trPr>
        <w:tc>
          <w:tcPr>
            <w:tcW w:w="3002" w:type="dxa"/>
            <w:tcBorders>
              <w:top w:val="nil"/>
              <w:bottom w:val="nil"/>
            </w:tcBorders>
          </w:tcPr>
          <w:p w14:paraId="22C08D3D"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4FF72624"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577F09C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изучением</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XVII-</w:t>
            </w:r>
          </w:p>
        </w:tc>
      </w:tr>
      <w:tr w:rsidR="004F469D" w:rsidRPr="004F469D" w14:paraId="3D70444F" w14:textId="77777777" w:rsidTr="003A4432">
        <w:trPr>
          <w:trHeight w:val="276"/>
        </w:trPr>
        <w:tc>
          <w:tcPr>
            <w:tcW w:w="3002" w:type="dxa"/>
            <w:tcBorders>
              <w:top w:val="nil"/>
              <w:bottom w:val="nil"/>
            </w:tcBorders>
          </w:tcPr>
          <w:p w14:paraId="77E6D0F9"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6CEBEBAC"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31BD123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XVIII</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веков;</w:t>
            </w:r>
          </w:p>
        </w:tc>
      </w:tr>
      <w:tr w:rsidR="004F469D" w:rsidRPr="004F469D" w14:paraId="1D89FCA4" w14:textId="77777777" w:rsidTr="003A4432">
        <w:trPr>
          <w:trHeight w:val="279"/>
        </w:trPr>
        <w:tc>
          <w:tcPr>
            <w:tcW w:w="3002" w:type="dxa"/>
            <w:tcBorders>
              <w:top w:val="nil"/>
            </w:tcBorders>
          </w:tcPr>
          <w:p w14:paraId="16F9685D"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tcBorders>
          </w:tcPr>
          <w:p w14:paraId="79256D35"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tcBorders>
          </w:tcPr>
          <w:p w14:paraId="2BDB77A7" w14:textId="77777777" w:rsidR="004F469D" w:rsidRPr="004F469D" w:rsidRDefault="004F469D" w:rsidP="005D2A61">
            <w:pPr>
              <w:spacing w:line="260"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Владеть:</w:t>
            </w:r>
            <w:r w:rsidRPr="004F469D">
              <w:rPr>
                <w:rFonts w:ascii="Times New Roman" w:eastAsia="Times New Roman" w:hAnsi="Times New Roman" w:cs="Times New Roman"/>
                <w:i/>
                <w:spacing w:val="-2"/>
                <w:sz w:val="24"/>
              </w:rPr>
              <w:t xml:space="preserve"> </w:t>
            </w:r>
            <w:r w:rsidRPr="004F469D">
              <w:rPr>
                <w:rFonts w:ascii="Times New Roman" w:eastAsia="Times New Roman" w:hAnsi="Times New Roman" w:cs="Times New Roman"/>
                <w:sz w:val="24"/>
              </w:rPr>
              <w:t>основными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научными</w:t>
            </w:r>
          </w:p>
        </w:tc>
      </w:tr>
    </w:tbl>
    <w:p w14:paraId="51ADD12E" w14:textId="77777777" w:rsidR="004F469D" w:rsidRPr="004F469D" w:rsidRDefault="004F469D" w:rsidP="004F469D">
      <w:pPr>
        <w:widowControl w:val="0"/>
        <w:autoSpaceDE w:val="0"/>
        <w:autoSpaceDN w:val="0"/>
        <w:spacing w:after="0" w:line="260" w:lineRule="exact"/>
        <w:rPr>
          <w:rFonts w:ascii="Times New Roman" w:eastAsia="Times New Roman" w:hAnsi="Times New Roman" w:cs="Times New Roman"/>
          <w:sz w:val="24"/>
        </w:rPr>
        <w:sectPr w:rsidR="004F469D" w:rsidRPr="004F469D" w:rsidSect="005D2A61">
          <w:headerReference w:type="default" r:id="rId8"/>
          <w:pgSz w:w="11910" w:h="16840"/>
          <w:pgMar w:top="1040" w:right="440" w:bottom="280" w:left="1480" w:header="429" w:footer="0" w:gutter="0"/>
          <w:cols w:space="720"/>
          <w:titlePg/>
          <w:docGrid w:linePitch="299"/>
        </w:sectPr>
      </w:pPr>
    </w:p>
    <w:p w14:paraId="143EB4FE" w14:textId="77777777" w:rsidR="004F469D" w:rsidRPr="004F469D" w:rsidRDefault="004F469D" w:rsidP="004F469D">
      <w:pPr>
        <w:widowControl w:val="0"/>
        <w:autoSpaceDE w:val="0"/>
        <w:autoSpaceDN w:val="0"/>
        <w:spacing w:before="7" w:after="0" w:line="240" w:lineRule="auto"/>
        <w:rPr>
          <w:rFonts w:ascii="Times New Roman" w:eastAsia="Times New Roman" w:hAnsi="Times New Roman" w:cs="Times New Roman"/>
          <w:sz w:val="7"/>
          <w:szCs w:val="2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2"/>
        <w:gridCol w:w="2996"/>
        <w:gridCol w:w="3578"/>
      </w:tblGrid>
      <w:tr w:rsidR="004F469D" w:rsidRPr="004F469D" w14:paraId="2A8740C1" w14:textId="77777777" w:rsidTr="003A4432">
        <w:trPr>
          <w:trHeight w:val="1382"/>
        </w:trPr>
        <w:tc>
          <w:tcPr>
            <w:tcW w:w="3002" w:type="dxa"/>
          </w:tcPr>
          <w:p w14:paraId="44B24199" w14:textId="77777777" w:rsidR="004F469D" w:rsidRPr="004F469D" w:rsidRDefault="004F469D" w:rsidP="005D2A61">
            <w:pPr>
              <w:ind w:left="113" w:right="113"/>
              <w:rPr>
                <w:rFonts w:ascii="Times New Roman" w:eastAsia="Times New Roman" w:hAnsi="Times New Roman" w:cs="Times New Roman"/>
                <w:sz w:val="24"/>
              </w:rPr>
            </w:pPr>
          </w:p>
        </w:tc>
        <w:tc>
          <w:tcPr>
            <w:tcW w:w="2996" w:type="dxa"/>
          </w:tcPr>
          <w:p w14:paraId="058B75CF" w14:textId="77777777" w:rsidR="004F469D" w:rsidRPr="004F469D" w:rsidRDefault="004F469D" w:rsidP="005D2A61">
            <w:pPr>
              <w:ind w:left="113" w:right="113"/>
              <w:rPr>
                <w:rFonts w:ascii="Times New Roman" w:eastAsia="Times New Roman" w:hAnsi="Times New Roman" w:cs="Times New Roman"/>
                <w:sz w:val="24"/>
              </w:rPr>
            </w:pPr>
          </w:p>
        </w:tc>
        <w:tc>
          <w:tcPr>
            <w:tcW w:w="3578" w:type="dxa"/>
          </w:tcPr>
          <w:p w14:paraId="523336E7" w14:textId="77777777" w:rsidR="004F469D" w:rsidRPr="004F469D" w:rsidRDefault="004F469D" w:rsidP="005D2A61">
            <w:pPr>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подходами, выработанными на</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современной стадии развития</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искусствоведения</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для</w:t>
            </w:r>
          </w:p>
          <w:p w14:paraId="11CE184F" w14:textId="77777777" w:rsidR="004F469D" w:rsidRPr="004F469D" w:rsidRDefault="004F469D" w:rsidP="005D2A61">
            <w:pPr>
              <w:spacing w:line="274"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исследования искусства </w:t>
            </w:r>
            <w:r w:rsidRPr="004F469D">
              <w:rPr>
                <w:rFonts w:ascii="Times New Roman" w:eastAsia="Times New Roman" w:hAnsi="Times New Roman" w:cs="Times New Roman"/>
                <w:sz w:val="24"/>
              </w:rPr>
              <w:t>XVII</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rPr>
              <w:t>XVIII</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веков</w:t>
            </w:r>
          </w:p>
        </w:tc>
      </w:tr>
      <w:tr w:rsidR="004F469D" w:rsidRPr="004F469D" w14:paraId="5A91746D" w14:textId="77777777" w:rsidTr="003A4432">
        <w:trPr>
          <w:trHeight w:val="271"/>
        </w:trPr>
        <w:tc>
          <w:tcPr>
            <w:tcW w:w="3002" w:type="dxa"/>
            <w:tcBorders>
              <w:bottom w:val="nil"/>
            </w:tcBorders>
          </w:tcPr>
          <w:p w14:paraId="21CBEC7B" w14:textId="77777777" w:rsidR="004F469D" w:rsidRPr="004F469D" w:rsidRDefault="004F469D" w:rsidP="005D2A61">
            <w:pPr>
              <w:spacing w:line="25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ОПК-3</w:t>
            </w:r>
          </w:p>
        </w:tc>
        <w:tc>
          <w:tcPr>
            <w:tcW w:w="2996" w:type="dxa"/>
            <w:tcBorders>
              <w:bottom w:val="nil"/>
            </w:tcBorders>
          </w:tcPr>
          <w:p w14:paraId="273BDF49" w14:textId="77777777" w:rsidR="004F469D" w:rsidRPr="004F469D" w:rsidRDefault="004F469D" w:rsidP="005D2A61">
            <w:pPr>
              <w:spacing w:line="25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ОПК-3.1</w:t>
            </w:r>
          </w:p>
        </w:tc>
        <w:tc>
          <w:tcPr>
            <w:tcW w:w="3578" w:type="dxa"/>
            <w:tcBorders>
              <w:bottom w:val="nil"/>
            </w:tcBorders>
          </w:tcPr>
          <w:p w14:paraId="3EF1BAA0" w14:textId="77777777" w:rsidR="004F469D" w:rsidRPr="004F469D" w:rsidRDefault="004F469D" w:rsidP="005D2A61">
            <w:pPr>
              <w:spacing w:line="25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Знать:</w:t>
            </w:r>
            <w:r w:rsidRPr="004F469D">
              <w:rPr>
                <w:rFonts w:ascii="Times New Roman" w:eastAsia="Times New Roman" w:hAnsi="Times New Roman" w:cs="Times New Roman"/>
                <w:i/>
                <w:spacing w:val="-4"/>
                <w:sz w:val="24"/>
              </w:rPr>
              <w:t xml:space="preserve"> </w:t>
            </w:r>
            <w:r w:rsidRPr="004F469D">
              <w:rPr>
                <w:rFonts w:ascii="Times New Roman" w:eastAsia="Times New Roman" w:hAnsi="Times New Roman" w:cs="Times New Roman"/>
                <w:sz w:val="24"/>
              </w:rPr>
              <w:t>основные</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исторические,</w:t>
            </w:r>
          </w:p>
        </w:tc>
      </w:tr>
      <w:tr w:rsidR="004F469D" w:rsidRPr="004F469D" w14:paraId="72B14C90" w14:textId="77777777" w:rsidTr="003A4432">
        <w:trPr>
          <w:trHeight w:val="275"/>
        </w:trPr>
        <w:tc>
          <w:tcPr>
            <w:tcW w:w="3002" w:type="dxa"/>
            <w:tcBorders>
              <w:top w:val="nil"/>
              <w:bottom w:val="nil"/>
            </w:tcBorders>
          </w:tcPr>
          <w:p w14:paraId="192C4D7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Способен</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анализировать</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w:t>
            </w:r>
          </w:p>
        </w:tc>
        <w:tc>
          <w:tcPr>
            <w:tcW w:w="2996" w:type="dxa"/>
            <w:tcBorders>
              <w:top w:val="nil"/>
              <w:bottom w:val="nil"/>
            </w:tcBorders>
          </w:tcPr>
          <w:p w14:paraId="53A3CBB4"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Анализирует</w:t>
            </w:r>
          </w:p>
        </w:tc>
        <w:tc>
          <w:tcPr>
            <w:tcW w:w="3578" w:type="dxa"/>
            <w:tcBorders>
              <w:top w:val="nil"/>
              <w:bottom w:val="nil"/>
            </w:tcBorders>
          </w:tcPr>
          <w:p w14:paraId="4DCAA88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социальные,</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философские,</w:t>
            </w:r>
          </w:p>
        </w:tc>
      </w:tr>
      <w:tr w:rsidR="004F469D" w:rsidRPr="004F469D" w14:paraId="39B2F5A3" w14:textId="77777777" w:rsidTr="003A4432">
        <w:trPr>
          <w:trHeight w:val="275"/>
        </w:trPr>
        <w:tc>
          <w:tcPr>
            <w:tcW w:w="3002" w:type="dxa"/>
            <w:tcBorders>
              <w:top w:val="nil"/>
              <w:bottom w:val="nil"/>
            </w:tcBorders>
          </w:tcPr>
          <w:p w14:paraId="16D32F9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содержательно</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объяснять</w:t>
            </w:r>
          </w:p>
        </w:tc>
        <w:tc>
          <w:tcPr>
            <w:tcW w:w="2996" w:type="dxa"/>
            <w:tcBorders>
              <w:top w:val="nil"/>
              <w:bottom w:val="nil"/>
            </w:tcBorders>
          </w:tcPr>
          <w:p w14:paraId="3ED68B41"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исторический</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контекст</w:t>
            </w:r>
          </w:p>
        </w:tc>
        <w:tc>
          <w:tcPr>
            <w:tcW w:w="3578" w:type="dxa"/>
            <w:tcBorders>
              <w:top w:val="nil"/>
              <w:bottom w:val="nil"/>
            </w:tcBorders>
          </w:tcPr>
          <w:p w14:paraId="47A901B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эстетические</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культурные</w:t>
            </w:r>
          </w:p>
        </w:tc>
      </w:tr>
      <w:tr w:rsidR="004F469D" w:rsidRPr="004F469D" w14:paraId="41948950" w14:textId="77777777" w:rsidTr="003A4432">
        <w:trPr>
          <w:trHeight w:val="276"/>
        </w:trPr>
        <w:tc>
          <w:tcPr>
            <w:tcW w:w="3002" w:type="dxa"/>
            <w:tcBorders>
              <w:top w:val="nil"/>
              <w:bottom w:val="nil"/>
            </w:tcBorders>
          </w:tcPr>
          <w:p w14:paraId="21863E3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процессы</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явления</w:t>
            </w:r>
          </w:p>
        </w:tc>
        <w:tc>
          <w:tcPr>
            <w:tcW w:w="2996" w:type="dxa"/>
            <w:tcBorders>
              <w:top w:val="nil"/>
              <w:bottom w:val="nil"/>
            </w:tcBorders>
          </w:tcPr>
          <w:p w14:paraId="360E83B3"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возникновения</w:t>
            </w:r>
          </w:p>
        </w:tc>
        <w:tc>
          <w:tcPr>
            <w:tcW w:w="3578" w:type="dxa"/>
            <w:tcBorders>
              <w:top w:val="nil"/>
              <w:bottom w:val="nil"/>
            </w:tcBorders>
          </w:tcPr>
          <w:p w14:paraId="65DF4630"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факторы</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в развитии</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искусства</w:t>
            </w:r>
          </w:p>
        </w:tc>
      </w:tr>
      <w:tr w:rsidR="004F469D" w:rsidRPr="004F469D" w14:paraId="662DCB92" w14:textId="77777777" w:rsidTr="003A4432">
        <w:trPr>
          <w:trHeight w:val="276"/>
        </w:trPr>
        <w:tc>
          <w:tcPr>
            <w:tcW w:w="3002" w:type="dxa"/>
            <w:tcBorders>
              <w:top w:val="nil"/>
              <w:bottom w:val="nil"/>
            </w:tcBorders>
          </w:tcPr>
          <w:p w14:paraId="7A648EC9"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истории</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в их</w:t>
            </w:r>
          </w:p>
        </w:tc>
        <w:tc>
          <w:tcPr>
            <w:tcW w:w="2996" w:type="dxa"/>
            <w:tcBorders>
              <w:top w:val="nil"/>
              <w:bottom w:val="nil"/>
            </w:tcBorders>
          </w:tcPr>
          <w:p w14:paraId="7EC6B538"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произведений</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искусства</w:t>
            </w:r>
          </w:p>
        </w:tc>
        <w:tc>
          <w:tcPr>
            <w:tcW w:w="3578" w:type="dxa"/>
            <w:tcBorders>
              <w:top w:val="nil"/>
              <w:bottom w:val="nil"/>
            </w:tcBorders>
          </w:tcPr>
          <w:p w14:paraId="28231D7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XVII-XVIII</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веков;</w:t>
            </w:r>
          </w:p>
        </w:tc>
      </w:tr>
      <w:tr w:rsidR="004F469D" w:rsidRPr="004F469D" w14:paraId="621D2516" w14:textId="77777777" w:rsidTr="003A4432">
        <w:trPr>
          <w:trHeight w:val="276"/>
        </w:trPr>
        <w:tc>
          <w:tcPr>
            <w:tcW w:w="3002" w:type="dxa"/>
            <w:tcBorders>
              <w:top w:val="nil"/>
              <w:bottom w:val="nil"/>
            </w:tcBorders>
          </w:tcPr>
          <w:p w14:paraId="05E7977B"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историко-культурных</w:t>
            </w:r>
          </w:p>
        </w:tc>
        <w:tc>
          <w:tcPr>
            <w:tcW w:w="2996" w:type="dxa"/>
            <w:tcBorders>
              <w:top w:val="nil"/>
              <w:bottom w:val="nil"/>
            </w:tcBorders>
          </w:tcPr>
          <w:p w14:paraId="20AAEB54"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5812BE58"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 xml:space="preserve">Уметь: </w:t>
            </w:r>
            <w:r w:rsidRPr="004F469D">
              <w:rPr>
                <w:rFonts w:ascii="Times New Roman" w:eastAsia="Times New Roman" w:hAnsi="Times New Roman" w:cs="Times New Roman"/>
                <w:sz w:val="24"/>
              </w:rPr>
              <w:t>соотносить различные</w:t>
            </w:r>
          </w:p>
        </w:tc>
      </w:tr>
      <w:tr w:rsidR="004F469D" w:rsidRPr="004F469D" w14:paraId="0F396C7E" w14:textId="77777777" w:rsidTr="003A4432">
        <w:trPr>
          <w:trHeight w:val="276"/>
        </w:trPr>
        <w:tc>
          <w:tcPr>
            <w:tcW w:w="3002" w:type="dxa"/>
            <w:tcBorders>
              <w:top w:val="nil"/>
              <w:bottom w:val="nil"/>
            </w:tcBorders>
          </w:tcPr>
          <w:p w14:paraId="1324A525"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измерениях,</w:t>
            </w:r>
          </w:p>
        </w:tc>
        <w:tc>
          <w:tcPr>
            <w:tcW w:w="2996" w:type="dxa"/>
            <w:tcBorders>
              <w:top w:val="nil"/>
              <w:bottom w:val="nil"/>
            </w:tcBorders>
          </w:tcPr>
          <w:p w14:paraId="7FE04259"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595E3C3A"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факторы с</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произведениями</w:t>
            </w:r>
          </w:p>
        </w:tc>
      </w:tr>
      <w:tr w:rsidR="004F469D" w:rsidRPr="004F469D" w14:paraId="3EAE4C31" w14:textId="77777777" w:rsidTr="003A4432">
        <w:trPr>
          <w:trHeight w:val="276"/>
        </w:trPr>
        <w:tc>
          <w:tcPr>
            <w:tcW w:w="3002" w:type="dxa"/>
            <w:tcBorders>
              <w:top w:val="nil"/>
              <w:bottom w:val="nil"/>
            </w:tcBorders>
          </w:tcPr>
          <w:p w14:paraId="2903D51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анализировать</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и</w:t>
            </w:r>
          </w:p>
        </w:tc>
        <w:tc>
          <w:tcPr>
            <w:tcW w:w="2996" w:type="dxa"/>
            <w:tcBorders>
              <w:top w:val="nil"/>
              <w:bottom w:val="nil"/>
            </w:tcBorders>
          </w:tcPr>
          <w:p w14:paraId="1311EF54"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3217308C"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искусства;</w:t>
            </w:r>
          </w:p>
        </w:tc>
      </w:tr>
      <w:tr w:rsidR="004F469D" w:rsidRPr="004F469D" w14:paraId="38F28ABC" w14:textId="77777777" w:rsidTr="003A4432">
        <w:trPr>
          <w:trHeight w:val="276"/>
        </w:trPr>
        <w:tc>
          <w:tcPr>
            <w:tcW w:w="3002" w:type="dxa"/>
            <w:tcBorders>
              <w:top w:val="nil"/>
              <w:bottom w:val="nil"/>
            </w:tcBorders>
          </w:tcPr>
          <w:p w14:paraId="3FADCBC4"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интерпретировать</w:t>
            </w:r>
          </w:p>
        </w:tc>
        <w:tc>
          <w:tcPr>
            <w:tcW w:w="2996" w:type="dxa"/>
            <w:tcBorders>
              <w:top w:val="nil"/>
              <w:bottom w:val="nil"/>
            </w:tcBorders>
          </w:tcPr>
          <w:p w14:paraId="096F017D"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0298BF60"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 xml:space="preserve">Владеть: </w:t>
            </w:r>
            <w:r w:rsidRPr="004F469D">
              <w:rPr>
                <w:rFonts w:ascii="Times New Roman" w:eastAsia="Times New Roman" w:hAnsi="Times New Roman" w:cs="Times New Roman"/>
                <w:sz w:val="24"/>
              </w:rPr>
              <w:t>навыками</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выявления</w:t>
            </w:r>
          </w:p>
        </w:tc>
      </w:tr>
      <w:tr w:rsidR="004F469D" w:rsidRPr="004F469D" w14:paraId="3590C137" w14:textId="77777777" w:rsidTr="003A4432">
        <w:trPr>
          <w:trHeight w:val="275"/>
        </w:trPr>
        <w:tc>
          <w:tcPr>
            <w:tcW w:w="3002" w:type="dxa"/>
            <w:tcBorders>
              <w:top w:val="nil"/>
              <w:bottom w:val="nil"/>
            </w:tcBorders>
          </w:tcPr>
          <w:p w14:paraId="4BC1255E"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произведения</w:t>
            </w:r>
            <w:r w:rsidRPr="004F469D">
              <w:rPr>
                <w:rFonts w:ascii="Times New Roman" w:eastAsia="Times New Roman" w:hAnsi="Times New Roman" w:cs="Times New Roman"/>
                <w:spacing w:val="-8"/>
                <w:sz w:val="24"/>
              </w:rPr>
              <w:t xml:space="preserve"> </w:t>
            </w:r>
            <w:r w:rsidRPr="004F469D">
              <w:rPr>
                <w:rFonts w:ascii="Times New Roman" w:eastAsia="Times New Roman" w:hAnsi="Times New Roman" w:cs="Times New Roman"/>
                <w:sz w:val="24"/>
              </w:rPr>
              <w:t>искусства</w:t>
            </w:r>
          </w:p>
        </w:tc>
        <w:tc>
          <w:tcPr>
            <w:tcW w:w="2996" w:type="dxa"/>
            <w:tcBorders>
              <w:top w:val="nil"/>
              <w:bottom w:val="nil"/>
            </w:tcBorders>
          </w:tcPr>
          <w:p w14:paraId="4BC3542D"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1F8111B3"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значения</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отдельного</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фактора</w:t>
            </w:r>
          </w:p>
        </w:tc>
      </w:tr>
      <w:tr w:rsidR="004F469D" w:rsidRPr="004F469D" w14:paraId="1949B69E" w14:textId="77777777" w:rsidTr="003A4432">
        <w:trPr>
          <w:trHeight w:val="275"/>
        </w:trPr>
        <w:tc>
          <w:tcPr>
            <w:tcW w:w="3002" w:type="dxa"/>
            <w:tcBorders>
              <w:top w:val="nil"/>
              <w:bottom w:val="nil"/>
            </w:tcBorders>
          </w:tcPr>
          <w:p w14:paraId="0D5135DF"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7F8C6C26"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491DDA3A"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для</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изучения</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особенностей</w:t>
            </w:r>
          </w:p>
        </w:tc>
      </w:tr>
      <w:tr w:rsidR="004F469D" w:rsidRPr="004F469D" w14:paraId="2D629CED" w14:textId="77777777" w:rsidTr="003A4432">
        <w:trPr>
          <w:trHeight w:val="280"/>
        </w:trPr>
        <w:tc>
          <w:tcPr>
            <w:tcW w:w="3002" w:type="dxa"/>
            <w:tcBorders>
              <w:top w:val="nil"/>
              <w:bottom w:val="nil"/>
            </w:tcBorders>
          </w:tcPr>
          <w:p w14:paraId="3BEF932E"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tcBorders>
          </w:tcPr>
          <w:p w14:paraId="70EE25FF"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tcBorders>
          </w:tcPr>
          <w:p w14:paraId="7B34A31E" w14:textId="77777777" w:rsidR="004F469D" w:rsidRPr="004F469D" w:rsidRDefault="004F469D" w:rsidP="005D2A61">
            <w:pPr>
              <w:spacing w:line="261"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художественного</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произведения</w:t>
            </w:r>
          </w:p>
        </w:tc>
      </w:tr>
      <w:tr w:rsidR="004F469D" w:rsidRPr="004F469D" w14:paraId="75A11437" w14:textId="77777777" w:rsidTr="003A4432">
        <w:trPr>
          <w:trHeight w:val="271"/>
        </w:trPr>
        <w:tc>
          <w:tcPr>
            <w:tcW w:w="3002" w:type="dxa"/>
            <w:tcBorders>
              <w:top w:val="nil"/>
              <w:bottom w:val="nil"/>
            </w:tcBorders>
          </w:tcPr>
          <w:p w14:paraId="3B2B00A5"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bottom w:val="nil"/>
            </w:tcBorders>
          </w:tcPr>
          <w:p w14:paraId="7BC49DE4" w14:textId="77777777" w:rsidR="004F469D" w:rsidRPr="004F469D" w:rsidRDefault="004F469D" w:rsidP="005D2A61">
            <w:pPr>
              <w:spacing w:line="252"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ОПК-3.2</w:t>
            </w:r>
          </w:p>
        </w:tc>
        <w:tc>
          <w:tcPr>
            <w:tcW w:w="3578" w:type="dxa"/>
            <w:tcBorders>
              <w:bottom w:val="nil"/>
            </w:tcBorders>
          </w:tcPr>
          <w:p w14:paraId="40EA3FDF" w14:textId="77777777" w:rsidR="004F469D" w:rsidRPr="004F469D" w:rsidRDefault="004F469D" w:rsidP="005D2A61">
            <w:pPr>
              <w:spacing w:line="25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 xml:space="preserve">Знать: </w:t>
            </w:r>
            <w:r w:rsidRPr="004F469D">
              <w:rPr>
                <w:rFonts w:ascii="Times New Roman" w:eastAsia="Times New Roman" w:hAnsi="Times New Roman" w:cs="Times New Roman"/>
                <w:sz w:val="24"/>
              </w:rPr>
              <w:t>стилистические</w:t>
            </w:r>
          </w:p>
        </w:tc>
      </w:tr>
      <w:tr w:rsidR="004F469D" w:rsidRPr="004F469D" w14:paraId="0F922300" w14:textId="77777777" w:rsidTr="003A4432">
        <w:trPr>
          <w:trHeight w:val="276"/>
        </w:trPr>
        <w:tc>
          <w:tcPr>
            <w:tcW w:w="3002" w:type="dxa"/>
            <w:tcBorders>
              <w:top w:val="nil"/>
              <w:bottom w:val="nil"/>
            </w:tcBorders>
          </w:tcPr>
          <w:p w14:paraId="3F9189C0"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4D5E69A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Устанавливает</w:t>
            </w:r>
          </w:p>
        </w:tc>
        <w:tc>
          <w:tcPr>
            <w:tcW w:w="3578" w:type="dxa"/>
            <w:tcBorders>
              <w:top w:val="nil"/>
              <w:bottom w:val="nil"/>
            </w:tcBorders>
          </w:tcPr>
          <w:p w14:paraId="3A093DBC"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признаки</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памятников</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каждого</w:t>
            </w:r>
          </w:p>
        </w:tc>
      </w:tr>
      <w:tr w:rsidR="004F469D" w:rsidRPr="004F469D" w14:paraId="33BE755E" w14:textId="77777777" w:rsidTr="003A4432">
        <w:trPr>
          <w:trHeight w:val="275"/>
        </w:trPr>
        <w:tc>
          <w:tcPr>
            <w:tcW w:w="3002" w:type="dxa"/>
            <w:tcBorders>
              <w:top w:val="nil"/>
              <w:bottom w:val="nil"/>
            </w:tcBorders>
          </w:tcPr>
          <w:p w14:paraId="74557856"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0DF6641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закономерности</w:t>
            </w:r>
          </w:p>
        </w:tc>
        <w:tc>
          <w:tcPr>
            <w:tcW w:w="3578" w:type="dxa"/>
            <w:tcBorders>
              <w:top w:val="nil"/>
              <w:bottom w:val="nil"/>
            </w:tcBorders>
          </w:tcPr>
          <w:p w14:paraId="4069BE83"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из изучаемых</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этапов</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XVII-</w:t>
            </w:r>
          </w:p>
        </w:tc>
      </w:tr>
      <w:tr w:rsidR="004F469D" w:rsidRPr="004F469D" w14:paraId="0E87C92C" w14:textId="77777777" w:rsidTr="003A4432">
        <w:trPr>
          <w:trHeight w:val="275"/>
        </w:trPr>
        <w:tc>
          <w:tcPr>
            <w:tcW w:w="3002" w:type="dxa"/>
            <w:tcBorders>
              <w:top w:val="nil"/>
              <w:bottom w:val="nil"/>
            </w:tcBorders>
          </w:tcPr>
          <w:p w14:paraId="2CA95F75"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78BFC9D7"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исторического</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развития</w:t>
            </w:r>
          </w:p>
        </w:tc>
        <w:tc>
          <w:tcPr>
            <w:tcW w:w="3578" w:type="dxa"/>
            <w:tcBorders>
              <w:top w:val="nil"/>
              <w:bottom w:val="nil"/>
            </w:tcBorders>
          </w:tcPr>
          <w:p w14:paraId="70AF421A"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XVIII</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веков;</w:t>
            </w:r>
          </w:p>
        </w:tc>
      </w:tr>
      <w:tr w:rsidR="004F469D" w:rsidRPr="004F469D" w14:paraId="3ECD9CCD" w14:textId="77777777" w:rsidTr="003A4432">
        <w:trPr>
          <w:trHeight w:val="276"/>
        </w:trPr>
        <w:tc>
          <w:tcPr>
            <w:tcW w:w="3002" w:type="dxa"/>
            <w:tcBorders>
              <w:top w:val="nil"/>
              <w:bottom w:val="nil"/>
            </w:tcBorders>
          </w:tcPr>
          <w:p w14:paraId="0A3D5BDA"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6EF97CE1"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на</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основе</w:t>
            </w:r>
          </w:p>
        </w:tc>
        <w:tc>
          <w:tcPr>
            <w:tcW w:w="3578" w:type="dxa"/>
            <w:tcBorders>
              <w:top w:val="nil"/>
              <w:bottom w:val="nil"/>
            </w:tcBorders>
          </w:tcPr>
          <w:p w14:paraId="7438B6E6"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Уметь:</w:t>
            </w:r>
            <w:r w:rsidRPr="004F469D">
              <w:rPr>
                <w:rFonts w:ascii="Times New Roman" w:eastAsia="Times New Roman" w:hAnsi="Times New Roman" w:cs="Times New Roman"/>
                <w:i/>
                <w:spacing w:val="-3"/>
                <w:sz w:val="24"/>
              </w:rPr>
              <w:t xml:space="preserve"> </w:t>
            </w:r>
            <w:r w:rsidRPr="004F469D">
              <w:rPr>
                <w:rFonts w:ascii="Times New Roman" w:eastAsia="Times New Roman" w:hAnsi="Times New Roman" w:cs="Times New Roman"/>
                <w:sz w:val="24"/>
              </w:rPr>
              <w:t>понимать;</w:t>
            </w:r>
          </w:p>
        </w:tc>
      </w:tr>
      <w:tr w:rsidR="004F469D" w:rsidRPr="004F469D" w14:paraId="5908050B" w14:textId="77777777" w:rsidTr="003A4432">
        <w:trPr>
          <w:trHeight w:val="276"/>
        </w:trPr>
        <w:tc>
          <w:tcPr>
            <w:tcW w:w="3002" w:type="dxa"/>
            <w:tcBorders>
              <w:top w:val="nil"/>
              <w:bottom w:val="nil"/>
            </w:tcBorders>
          </w:tcPr>
          <w:p w14:paraId="71053910"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706B1DC9"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анализа</w:t>
            </w:r>
            <w:r w:rsidRPr="004F469D">
              <w:rPr>
                <w:rFonts w:ascii="Times New Roman" w:eastAsia="Times New Roman" w:hAnsi="Times New Roman" w:cs="Times New Roman"/>
                <w:spacing w:val="-4"/>
                <w:sz w:val="24"/>
              </w:rPr>
              <w:t xml:space="preserve"> </w:t>
            </w:r>
            <w:r w:rsidRPr="004F469D">
              <w:rPr>
                <w:rFonts w:ascii="Times New Roman" w:eastAsia="Times New Roman" w:hAnsi="Times New Roman" w:cs="Times New Roman"/>
                <w:sz w:val="24"/>
              </w:rPr>
              <w:t>произведений</w:t>
            </w:r>
          </w:p>
        </w:tc>
        <w:tc>
          <w:tcPr>
            <w:tcW w:w="3578" w:type="dxa"/>
            <w:tcBorders>
              <w:top w:val="nil"/>
              <w:bottom w:val="nil"/>
            </w:tcBorders>
          </w:tcPr>
          <w:p w14:paraId="58629557"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анализировать</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памятники</w:t>
            </w:r>
          </w:p>
        </w:tc>
      </w:tr>
      <w:tr w:rsidR="004F469D" w:rsidRPr="004F469D" w14:paraId="35F088B9" w14:textId="77777777" w:rsidTr="003A4432">
        <w:trPr>
          <w:trHeight w:val="276"/>
        </w:trPr>
        <w:tc>
          <w:tcPr>
            <w:tcW w:w="3002" w:type="dxa"/>
            <w:tcBorders>
              <w:top w:val="nil"/>
              <w:bottom w:val="nil"/>
            </w:tcBorders>
          </w:tcPr>
          <w:p w14:paraId="23B65A0E"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25A9838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искусства</w:t>
            </w:r>
          </w:p>
        </w:tc>
        <w:tc>
          <w:tcPr>
            <w:tcW w:w="3578" w:type="dxa"/>
            <w:tcBorders>
              <w:top w:val="nil"/>
              <w:bottom w:val="nil"/>
            </w:tcBorders>
          </w:tcPr>
          <w:p w14:paraId="7326E372"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искусства</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с</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точки зрения</w:t>
            </w:r>
          </w:p>
        </w:tc>
      </w:tr>
      <w:tr w:rsidR="004F469D" w:rsidRPr="004F469D" w14:paraId="4FAB3EB4" w14:textId="77777777" w:rsidTr="003A4432">
        <w:trPr>
          <w:trHeight w:val="276"/>
        </w:trPr>
        <w:tc>
          <w:tcPr>
            <w:tcW w:w="3002" w:type="dxa"/>
            <w:tcBorders>
              <w:top w:val="nil"/>
              <w:bottom w:val="nil"/>
            </w:tcBorders>
          </w:tcPr>
          <w:p w14:paraId="67B9E1DE"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611AF87C"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62BB8A08"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проблем</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культуры его</w:t>
            </w:r>
          </w:p>
        </w:tc>
      </w:tr>
      <w:tr w:rsidR="004F469D" w:rsidRPr="004F469D" w14:paraId="2E1D42F8" w14:textId="77777777" w:rsidTr="003A4432">
        <w:trPr>
          <w:trHeight w:val="275"/>
        </w:trPr>
        <w:tc>
          <w:tcPr>
            <w:tcW w:w="3002" w:type="dxa"/>
            <w:tcBorders>
              <w:top w:val="nil"/>
              <w:bottom w:val="nil"/>
            </w:tcBorders>
          </w:tcPr>
          <w:p w14:paraId="77916B82"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20D65E8D"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5AF618AB" w14:textId="77777777" w:rsidR="004F469D" w:rsidRPr="004F469D" w:rsidRDefault="004F469D" w:rsidP="005D2A61">
            <w:pPr>
              <w:spacing w:line="256" w:lineRule="exact"/>
              <w:ind w:left="113" w:right="113"/>
              <w:rPr>
                <w:rFonts w:ascii="Times New Roman" w:eastAsia="Times New Roman" w:hAnsi="Times New Roman" w:cs="Times New Roman"/>
                <w:sz w:val="24"/>
              </w:rPr>
            </w:pPr>
            <w:proofErr w:type="gramStart"/>
            <w:r w:rsidRPr="004F469D">
              <w:rPr>
                <w:rFonts w:ascii="Times New Roman" w:eastAsia="Times New Roman" w:hAnsi="Times New Roman" w:cs="Times New Roman"/>
                <w:sz w:val="24"/>
              </w:rPr>
              <w:t>создателей</w:t>
            </w:r>
            <w:proofErr w:type="gramEnd"/>
            <w:r w:rsidRPr="004F469D">
              <w:rPr>
                <w:rFonts w:ascii="Times New Roman" w:eastAsia="Times New Roman" w:hAnsi="Times New Roman" w:cs="Times New Roman"/>
                <w:sz w:val="24"/>
              </w:rPr>
              <w:t>.</w:t>
            </w:r>
          </w:p>
        </w:tc>
      </w:tr>
      <w:tr w:rsidR="004F469D" w:rsidRPr="004F469D" w14:paraId="2FA30B5F" w14:textId="77777777" w:rsidTr="003A4432">
        <w:trPr>
          <w:trHeight w:val="276"/>
        </w:trPr>
        <w:tc>
          <w:tcPr>
            <w:tcW w:w="3002" w:type="dxa"/>
            <w:tcBorders>
              <w:top w:val="nil"/>
              <w:bottom w:val="nil"/>
            </w:tcBorders>
          </w:tcPr>
          <w:p w14:paraId="339EFEAF"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759D4A33"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2E34836F"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i/>
                <w:sz w:val="24"/>
              </w:rPr>
              <w:t xml:space="preserve">Владеть: </w:t>
            </w:r>
            <w:r w:rsidRPr="004F469D">
              <w:rPr>
                <w:rFonts w:ascii="Times New Roman" w:eastAsia="Times New Roman" w:hAnsi="Times New Roman" w:cs="Times New Roman"/>
                <w:sz w:val="24"/>
              </w:rPr>
              <w:t>художественно-</w:t>
            </w:r>
          </w:p>
        </w:tc>
      </w:tr>
      <w:tr w:rsidR="004F469D" w:rsidRPr="004F469D" w14:paraId="5A155B9C" w14:textId="77777777" w:rsidTr="003A4432">
        <w:trPr>
          <w:trHeight w:val="275"/>
        </w:trPr>
        <w:tc>
          <w:tcPr>
            <w:tcW w:w="3002" w:type="dxa"/>
            <w:tcBorders>
              <w:top w:val="nil"/>
              <w:bottom w:val="nil"/>
            </w:tcBorders>
          </w:tcPr>
          <w:p w14:paraId="1CF81162"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bottom w:val="nil"/>
            </w:tcBorders>
          </w:tcPr>
          <w:p w14:paraId="73BF9638"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bottom w:val="nil"/>
            </w:tcBorders>
          </w:tcPr>
          <w:p w14:paraId="17F2D656" w14:textId="77777777" w:rsidR="004F469D" w:rsidRPr="004F469D" w:rsidRDefault="004F469D" w:rsidP="005D2A61">
            <w:pPr>
              <w:spacing w:line="256"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образной</w:t>
            </w:r>
            <w:r w:rsidRPr="004F469D">
              <w:rPr>
                <w:rFonts w:ascii="Times New Roman" w:eastAsia="Times New Roman" w:hAnsi="Times New Roman" w:cs="Times New Roman"/>
                <w:spacing w:val="-7"/>
                <w:sz w:val="24"/>
              </w:rPr>
              <w:t xml:space="preserve"> </w:t>
            </w:r>
            <w:r w:rsidRPr="004F469D">
              <w:rPr>
                <w:rFonts w:ascii="Times New Roman" w:eastAsia="Times New Roman" w:hAnsi="Times New Roman" w:cs="Times New Roman"/>
                <w:sz w:val="24"/>
              </w:rPr>
              <w:t>структурой</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искусства</w:t>
            </w:r>
          </w:p>
        </w:tc>
      </w:tr>
      <w:tr w:rsidR="004F469D" w:rsidRPr="004F469D" w14:paraId="55A1F540" w14:textId="77777777" w:rsidTr="003A4432">
        <w:trPr>
          <w:trHeight w:val="279"/>
        </w:trPr>
        <w:tc>
          <w:tcPr>
            <w:tcW w:w="3002" w:type="dxa"/>
            <w:tcBorders>
              <w:top w:val="nil"/>
            </w:tcBorders>
          </w:tcPr>
          <w:p w14:paraId="00685C9F" w14:textId="77777777" w:rsidR="004F469D" w:rsidRPr="004F469D" w:rsidRDefault="004F469D" w:rsidP="005D2A61">
            <w:pPr>
              <w:ind w:left="113" w:right="113"/>
              <w:rPr>
                <w:rFonts w:ascii="Times New Roman" w:eastAsia="Times New Roman" w:hAnsi="Times New Roman" w:cs="Times New Roman"/>
                <w:sz w:val="20"/>
              </w:rPr>
            </w:pPr>
          </w:p>
        </w:tc>
        <w:tc>
          <w:tcPr>
            <w:tcW w:w="2996" w:type="dxa"/>
            <w:tcBorders>
              <w:top w:val="nil"/>
            </w:tcBorders>
          </w:tcPr>
          <w:p w14:paraId="3EB5F749" w14:textId="77777777" w:rsidR="004F469D" w:rsidRPr="004F469D" w:rsidRDefault="004F469D" w:rsidP="005D2A61">
            <w:pPr>
              <w:ind w:left="113" w:right="113"/>
              <w:rPr>
                <w:rFonts w:ascii="Times New Roman" w:eastAsia="Times New Roman" w:hAnsi="Times New Roman" w:cs="Times New Roman"/>
                <w:sz w:val="20"/>
              </w:rPr>
            </w:pPr>
          </w:p>
        </w:tc>
        <w:tc>
          <w:tcPr>
            <w:tcW w:w="3578" w:type="dxa"/>
            <w:tcBorders>
              <w:top w:val="nil"/>
            </w:tcBorders>
          </w:tcPr>
          <w:p w14:paraId="65DC75D9" w14:textId="77777777" w:rsidR="004F469D" w:rsidRPr="004F469D" w:rsidRDefault="004F469D" w:rsidP="005D2A61">
            <w:pPr>
              <w:spacing w:line="260"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XVII-XVIII</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веков</w:t>
            </w:r>
          </w:p>
        </w:tc>
      </w:tr>
    </w:tbl>
    <w:p w14:paraId="414A75E9"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0"/>
          <w:szCs w:val="24"/>
        </w:rPr>
      </w:pPr>
    </w:p>
    <w:p w14:paraId="609A476E" w14:textId="77777777" w:rsidR="004F469D" w:rsidRPr="004F469D" w:rsidRDefault="004F469D" w:rsidP="004F469D">
      <w:pPr>
        <w:widowControl w:val="0"/>
        <w:autoSpaceDE w:val="0"/>
        <w:autoSpaceDN w:val="0"/>
        <w:spacing w:before="6" w:after="0" w:line="240" w:lineRule="auto"/>
        <w:rPr>
          <w:rFonts w:ascii="Times New Roman" w:eastAsia="Times New Roman" w:hAnsi="Times New Roman" w:cs="Times New Roman"/>
          <w:sz w:val="19"/>
          <w:szCs w:val="24"/>
        </w:rPr>
      </w:pPr>
    </w:p>
    <w:p w14:paraId="19B3345C" w14:textId="77777777" w:rsidR="004F469D" w:rsidRPr="004F469D" w:rsidRDefault="004F469D" w:rsidP="004F469D">
      <w:pPr>
        <w:widowControl w:val="0"/>
        <w:numPr>
          <w:ilvl w:val="1"/>
          <w:numId w:val="26"/>
        </w:numPr>
        <w:tabs>
          <w:tab w:val="left" w:pos="642"/>
        </w:tabs>
        <w:autoSpaceDE w:val="0"/>
        <w:autoSpaceDN w:val="0"/>
        <w:spacing w:before="90" w:after="0" w:line="240" w:lineRule="auto"/>
        <w:ind w:hanging="423"/>
        <w:rPr>
          <w:rFonts w:ascii="Times New Roman" w:eastAsia="Times New Roman" w:hAnsi="Times New Roman" w:cs="Times New Roman"/>
          <w:sz w:val="24"/>
        </w:rPr>
      </w:pPr>
      <w:r w:rsidRPr="004F469D">
        <w:rPr>
          <w:rFonts w:ascii="Times New Roman" w:eastAsia="Times New Roman" w:hAnsi="Times New Roman" w:cs="Times New Roman"/>
          <w:sz w:val="24"/>
        </w:rPr>
        <w:t>Место дисциплины</w:t>
      </w:r>
      <w:r w:rsidRPr="004F469D">
        <w:rPr>
          <w:rFonts w:ascii="Times New Roman" w:eastAsia="Times New Roman" w:hAnsi="Times New Roman" w:cs="Times New Roman"/>
          <w:spacing w:val="-6"/>
          <w:sz w:val="24"/>
        </w:rPr>
        <w:t xml:space="preserve"> </w:t>
      </w:r>
      <w:r w:rsidRPr="004F469D">
        <w:rPr>
          <w:rFonts w:ascii="Times New Roman" w:eastAsia="Times New Roman" w:hAnsi="Times New Roman" w:cs="Times New Roman"/>
          <w:sz w:val="24"/>
        </w:rPr>
        <w:t>в</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структуре</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образовательной</w:t>
      </w:r>
      <w:r w:rsidRPr="004F469D">
        <w:rPr>
          <w:rFonts w:ascii="Times New Roman" w:eastAsia="Times New Roman" w:hAnsi="Times New Roman" w:cs="Times New Roman"/>
          <w:spacing w:val="-3"/>
          <w:sz w:val="24"/>
        </w:rPr>
        <w:t xml:space="preserve"> </w:t>
      </w:r>
      <w:r w:rsidRPr="004F469D">
        <w:rPr>
          <w:rFonts w:ascii="Times New Roman" w:eastAsia="Times New Roman" w:hAnsi="Times New Roman" w:cs="Times New Roman"/>
          <w:sz w:val="24"/>
        </w:rPr>
        <w:t>программы</w:t>
      </w:r>
    </w:p>
    <w:p w14:paraId="0AEC6865" w14:textId="77777777" w:rsidR="004F469D" w:rsidRPr="004F469D"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2A6D9C4C" w14:textId="50E6DC3F" w:rsidR="004F469D" w:rsidRPr="004F469D" w:rsidRDefault="004F469D"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 xml:space="preserve">Дисциплина «Зарубежное искусство XVII-XVIII веков» </w:t>
      </w:r>
      <w:r w:rsidR="009E5FC1">
        <w:rPr>
          <w:rFonts w:ascii="Times New Roman" w:eastAsia="Times New Roman" w:hAnsi="Times New Roman" w:cs="Times New Roman"/>
          <w:sz w:val="24"/>
          <w:szCs w:val="24"/>
        </w:rPr>
        <w:t>к основной части блока дисциплин учебного плана.</w:t>
      </w:r>
    </w:p>
    <w:p w14:paraId="4A11CC87" w14:textId="77777777" w:rsidR="004F469D" w:rsidRPr="004F469D" w:rsidRDefault="004F469D"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 xml:space="preserve">Для освоения дисциплины «Зарубежное искусство </w:t>
      </w:r>
      <w:r w:rsidRPr="004F469D">
        <w:rPr>
          <w:rFonts w:ascii="Times New Roman" w:eastAsia="Times New Roman" w:hAnsi="Times New Roman" w:cs="Times New Roman"/>
          <w:sz w:val="24"/>
          <w:szCs w:val="24"/>
          <w:lang w:val="en-US"/>
        </w:rPr>
        <w:t>XVII</w:t>
      </w:r>
      <w:r w:rsidRPr="004F469D">
        <w:rPr>
          <w:rFonts w:ascii="Times New Roman" w:eastAsia="Times New Roman" w:hAnsi="Times New Roman" w:cs="Times New Roman"/>
          <w:sz w:val="24"/>
          <w:szCs w:val="24"/>
        </w:rPr>
        <w:t>-</w:t>
      </w:r>
      <w:r w:rsidRPr="004F469D">
        <w:rPr>
          <w:rFonts w:ascii="Times New Roman" w:eastAsia="Times New Roman" w:hAnsi="Times New Roman" w:cs="Times New Roman"/>
          <w:sz w:val="24"/>
          <w:szCs w:val="24"/>
          <w:lang w:val="en-US"/>
        </w:rPr>
        <w:t>XVIII</w:t>
      </w:r>
      <w:r w:rsidRPr="004F469D">
        <w:rPr>
          <w:rFonts w:ascii="Times New Roman" w:eastAsia="Times New Roman" w:hAnsi="Times New Roman" w:cs="Times New Roman"/>
          <w:sz w:val="24"/>
          <w:szCs w:val="24"/>
        </w:rPr>
        <w:t xml:space="preserve"> веков» необходимы знания, умения и владения, сформированные в ходе изучения дисциплины «Искусство Ренессанса».</w:t>
      </w:r>
    </w:p>
    <w:p w14:paraId="27E0245F" w14:textId="77777777" w:rsidR="004F469D" w:rsidRPr="004F469D" w:rsidRDefault="004F469D"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В</w:t>
      </w:r>
      <w:r w:rsidRPr="004F469D">
        <w:rPr>
          <w:rFonts w:ascii="Times New Roman" w:eastAsia="Times New Roman" w:hAnsi="Times New Roman" w:cs="Times New Roman"/>
          <w:sz w:val="24"/>
          <w:szCs w:val="24"/>
        </w:rPr>
        <w:tab/>
        <w:t>результате</w:t>
      </w:r>
      <w:r w:rsidRPr="004F469D">
        <w:rPr>
          <w:rFonts w:ascii="Times New Roman" w:eastAsia="Times New Roman" w:hAnsi="Times New Roman" w:cs="Times New Roman"/>
          <w:sz w:val="24"/>
          <w:szCs w:val="24"/>
        </w:rPr>
        <w:tab/>
        <w:t>освоения</w:t>
      </w:r>
      <w:r w:rsidRPr="004F469D">
        <w:rPr>
          <w:rFonts w:ascii="Times New Roman" w:eastAsia="Times New Roman" w:hAnsi="Times New Roman" w:cs="Times New Roman"/>
          <w:sz w:val="24"/>
          <w:szCs w:val="24"/>
        </w:rPr>
        <w:tab/>
        <w:t>дисциплины</w:t>
      </w:r>
      <w:r w:rsidRPr="004F469D">
        <w:rPr>
          <w:rFonts w:ascii="Times New Roman" w:eastAsia="Times New Roman" w:hAnsi="Times New Roman" w:cs="Times New Roman"/>
          <w:sz w:val="24"/>
          <w:szCs w:val="24"/>
        </w:rPr>
        <w:tab/>
        <w:t>формируются</w:t>
      </w:r>
      <w:r w:rsidRPr="004F469D">
        <w:rPr>
          <w:rFonts w:ascii="Times New Roman" w:eastAsia="Times New Roman" w:hAnsi="Times New Roman" w:cs="Times New Roman"/>
          <w:sz w:val="24"/>
          <w:szCs w:val="24"/>
        </w:rPr>
        <w:tab/>
      </w:r>
      <w:proofErr w:type="gramStart"/>
      <w:r w:rsidRPr="004F469D">
        <w:rPr>
          <w:rFonts w:ascii="Times New Roman" w:eastAsia="Times New Roman" w:hAnsi="Times New Roman" w:cs="Times New Roman"/>
          <w:sz w:val="24"/>
          <w:szCs w:val="24"/>
        </w:rPr>
        <w:t>знания,</w:t>
      </w:r>
      <w:r w:rsidRPr="004F469D">
        <w:rPr>
          <w:rFonts w:ascii="Times New Roman" w:eastAsia="Times New Roman" w:hAnsi="Times New Roman" w:cs="Times New Roman"/>
          <w:sz w:val="24"/>
          <w:szCs w:val="24"/>
        </w:rPr>
        <w:tab/>
      </w:r>
      <w:proofErr w:type="gramEnd"/>
      <w:r w:rsidRPr="004F469D">
        <w:rPr>
          <w:rFonts w:ascii="Times New Roman" w:eastAsia="Times New Roman" w:hAnsi="Times New Roman" w:cs="Times New Roman"/>
          <w:sz w:val="24"/>
          <w:szCs w:val="24"/>
        </w:rPr>
        <w:t>умения</w:t>
      </w:r>
      <w:r w:rsidRPr="004F469D">
        <w:rPr>
          <w:rFonts w:ascii="Times New Roman" w:eastAsia="Times New Roman" w:hAnsi="Times New Roman" w:cs="Times New Roman"/>
          <w:sz w:val="24"/>
          <w:szCs w:val="24"/>
        </w:rPr>
        <w:tab/>
        <w:t xml:space="preserve">и владения, необходимые для изучения дисциплины «Зарубежное искусство </w:t>
      </w:r>
      <w:r w:rsidRPr="004F469D">
        <w:rPr>
          <w:rFonts w:ascii="Times New Roman" w:eastAsia="Times New Roman" w:hAnsi="Times New Roman" w:cs="Times New Roman"/>
          <w:sz w:val="24"/>
          <w:szCs w:val="24"/>
          <w:lang w:val="en-US"/>
        </w:rPr>
        <w:t>XIX</w:t>
      </w:r>
      <w:r w:rsidRPr="004F469D">
        <w:rPr>
          <w:rFonts w:ascii="Times New Roman" w:eastAsia="Times New Roman" w:hAnsi="Times New Roman" w:cs="Times New Roman"/>
          <w:sz w:val="24"/>
          <w:szCs w:val="24"/>
        </w:rPr>
        <w:t xml:space="preserve"> века».</w:t>
      </w:r>
    </w:p>
    <w:p w14:paraId="5CE0155F" w14:textId="77777777" w:rsidR="004F469D" w:rsidRPr="004F469D" w:rsidRDefault="004F469D"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p>
    <w:p w14:paraId="23404A66" w14:textId="77777777" w:rsidR="004F469D" w:rsidRPr="004F469D" w:rsidRDefault="004F469D"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p>
    <w:p w14:paraId="1AF015E5" w14:textId="2CB22682" w:rsidR="003A4432" w:rsidRDefault="003A4432" w:rsidP="004F469D">
      <w:pPr>
        <w:widowControl w:val="0"/>
        <w:autoSpaceDE w:val="0"/>
        <w:autoSpaceDN w:val="0"/>
        <w:spacing w:after="0" w:line="240" w:lineRule="auto"/>
        <w:ind w:right="40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784B2DC" w14:textId="77777777" w:rsidR="004F469D" w:rsidRPr="004F469D" w:rsidRDefault="004F469D" w:rsidP="004F469D">
      <w:pPr>
        <w:widowControl w:val="0"/>
        <w:numPr>
          <w:ilvl w:val="0"/>
          <w:numId w:val="26"/>
        </w:numPr>
        <w:tabs>
          <w:tab w:val="left" w:pos="484"/>
        </w:tabs>
        <w:autoSpaceDE w:val="0"/>
        <w:autoSpaceDN w:val="0"/>
        <w:spacing w:before="84" w:after="0" w:line="275" w:lineRule="exact"/>
        <w:outlineLvl w:val="0"/>
        <w:rPr>
          <w:rFonts w:ascii="Times New Roman" w:eastAsia="Times New Roman" w:hAnsi="Times New Roman" w:cs="Times New Roman"/>
          <w:b/>
          <w:bCs/>
          <w:sz w:val="24"/>
          <w:szCs w:val="24"/>
        </w:rPr>
      </w:pPr>
      <w:r w:rsidRPr="004F469D">
        <w:rPr>
          <w:rFonts w:ascii="Times New Roman" w:eastAsia="Times New Roman" w:hAnsi="Times New Roman" w:cs="Times New Roman"/>
          <w:b/>
          <w:bCs/>
          <w:sz w:val="24"/>
          <w:szCs w:val="24"/>
        </w:rPr>
        <w:lastRenderedPageBreak/>
        <w:t>Структура</w:t>
      </w:r>
      <w:r w:rsidRPr="004F469D">
        <w:rPr>
          <w:rFonts w:ascii="Times New Roman" w:eastAsia="Times New Roman" w:hAnsi="Times New Roman" w:cs="Times New Roman"/>
          <w:b/>
          <w:bCs/>
          <w:spacing w:val="-8"/>
          <w:sz w:val="24"/>
          <w:szCs w:val="24"/>
        </w:rPr>
        <w:t xml:space="preserve"> </w:t>
      </w:r>
      <w:r w:rsidRPr="004F469D">
        <w:rPr>
          <w:rFonts w:ascii="Times New Roman" w:eastAsia="Times New Roman" w:hAnsi="Times New Roman" w:cs="Times New Roman"/>
          <w:b/>
          <w:bCs/>
          <w:sz w:val="24"/>
          <w:szCs w:val="24"/>
        </w:rPr>
        <w:t>дисциплины</w:t>
      </w:r>
    </w:p>
    <w:p w14:paraId="08CE4C09" w14:textId="77777777" w:rsidR="004F469D" w:rsidRPr="003A4432" w:rsidRDefault="004F469D" w:rsidP="004F469D">
      <w:pPr>
        <w:widowControl w:val="0"/>
        <w:tabs>
          <w:tab w:val="left" w:pos="484"/>
        </w:tabs>
        <w:autoSpaceDE w:val="0"/>
        <w:autoSpaceDN w:val="0"/>
        <w:spacing w:before="84" w:after="0" w:line="240" w:lineRule="auto"/>
        <w:outlineLvl w:val="0"/>
        <w:rPr>
          <w:rFonts w:ascii="Times New Roman" w:eastAsia="Times New Roman" w:hAnsi="Times New Roman" w:cs="Times New Roman"/>
          <w:bCs/>
          <w:sz w:val="24"/>
          <w:szCs w:val="24"/>
        </w:rPr>
      </w:pPr>
    </w:p>
    <w:p w14:paraId="719A33A0"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Общая трудоёмкость дисциплины составляет 5 з.е., 180 академических часов.</w:t>
      </w:r>
    </w:p>
    <w:p w14:paraId="43BB6D3F"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p>
    <w:p w14:paraId="085AE7ED"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
          <w:bCs/>
          <w:sz w:val="24"/>
          <w:szCs w:val="24"/>
        </w:rPr>
      </w:pPr>
      <w:r w:rsidRPr="003A4432">
        <w:rPr>
          <w:rFonts w:ascii="Times New Roman" w:eastAsia="Times New Roman" w:hAnsi="Times New Roman" w:cs="Times New Roman"/>
          <w:b/>
          <w:sz w:val="24"/>
          <w:szCs w:val="24"/>
        </w:rPr>
        <w:t>Структура дисциплины для очной формы обучения</w:t>
      </w:r>
    </w:p>
    <w:p w14:paraId="22802101" w14:textId="77777777" w:rsidR="004F469D" w:rsidRPr="003A4432" w:rsidRDefault="004F469D" w:rsidP="004F469D">
      <w:pPr>
        <w:widowControl w:val="0"/>
        <w:autoSpaceDE w:val="0"/>
        <w:autoSpaceDN w:val="0"/>
        <w:spacing w:after="0" w:line="240" w:lineRule="auto"/>
        <w:jc w:val="both"/>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Объем дисциплины в форме </w:t>
      </w:r>
      <w:r w:rsidRPr="003A4432">
        <w:rPr>
          <w:rFonts w:ascii="Times New Roman" w:eastAsia="Times New Roman" w:hAnsi="Times New Roman" w:cs="Times New Roman"/>
          <w:bCs/>
          <w:sz w:val="24"/>
          <w:szCs w:val="24"/>
          <w:u w:val="single"/>
        </w:rPr>
        <w:t>контактной работы</w:t>
      </w:r>
      <w:r w:rsidRPr="003A4432">
        <w:rPr>
          <w:rFonts w:ascii="Times New Roman" w:eastAsia="Times New Roman" w:hAnsi="Times New Roman" w:cs="Times New Roman"/>
          <w:bCs/>
          <w:sz w:val="24"/>
          <w:szCs w:val="24"/>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287ED5CB"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7291"/>
        <w:gridCol w:w="1559"/>
      </w:tblGrid>
      <w:tr w:rsidR="004F469D" w:rsidRPr="003A4432" w14:paraId="49E66E0F" w14:textId="77777777" w:rsidTr="003A4432">
        <w:tc>
          <w:tcPr>
            <w:tcW w:w="1073" w:type="dxa"/>
            <w:shd w:val="clear" w:color="auto" w:fill="auto"/>
          </w:tcPr>
          <w:p w14:paraId="24DC8997"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Семестр </w:t>
            </w:r>
          </w:p>
        </w:tc>
        <w:tc>
          <w:tcPr>
            <w:tcW w:w="7291" w:type="dxa"/>
            <w:shd w:val="clear" w:color="auto" w:fill="auto"/>
          </w:tcPr>
          <w:p w14:paraId="3B972C37"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Тип учебных занятий</w:t>
            </w:r>
          </w:p>
        </w:tc>
        <w:tc>
          <w:tcPr>
            <w:tcW w:w="1559" w:type="dxa"/>
            <w:shd w:val="clear" w:color="auto" w:fill="auto"/>
          </w:tcPr>
          <w:p w14:paraId="318802F6"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Количество часов</w:t>
            </w:r>
          </w:p>
        </w:tc>
      </w:tr>
      <w:tr w:rsidR="004F469D" w:rsidRPr="003A4432" w14:paraId="4FBFB878" w14:textId="77777777" w:rsidTr="003A4432">
        <w:tc>
          <w:tcPr>
            <w:tcW w:w="1073" w:type="dxa"/>
            <w:shd w:val="clear" w:color="auto" w:fill="auto"/>
          </w:tcPr>
          <w:p w14:paraId="2819155C" w14:textId="2432570A"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c>
          <w:tcPr>
            <w:tcW w:w="7291" w:type="dxa"/>
            <w:shd w:val="clear" w:color="auto" w:fill="auto"/>
          </w:tcPr>
          <w:p w14:paraId="65553114"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Лекции</w:t>
            </w:r>
          </w:p>
        </w:tc>
        <w:tc>
          <w:tcPr>
            <w:tcW w:w="1559" w:type="dxa"/>
            <w:shd w:val="clear" w:color="auto" w:fill="auto"/>
          </w:tcPr>
          <w:p w14:paraId="1048B11F"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28</w:t>
            </w:r>
          </w:p>
        </w:tc>
      </w:tr>
      <w:tr w:rsidR="004F469D" w:rsidRPr="003A4432" w14:paraId="1EABFB66" w14:textId="77777777" w:rsidTr="003A4432">
        <w:tc>
          <w:tcPr>
            <w:tcW w:w="1073" w:type="dxa"/>
            <w:shd w:val="clear" w:color="auto" w:fill="auto"/>
          </w:tcPr>
          <w:p w14:paraId="0914B501" w14:textId="0BA94189"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6</w:t>
            </w:r>
          </w:p>
        </w:tc>
        <w:tc>
          <w:tcPr>
            <w:tcW w:w="7291" w:type="dxa"/>
            <w:shd w:val="clear" w:color="auto" w:fill="auto"/>
          </w:tcPr>
          <w:p w14:paraId="7A709FEE"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Семинары</w:t>
            </w:r>
          </w:p>
        </w:tc>
        <w:tc>
          <w:tcPr>
            <w:tcW w:w="1559" w:type="dxa"/>
            <w:shd w:val="clear" w:color="auto" w:fill="auto"/>
          </w:tcPr>
          <w:p w14:paraId="4DB472FC"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42</w:t>
            </w:r>
          </w:p>
        </w:tc>
      </w:tr>
      <w:tr w:rsidR="004F469D" w:rsidRPr="003A4432" w14:paraId="00359818" w14:textId="77777777" w:rsidTr="003A4432">
        <w:tc>
          <w:tcPr>
            <w:tcW w:w="8364" w:type="dxa"/>
            <w:gridSpan w:val="2"/>
            <w:shd w:val="clear" w:color="auto" w:fill="auto"/>
          </w:tcPr>
          <w:p w14:paraId="46D84754" w14:textId="77777777" w:rsidR="004F469D" w:rsidRPr="003A4432" w:rsidRDefault="004F469D" w:rsidP="004F469D">
            <w:pPr>
              <w:widowControl w:val="0"/>
              <w:tabs>
                <w:tab w:val="left" w:pos="1026"/>
              </w:tabs>
              <w:autoSpaceDE w:val="0"/>
              <w:autoSpaceDN w:val="0"/>
              <w:spacing w:after="0" w:line="240" w:lineRule="auto"/>
              <w:rPr>
                <w:rFonts w:ascii="Times New Roman" w:eastAsia="Times New Roman" w:hAnsi="Times New Roman" w:cs="Times New Roman"/>
                <w:bCs/>
                <w:sz w:val="24"/>
                <w:szCs w:val="24"/>
                <w:lang w:val="en-US"/>
              </w:rPr>
            </w:pPr>
            <w:r w:rsidRPr="003A4432">
              <w:rPr>
                <w:rFonts w:ascii="Times New Roman" w:eastAsia="Times New Roman" w:hAnsi="Times New Roman" w:cs="Times New Roman"/>
                <w:bCs/>
                <w:sz w:val="24"/>
                <w:szCs w:val="24"/>
              </w:rPr>
              <w:tab/>
              <w:t xml:space="preserve"> Всего:</w:t>
            </w:r>
          </w:p>
        </w:tc>
        <w:tc>
          <w:tcPr>
            <w:tcW w:w="1559" w:type="dxa"/>
            <w:shd w:val="clear" w:color="auto" w:fill="auto"/>
          </w:tcPr>
          <w:p w14:paraId="72354218"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70</w:t>
            </w:r>
          </w:p>
        </w:tc>
      </w:tr>
    </w:tbl>
    <w:p w14:paraId="2318907C"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p>
    <w:p w14:paraId="006BAEA2" w14:textId="5DB108E6" w:rsidR="004F469D" w:rsidRPr="003A4432" w:rsidRDefault="004F469D" w:rsidP="003A4432">
      <w:pPr>
        <w:autoSpaceDE w:val="0"/>
        <w:autoSpaceDN w:val="0"/>
        <w:adjustRightInd w:val="0"/>
        <w:spacing w:after="0" w:line="240" w:lineRule="auto"/>
        <w:ind w:firstLine="709"/>
        <w:rPr>
          <w:rFonts w:ascii="Times New Roman" w:eastAsia="Arial Unicode MS" w:hAnsi="Times New Roman" w:cs="Times New Roman"/>
          <w:bCs/>
          <w:sz w:val="24"/>
          <w:szCs w:val="24"/>
          <w:lang w:eastAsia="ru-RU"/>
        </w:rPr>
      </w:pPr>
      <w:r w:rsidRPr="003A4432">
        <w:rPr>
          <w:rFonts w:ascii="Times New Roman" w:eastAsia="Arial Unicode MS" w:hAnsi="Times New Roman" w:cs="Times New Roman"/>
          <w:bCs/>
          <w:sz w:val="24"/>
          <w:szCs w:val="24"/>
          <w:lang w:eastAsia="ru-RU"/>
        </w:rPr>
        <w:t xml:space="preserve">Объем дисциплины (модуля) в форме </w:t>
      </w:r>
      <w:r w:rsidRPr="003A4432">
        <w:rPr>
          <w:rFonts w:ascii="Times New Roman" w:eastAsia="Arial Unicode MS" w:hAnsi="Times New Roman" w:cs="Times New Roman"/>
          <w:bCs/>
          <w:sz w:val="24"/>
          <w:szCs w:val="24"/>
          <w:u w:val="single"/>
          <w:lang w:eastAsia="ru-RU"/>
        </w:rPr>
        <w:t>самостоятельной работы обучающихся</w:t>
      </w:r>
      <w:r w:rsidRPr="003A4432">
        <w:rPr>
          <w:rFonts w:ascii="Times New Roman" w:eastAsia="Arial Unicode MS" w:hAnsi="Times New Roman" w:cs="Times New Roman"/>
          <w:bCs/>
          <w:sz w:val="24"/>
          <w:szCs w:val="24"/>
          <w:lang w:eastAsia="ru-RU"/>
        </w:rPr>
        <w:t xml:space="preserve"> составляет </w:t>
      </w:r>
      <w:r w:rsidR="003A4432" w:rsidRPr="003A4432">
        <w:rPr>
          <w:rFonts w:ascii="Times New Roman" w:eastAsia="Arial Unicode MS" w:hAnsi="Times New Roman" w:cs="Times New Roman"/>
          <w:bCs/>
          <w:sz w:val="24"/>
          <w:szCs w:val="24"/>
          <w:lang w:eastAsia="ru-RU"/>
        </w:rPr>
        <w:t>110</w:t>
      </w:r>
      <w:r w:rsidRPr="003A4432">
        <w:rPr>
          <w:rFonts w:ascii="Times New Roman" w:eastAsia="Arial Unicode MS" w:hAnsi="Times New Roman" w:cs="Times New Roman"/>
          <w:bCs/>
          <w:sz w:val="24"/>
          <w:szCs w:val="24"/>
          <w:lang w:eastAsia="ru-RU"/>
        </w:rPr>
        <w:t xml:space="preserve"> академических часа(ов). </w:t>
      </w:r>
    </w:p>
    <w:p w14:paraId="3E172696"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19302901"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67A1C881"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
          <w:sz w:val="24"/>
          <w:szCs w:val="24"/>
        </w:rPr>
        <w:t>Структура дисциплины для очно-заочной формы обучения</w:t>
      </w:r>
    </w:p>
    <w:p w14:paraId="4495DF18" w14:textId="77777777" w:rsidR="004F469D" w:rsidRPr="003A4432" w:rsidRDefault="004F469D" w:rsidP="004F469D">
      <w:pPr>
        <w:widowControl w:val="0"/>
        <w:autoSpaceDE w:val="0"/>
        <w:autoSpaceDN w:val="0"/>
        <w:spacing w:after="0" w:line="240" w:lineRule="auto"/>
        <w:jc w:val="both"/>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Объем дисциплины в форме </w:t>
      </w:r>
      <w:r w:rsidRPr="003A4432">
        <w:rPr>
          <w:rFonts w:ascii="Times New Roman" w:eastAsia="Times New Roman" w:hAnsi="Times New Roman" w:cs="Times New Roman"/>
          <w:bCs/>
          <w:sz w:val="24"/>
          <w:szCs w:val="24"/>
          <w:u w:val="single"/>
        </w:rPr>
        <w:t>контактной работы</w:t>
      </w:r>
      <w:r w:rsidRPr="003A4432">
        <w:rPr>
          <w:rFonts w:ascii="Times New Roman" w:eastAsia="Times New Roman" w:hAnsi="Times New Roman" w:cs="Times New Roman"/>
          <w:bCs/>
          <w:sz w:val="24"/>
          <w:szCs w:val="24"/>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449C7A94" w14:textId="77777777" w:rsidR="004F469D" w:rsidRPr="003A4432" w:rsidRDefault="004F469D" w:rsidP="004F469D">
      <w:pPr>
        <w:widowControl w:val="0"/>
        <w:autoSpaceDE w:val="0"/>
        <w:autoSpaceDN w:val="0"/>
        <w:spacing w:after="0" w:line="240" w:lineRule="auto"/>
        <w:jc w:val="both"/>
        <w:rPr>
          <w:rFonts w:ascii="Times New Roman" w:eastAsia="Times New Roman" w:hAnsi="Times New Roman" w:cs="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7291"/>
        <w:gridCol w:w="1559"/>
      </w:tblGrid>
      <w:tr w:rsidR="004F469D" w:rsidRPr="003A4432" w14:paraId="34D52F2B" w14:textId="77777777" w:rsidTr="003A4432">
        <w:tc>
          <w:tcPr>
            <w:tcW w:w="1073" w:type="dxa"/>
            <w:shd w:val="clear" w:color="auto" w:fill="auto"/>
          </w:tcPr>
          <w:p w14:paraId="421757F5"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Семестр </w:t>
            </w:r>
          </w:p>
        </w:tc>
        <w:tc>
          <w:tcPr>
            <w:tcW w:w="7291" w:type="dxa"/>
            <w:shd w:val="clear" w:color="auto" w:fill="auto"/>
          </w:tcPr>
          <w:p w14:paraId="149623D4"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Тип учебных занятий</w:t>
            </w:r>
          </w:p>
        </w:tc>
        <w:tc>
          <w:tcPr>
            <w:tcW w:w="1559" w:type="dxa"/>
            <w:shd w:val="clear" w:color="auto" w:fill="auto"/>
          </w:tcPr>
          <w:p w14:paraId="5EE93CFA"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Количество часов</w:t>
            </w:r>
          </w:p>
        </w:tc>
      </w:tr>
      <w:tr w:rsidR="004F469D" w:rsidRPr="003A4432" w14:paraId="27A87FD0" w14:textId="77777777" w:rsidTr="003A4432">
        <w:tc>
          <w:tcPr>
            <w:tcW w:w="1073" w:type="dxa"/>
            <w:shd w:val="clear" w:color="auto" w:fill="auto"/>
          </w:tcPr>
          <w:p w14:paraId="717F511F" w14:textId="7F9B0843"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c>
          <w:tcPr>
            <w:tcW w:w="7291" w:type="dxa"/>
            <w:shd w:val="clear" w:color="auto" w:fill="auto"/>
          </w:tcPr>
          <w:p w14:paraId="3C57FD8F"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Лекции</w:t>
            </w:r>
          </w:p>
        </w:tc>
        <w:tc>
          <w:tcPr>
            <w:tcW w:w="1559" w:type="dxa"/>
            <w:shd w:val="clear" w:color="auto" w:fill="auto"/>
          </w:tcPr>
          <w:p w14:paraId="16A734FD"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20</w:t>
            </w:r>
          </w:p>
        </w:tc>
      </w:tr>
      <w:tr w:rsidR="004F469D" w:rsidRPr="003A4432" w14:paraId="67A31AC5" w14:textId="77777777" w:rsidTr="003A4432">
        <w:tc>
          <w:tcPr>
            <w:tcW w:w="1073" w:type="dxa"/>
            <w:shd w:val="clear" w:color="auto" w:fill="auto"/>
          </w:tcPr>
          <w:p w14:paraId="063C275B" w14:textId="7DC57769"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6</w:t>
            </w:r>
          </w:p>
        </w:tc>
        <w:tc>
          <w:tcPr>
            <w:tcW w:w="7291" w:type="dxa"/>
            <w:shd w:val="clear" w:color="auto" w:fill="auto"/>
          </w:tcPr>
          <w:p w14:paraId="4CBE8AE6"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Семинары/лабораторные работы</w:t>
            </w:r>
          </w:p>
        </w:tc>
        <w:tc>
          <w:tcPr>
            <w:tcW w:w="1559" w:type="dxa"/>
            <w:shd w:val="clear" w:color="auto" w:fill="auto"/>
          </w:tcPr>
          <w:p w14:paraId="44E38647"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20</w:t>
            </w:r>
          </w:p>
        </w:tc>
      </w:tr>
      <w:tr w:rsidR="004F469D" w:rsidRPr="003A4432" w14:paraId="7EE72823" w14:textId="77777777" w:rsidTr="003A4432">
        <w:tc>
          <w:tcPr>
            <w:tcW w:w="8364" w:type="dxa"/>
            <w:gridSpan w:val="2"/>
            <w:shd w:val="clear" w:color="auto" w:fill="auto"/>
          </w:tcPr>
          <w:p w14:paraId="7746F49E" w14:textId="77777777" w:rsidR="004F469D" w:rsidRPr="003A4432" w:rsidRDefault="004F469D" w:rsidP="004F469D">
            <w:pPr>
              <w:widowControl w:val="0"/>
              <w:tabs>
                <w:tab w:val="left" w:pos="1026"/>
              </w:tabs>
              <w:autoSpaceDE w:val="0"/>
              <w:autoSpaceDN w:val="0"/>
              <w:spacing w:after="0" w:line="240" w:lineRule="auto"/>
              <w:rPr>
                <w:rFonts w:ascii="Times New Roman" w:eastAsia="Times New Roman" w:hAnsi="Times New Roman" w:cs="Times New Roman"/>
                <w:bCs/>
                <w:sz w:val="24"/>
                <w:szCs w:val="24"/>
                <w:lang w:val="en-US"/>
              </w:rPr>
            </w:pPr>
            <w:r w:rsidRPr="003A4432">
              <w:rPr>
                <w:rFonts w:ascii="Times New Roman" w:eastAsia="Times New Roman" w:hAnsi="Times New Roman" w:cs="Times New Roman"/>
                <w:bCs/>
                <w:sz w:val="24"/>
                <w:szCs w:val="24"/>
              </w:rPr>
              <w:tab/>
              <w:t xml:space="preserve"> Всего:</w:t>
            </w:r>
          </w:p>
        </w:tc>
        <w:tc>
          <w:tcPr>
            <w:tcW w:w="1559" w:type="dxa"/>
            <w:shd w:val="clear" w:color="auto" w:fill="auto"/>
          </w:tcPr>
          <w:p w14:paraId="782357AB"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40</w:t>
            </w:r>
          </w:p>
        </w:tc>
      </w:tr>
    </w:tbl>
    <w:p w14:paraId="04FBD203" w14:textId="77777777" w:rsidR="004F469D" w:rsidRPr="003A4432" w:rsidRDefault="004F469D" w:rsidP="004F469D">
      <w:pPr>
        <w:autoSpaceDE w:val="0"/>
        <w:autoSpaceDN w:val="0"/>
        <w:adjustRightInd w:val="0"/>
        <w:spacing w:after="0" w:line="240" w:lineRule="auto"/>
        <w:rPr>
          <w:rFonts w:ascii="Times New Roman" w:eastAsia="Arial Unicode MS" w:hAnsi="Times New Roman" w:cs="Times New Roman"/>
          <w:bCs/>
          <w:sz w:val="24"/>
          <w:szCs w:val="24"/>
          <w:lang w:eastAsia="ru-RU"/>
        </w:rPr>
      </w:pPr>
    </w:p>
    <w:p w14:paraId="4BB463FA" w14:textId="3612CD9E" w:rsidR="004F469D" w:rsidRPr="003A4432" w:rsidRDefault="004F469D" w:rsidP="003A4432">
      <w:pPr>
        <w:autoSpaceDE w:val="0"/>
        <w:autoSpaceDN w:val="0"/>
        <w:adjustRightInd w:val="0"/>
        <w:spacing w:after="0" w:line="240" w:lineRule="auto"/>
        <w:ind w:firstLine="709"/>
        <w:rPr>
          <w:rFonts w:ascii="Times New Roman" w:eastAsia="Arial Unicode MS" w:hAnsi="Times New Roman" w:cs="Times New Roman"/>
          <w:bCs/>
          <w:sz w:val="24"/>
          <w:szCs w:val="24"/>
          <w:lang w:eastAsia="ru-RU"/>
        </w:rPr>
      </w:pPr>
      <w:r w:rsidRPr="003A4432">
        <w:rPr>
          <w:rFonts w:ascii="Times New Roman" w:eastAsia="Arial Unicode MS" w:hAnsi="Times New Roman" w:cs="Times New Roman"/>
          <w:bCs/>
          <w:sz w:val="24"/>
          <w:szCs w:val="24"/>
          <w:lang w:eastAsia="ru-RU"/>
        </w:rPr>
        <w:t xml:space="preserve">Объем дисциплины (модуля) в форме </w:t>
      </w:r>
      <w:r w:rsidRPr="003A4432">
        <w:rPr>
          <w:rFonts w:ascii="Times New Roman" w:eastAsia="Arial Unicode MS" w:hAnsi="Times New Roman" w:cs="Times New Roman"/>
          <w:bCs/>
          <w:sz w:val="24"/>
          <w:szCs w:val="24"/>
          <w:u w:val="single"/>
          <w:lang w:eastAsia="ru-RU"/>
        </w:rPr>
        <w:t>самостоятельной работы обучающихся</w:t>
      </w:r>
      <w:r w:rsidRPr="003A4432">
        <w:rPr>
          <w:rFonts w:ascii="Times New Roman" w:eastAsia="Arial Unicode MS" w:hAnsi="Times New Roman" w:cs="Times New Roman"/>
          <w:bCs/>
          <w:sz w:val="24"/>
          <w:szCs w:val="24"/>
          <w:lang w:eastAsia="ru-RU"/>
        </w:rPr>
        <w:t xml:space="preserve"> составляет 1</w:t>
      </w:r>
      <w:r w:rsidR="003A4432" w:rsidRPr="003A4432">
        <w:rPr>
          <w:rFonts w:ascii="Times New Roman" w:eastAsia="Arial Unicode MS" w:hAnsi="Times New Roman" w:cs="Times New Roman"/>
          <w:bCs/>
          <w:sz w:val="24"/>
          <w:szCs w:val="24"/>
          <w:lang w:eastAsia="ru-RU"/>
        </w:rPr>
        <w:t>40</w:t>
      </w:r>
      <w:r w:rsidRPr="003A4432">
        <w:rPr>
          <w:rFonts w:ascii="Times New Roman" w:eastAsia="Arial Unicode MS" w:hAnsi="Times New Roman" w:cs="Times New Roman"/>
          <w:bCs/>
          <w:sz w:val="24"/>
          <w:szCs w:val="24"/>
          <w:lang w:eastAsia="ru-RU"/>
        </w:rPr>
        <w:t xml:space="preserve"> академических часа(ов). </w:t>
      </w:r>
    </w:p>
    <w:p w14:paraId="626C5213"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70957E16"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sz w:val="24"/>
          <w:szCs w:val="24"/>
        </w:rPr>
      </w:pPr>
    </w:p>
    <w:p w14:paraId="3213145E"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
          <w:sz w:val="24"/>
          <w:szCs w:val="24"/>
        </w:rPr>
        <w:t>Структура дисциплины для заочной формы обучения</w:t>
      </w:r>
    </w:p>
    <w:p w14:paraId="21013616" w14:textId="77777777" w:rsidR="004F469D" w:rsidRPr="003A4432" w:rsidRDefault="004F469D" w:rsidP="004F469D">
      <w:pPr>
        <w:widowControl w:val="0"/>
        <w:autoSpaceDE w:val="0"/>
        <w:autoSpaceDN w:val="0"/>
        <w:spacing w:after="0" w:line="240" w:lineRule="auto"/>
        <w:jc w:val="both"/>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Объем дисциплины в форме </w:t>
      </w:r>
      <w:r w:rsidRPr="003A4432">
        <w:rPr>
          <w:rFonts w:ascii="Times New Roman" w:eastAsia="Times New Roman" w:hAnsi="Times New Roman" w:cs="Times New Roman"/>
          <w:bCs/>
          <w:sz w:val="24"/>
          <w:szCs w:val="24"/>
          <w:u w:val="single"/>
        </w:rPr>
        <w:t>контактной работы</w:t>
      </w:r>
      <w:r w:rsidRPr="003A4432">
        <w:rPr>
          <w:rFonts w:ascii="Times New Roman" w:eastAsia="Times New Roman" w:hAnsi="Times New Roman" w:cs="Times New Roman"/>
          <w:bCs/>
          <w:sz w:val="24"/>
          <w:szCs w:val="24"/>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4684BEF6"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7291"/>
        <w:gridCol w:w="1559"/>
      </w:tblGrid>
      <w:tr w:rsidR="004F469D" w:rsidRPr="003A4432" w14:paraId="4BCC33AF" w14:textId="77777777" w:rsidTr="003A4432">
        <w:tc>
          <w:tcPr>
            <w:tcW w:w="1073" w:type="dxa"/>
            <w:shd w:val="clear" w:color="auto" w:fill="auto"/>
          </w:tcPr>
          <w:p w14:paraId="6D9EBC74"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 xml:space="preserve">Семестр </w:t>
            </w:r>
          </w:p>
        </w:tc>
        <w:tc>
          <w:tcPr>
            <w:tcW w:w="7291" w:type="dxa"/>
            <w:shd w:val="clear" w:color="auto" w:fill="auto"/>
          </w:tcPr>
          <w:p w14:paraId="7DB0AD37"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Тип учебных занятий</w:t>
            </w:r>
          </w:p>
        </w:tc>
        <w:tc>
          <w:tcPr>
            <w:tcW w:w="1559" w:type="dxa"/>
            <w:shd w:val="clear" w:color="auto" w:fill="auto"/>
          </w:tcPr>
          <w:p w14:paraId="7DF21994"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Количество часов</w:t>
            </w:r>
          </w:p>
        </w:tc>
      </w:tr>
      <w:tr w:rsidR="004F469D" w:rsidRPr="003A4432" w14:paraId="072F33D7" w14:textId="77777777" w:rsidTr="003A4432">
        <w:tc>
          <w:tcPr>
            <w:tcW w:w="1073" w:type="dxa"/>
            <w:shd w:val="clear" w:color="auto" w:fill="auto"/>
          </w:tcPr>
          <w:p w14:paraId="73E79038" w14:textId="07BD0116"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c>
          <w:tcPr>
            <w:tcW w:w="7291" w:type="dxa"/>
            <w:shd w:val="clear" w:color="auto" w:fill="auto"/>
          </w:tcPr>
          <w:p w14:paraId="1594B7C5"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Лекции</w:t>
            </w:r>
          </w:p>
        </w:tc>
        <w:tc>
          <w:tcPr>
            <w:tcW w:w="1559" w:type="dxa"/>
            <w:shd w:val="clear" w:color="auto" w:fill="auto"/>
          </w:tcPr>
          <w:p w14:paraId="055ACB20"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12</w:t>
            </w:r>
          </w:p>
        </w:tc>
      </w:tr>
      <w:tr w:rsidR="004F469D" w:rsidRPr="003A4432" w14:paraId="340F365F" w14:textId="77777777" w:rsidTr="003A4432">
        <w:tc>
          <w:tcPr>
            <w:tcW w:w="1073" w:type="dxa"/>
            <w:shd w:val="clear" w:color="auto" w:fill="auto"/>
          </w:tcPr>
          <w:p w14:paraId="38E46ED6" w14:textId="2C725330" w:rsidR="004F469D" w:rsidRPr="003A4432" w:rsidRDefault="003A4432" w:rsidP="004F469D">
            <w:pPr>
              <w:widowControl w:val="0"/>
              <w:autoSpaceDE w:val="0"/>
              <w:autoSpaceDN w:val="0"/>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6</w:t>
            </w:r>
          </w:p>
        </w:tc>
        <w:tc>
          <w:tcPr>
            <w:tcW w:w="7291" w:type="dxa"/>
            <w:shd w:val="clear" w:color="auto" w:fill="auto"/>
          </w:tcPr>
          <w:p w14:paraId="2E7CD645"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r w:rsidRPr="003A4432">
              <w:rPr>
                <w:rFonts w:ascii="Times New Roman" w:eastAsia="Times New Roman" w:hAnsi="Times New Roman" w:cs="Times New Roman"/>
                <w:bCs/>
                <w:sz w:val="24"/>
                <w:szCs w:val="24"/>
              </w:rPr>
              <w:t>Семинары/лабораторные работы</w:t>
            </w:r>
          </w:p>
        </w:tc>
        <w:tc>
          <w:tcPr>
            <w:tcW w:w="1559" w:type="dxa"/>
            <w:shd w:val="clear" w:color="auto" w:fill="auto"/>
          </w:tcPr>
          <w:p w14:paraId="0634D655"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8</w:t>
            </w:r>
          </w:p>
        </w:tc>
      </w:tr>
      <w:tr w:rsidR="004F469D" w:rsidRPr="003A4432" w14:paraId="1096C114" w14:textId="77777777" w:rsidTr="003A4432">
        <w:tc>
          <w:tcPr>
            <w:tcW w:w="8364" w:type="dxa"/>
            <w:gridSpan w:val="2"/>
            <w:shd w:val="clear" w:color="auto" w:fill="auto"/>
          </w:tcPr>
          <w:p w14:paraId="46A5BCE4" w14:textId="77777777" w:rsidR="004F469D" w:rsidRPr="003A4432" w:rsidRDefault="004F469D" w:rsidP="004F469D">
            <w:pPr>
              <w:widowControl w:val="0"/>
              <w:tabs>
                <w:tab w:val="left" w:pos="1026"/>
              </w:tabs>
              <w:autoSpaceDE w:val="0"/>
              <w:autoSpaceDN w:val="0"/>
              <w:spacing w:after="0" w:line="240" w:lineRule="auto"/>
              <w:rPr>
                <w:rFonts w:ascii="Times New Roman" w:eastAsia="Times New Roman" w:hAnsi="Times New Roman" w:cs="Times New Roman"/>
                <w:bCs/>
                <w:sz w:val="24"/>
                <w:szCs w:val="24"/>
                <w:lang w:val="en-US"/>
              </w:rPr>
            </w:pPr>
            <w:r w:rsidRPr="003A4432">
              <w:rPr>
                <w:rFonts w:ascii="Times New Roman" w:eastAsia="Times New Roman" w:hAnsi="Times New Roman" w:cs="Times New Roman"/>
                <w:bCs/>
                <w:sz w:val="24"/>
                <w:szCs w:val="24"/>
              </w:rPr>
              <w:tab/>
              <w:t xml:space="preserve"> Всего:</w:t>
            </w:r>
          </w:p>
        </w:tc>
        <w:tc>
          <w:tcPr>
            <w:tcW w:w="1559" w:type="dxa"/>
            <w:shd w:val="clear" w:color="auto" w:fill="auto"/>
          </w:tcPr>
          <w:p w14:paraId="5F4C639F" w14:textId="77777777" w:rsidR="004F469D" w:rsidRPr="003A4432" w:rsidRDefault="004F469D" w:rsidP="004F469D">
            <w:pPr>
              <w:widowControl w:val="0"/>
              <w:autoSpaceDE w:val="0"/>
              <w:autoSpaceDN w:val="0"/>
              <w:spacing w:after="0" w:line="240" w:lineRule="auto"/>
              <w:jc w:val="center"/>
              <w:rPr>
                <w:rFonts w:ascii="Times New Roman" w:eastAsia="Times New Roman" w:hAnsi="Times New Roman" w:cs="Times New Roman"/>
                <w:b/>
                <w:bCs/>
                <w:sz w:val="24"/>
                <w:szCs w:val="24"/>
              </w:rPr>
            </w:pPr>
            <w:r w:rsidRPr="003A4432">
              <w:rPr>
                <w:rFonts w:ascii="Times New Roman" w:eastAsia="Times New Roman" w:hAnsi="Times New Roman" w:cs="Times New Roman"/>
                <w:b/>
                <w:bCs/>
                <w:sz w:val="24"/>
                <w:szCs w:val="24"/>
              </w:rPr>
              <w:t>20</w:t>
            </w:r>
          </w:p>
        </w:tc>
      </w:tr>
    </w:tbl>
    <w:p w14:paraId="0279C87A" w14:textId="77777777" w:rsidR="004F469D" w:rsidRPr="003A4432" w:rsidRDefault="004F469D" w:rsidP="004F469D">
      <w:pPr>
        <w:widowControl w:val="0"/>
        <w:autoSpaceDE w:val="0"/>
        <w:autoSpaceDN w:val="0"/>
        <w:spacing w:after="0" w:line="240" w:lineRule="auto"/>
        <w:rPr>
          <w:rFonts w:ascii="Times New Roman" w:eastAsia="Times New Roman" w:hAnsi="Times New Roman" w:cs="Times New Roman"/>
          <w:bCs/>
          <w:sz w:val="24"/>
          <w:szCs w:val="24"/>
        </w:rPr>
      </w:pPr>
    </w:p>
    <w:p w14:paraId="150CAA3E" w14:textId="725CAD57" w:rsidR="004F469D" w:rsidRPr="003A4432" w:rsidRDefault="004F469D" w:rsidP="003A4432">
      <w:pPr>
        <w:autoSpaceDE w:val="0"/>
        <w:autoSpaceDN w:val="0"/>
        <w:adjustRightInd w:val="0"/>
        <w:spacing w:after="0" w:line="240" w:lineRule="auto"/>
        <w:ind w:firstLine="709"/>
        <w:rPr>
          <w:rFonts w:ascii="Times New Roman" w:eastAsia="Arial Unicode MS" w:hAnsi="Times New Roman" w:cs="Times New Roman"/>
          <w:bCs/>
          <w:sz w:val="24"/>
          <w:szCs w:val="24"/>
          <w:lang w:eastAsia="ru-RU"/>
        </w:rPr>
      </w:pPr>
      <w:r w:rsidRPr="003A4432">
        <w:rPr>
          <w:rFonts w:ascii="Times New Roman" w:eastAsia="Arial Unicode MS" w:hAnsi="Times New Roman" w:cs="Times New Roman"/>
          <w:bCs/>
          <w:sz w:val="24"/>
          <w:szCs w:val="24"/>
          <w:lang w:eastAsia="ru-RU"/>
        </w:rPr>
        <w:t xml:space="preserve">Объем дисциплины (модуля) в форме </w:t>
      </w:r>
      <w:r w:rsidRPr="003A4432">
        <w:rPr>
          <w:rFonts w:ascii="Times New Roman" w:eastAsia="Arial Unicode MS" w:hAnsi="Times New Roman" w:cs="Times New Roman"/>
          <w:bCs/>
          <w:sz w:val="24"/>
          <w:szCs w:val="24"/>
          <w:u w:val="single"/>
          <w:lang w:eastAsia="ru-RU"/>
        </w:rPr>
        <w:t>самостоятельной работы обучающихся</w:t>
      </w:r>
      <w:r w:rsidRPr="003A4432">
        <w:rPr>
          <w:rFonts w:ascii="Times New Roman" w:eastAsia="Arial Unicode MS" w:hAnsi="Times New Roman" w:cs="Times New Roman"/>
          <w:bCs/>
          <w:sz w:val="24"/>
          <w:szCs w:val="24"/>
          <w:lang w:eastAsia="ru-RU"/>
        </w:rPr>
        <w:t xml:space="preserve"> составляет 1</w:t>
      </w:r>
      <w:r w:rsidR="003A4432" w:rsidRPr="003A4432">
        <w:rPr>
          <w:rFonts w:ascii="Times New Roman" w:eastAsia="Arial Unicode MS" w:hAnsi="Times New Roman" w:cs="Times New Roman"/>
          <w:bCs/>
          <w:sz w:val="24"/>
          <w:szCs w:val="24"/>
          <w:lang w:eastAsia="ru-RU"/>
        </w:rPr>
        <w:t>60</w:t>
      </w:r>
      <w:r w:rsidRPr="003A4432">
        <w:rPr>
          <w:rFonts w:ascii="Times New Roman" w:eastAsia="Arial Unicode MS" w:hAnsi="Times New Roman" w:cs="Times New Roman"/>
          <w:bCs/>
          <w:sz w:val="24"/>
          <w:szCs w:val="24"/>
          <w:lang w:eastAsia="ru-RU"/>
        </w:rPr>
        <w:t xml:space="preserve"> академических часа(ов).</w:t>
      </w:r>
    </w:p>
    <w:p w14:paraId="21EBCFAA" w14:textId="77777777" w:rsidR="004F469D" w:rsidRPr="004F469D" w:rsidRDefault="004F469D" w:rsidP="004F469D">
      <w:pPr>
        <w:autoSpaceDE w:val="0"/>
        <w:autoSpaceDN w:val="0"/>
        <w:adjustRightInd w:val="0"/>
        <w:spacing w:after="0" w:line="240" w:lineRule="auto"/>
        <w:rPr>
          <w:rFonts w:ascii="Times New Roman" w:eastAsia="Arial Unicode MS" w:hAnsi="Times New Roman" w:cs="Times New Roman"/>
          <w:bCs/>
          <w:sz w:val="24"/>
          <w:szCs w:val="24"/>
          <w:lang w:eastAsia="ru-RU"/>
        </w:rPr>
      </w:pPr>
    </w:p>
    <w:p w14:paraId="6E8A6DA5" w14:textId="3407406A" w:rsidR="003A4432" w:rsidRDefault="003A4432" w:rsidP="004F469D">
      <w:pPr>
        <w:autoSpaceDE w:val="0"/>
        <w:autoSpaceDN w:val="0"/>
        <w:adjustRightInd w:val="0"/>
        <w:spacing w:after="0" w:line="240" w:lineRule="auto"/>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br w:type="page"/>
      </w:r>
    </w:p>
    <w:p w14:paraId="1D58C279" w14:textId="77777777" w:rsidR="004F469D" w:rsidRPr="004F469D" w:rsidRDefault="004F469D" w:rsidP="004F469D">
      <w:pPr>
        <w:widowControl w:val="0"/>
        <w:numPr>
          <w:ilvl w:val="0"/>
          <w:numId w:val="26"/>
        </w:numPr>
        <w:autoSpaceDE w:val="0"/>
        <w:autoSpaceDN w:val="0"/>
        <w:adjustRightInd w:val="0"/>
        <w:spacing w:after="0" w:line="275" w:lineRule="exact"/>
        <w:rPr>
          <w:rFonts w:ascii="Times New Roman" w:eastAsia="Arial Unicode MS" w:hAnsi="Times New Roman" w:cs="Times New Roman"/>
          <w:b/>
          <w:sz w:val="24"/>
          <w:szCs w:val="24"/>
          <w:lang w:eastAsia="ru-RU"/>
        </w:rPr>
      </w:pPr>
      <w:r w:rsidRPr="004F469D">
        <w:rPr>
          <w:rFonts w:ascii="Times New Roman" w:eastAsia="Arial Unicode MS" w:hAnsi="Times New Roman" w:cs="Times New Roman"/>
          <w:b/>
          <w:sz w:val="24"/>
          <w:szCs w:val="24"/>
          <w:lang w:eastAsia="ru-RU"/>
        </w:rPr>
        <w:lastRenderedPageBreak/>
        <w:t>Содержание дисциплины</w:t>
      </w:r>
    </w:p>
    <w:p w14:paraId="7129581F" w14:textId="77777777" w:rsidR="004F469D" w:rsidRPr="004F469D" w:rsidRDefault="004F469D" w:rsidP="004F469D">
      <w:pPr>
        <w:autoSpaceDE w:val="0"/>
        <w:autoSpaceDN w:val="0"/>
        <w:adjustRightInd w:val="0"/>
        <w:spacing w:after="0" w:line="240" w:lineRule="auto"/>
        <w:rPr>
          <w:rFonts w:ascii="Times New Roman" w:eastAsia="Arial Unicode MS" w:hAnsi="Times New Roman" w:cs="Times New Roman"/>
          <w:bCs/>
          <w:sz w:val="24"/>
          <w:szCs w:val="24"/>
          <w:lang w:eastAsia="ru-RU"/>
        </w:rPr>
      </w:pPr>
    </w:p>
    <w:tbl>
      <w:tblPr>
        <w:tblStyle w:val="TableNormal1"/>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2550"/>
        <w:gridCol w:w="6526"/>
      </w:tblGrid>
      <w:tr w:rsidR="004F469D" w:rsidRPr="004F469D" w14:paraId="0CD23BE8" w14:textId="77777777" w:rsidTr="003A4432">
        <w:trPr>
          <w:trHeight w:val="551"/>
        </w:trPr>
        <w:tc>
          <w:tcPr>
            <w:tcW w:w="538" w:type="dxa"/>
          </w:tcPr>
          <w:p w14:paraId="5A2697FE" w14:textId="77777777" w:rsidR="004F469D" w:rsidRPr="004F469D" w:rsidRDefault="004F469D" w:rsidP="005D2A61">
            <w:pPr>
              <w:spacing w:line="272"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w:t>
            </w:r>
          </w:p>
        </w:tc>
        <w:tc>
          <w:tcPr>
            <w:tcW w:w="2550" w:type="dxa"/>
          </w:tcPr>
          <w:p w14:paraId="15A1D97F" w14:textId="77777777" w:rsidR="004F469D" w:rsidRPr="004F469D" w:rsidRDefault="004F469D" w:rsidP="005D2A61">
            <w:pPr>
              <w:spacing w:line="274"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Наименование</w:t>
            </w:r>
            <w:r w:rsidRPr="004F469D">
              <w:rPr>
                <w:rFonts w:ascii="Times New Roman" w:eastAsia="Times New Roman" w:hAnsi="Times New Roman" w:cs="Times New Roman"/>
                <w:b/>
                <w:spacing w:val="1"/>
                <w:sz w:val="24"/>
              </w:rPr>
              <w:t xml:space="preserve"> </w:t>
            </w:r>
            <w:r w:rsidRPr="004F469D">
              <w:rPr>
                <w:rFonts w:ascii="Times New Roman" w:eastAsia="Times New Roman" w:hAnsi="Times New Roman" w:cs="Times New Roman"/>
                <w:b/>
                <w:sz w:val="24"/>
              </w:rPr>
              <w:t>раздела</w:t>
            </w:r>
            <w:r w:rsidRPr="004F469D">
              <w:rPr>
                <w:rFonts w:ascii="Times New Roman" w:eastAsia="Times New Roman" w:hAnsi="Times New Roman" w:cs="Times New Roman"/>
                <w:b/>
                <w:spacing w:val="-12"/>
                <w:sz w:val="24"/>
              </w:rPr>
              <w:t xml:space="preserve"> </w:t>
            </w:r>
            <w:r w:rsidRPr="004F469D">
              <w:rPr>
                <w:rFonts w:ascii="Times New Roman" w:eastAsia="Times New Roman" w:hAnsi="Times New Roman" w:cs="Times New Roman"/>
                <w:b/>
                <w:sz w:val="24"/>
              </w:rPr>
              <w:t>дисциплины</w:t>
            </w:r>
          </w:p>
        </w:tc>
        <w:tc>
          <w:tcPr>
            <w:tcW w:w="6526" w:type="dxa"/>
          </w:tcPr>
          <w:p w14:paraId="7D219807" w14:textId="77777777" w:rsidR="004F469D" w:rsidRPr="004F469D" w:rsidRDefault="004F469D" w:rsidP="005D2A61">
            <w:pPr>
              <w:spacing w:line="272"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Содержание</w:t>
            </w:r>
          </w:p>
        </w:tc>
      </w:tr>
      <w:tr w:rsidR="004F469D" w:rsidRPr="004F469D" w14:paraId="6777C5F2" w14:textId="77777777" w:rsidTr="003A4432">
        <w:trPr>
          <w:trHeight w:val="60"/>
        </w:trPr>
        <w:tc>
          <w:tcPr>
            <w:tcW w:w="538" w:type="dxa"/>
          </w:tcPr>
          <w:p w14:paraId="7850F464"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1.</w:t>
            </w:r>
          </w:p>
        </w:tc>
        <w:tc>
          <w:tcPr>
            <w:tcW w:w="2550" w:type="dxa"/>
          </w:tcPr>
          <w:p w14:paraId="54BC9A9C"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Раздел</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1.</w:t>
            </w:r>
          </w:p>
          <w:p w14:paraId="62843D4B" w14:textId="77777777" w:rsidR="004F469D" w:rsidRPr="004F469D" w:rsidRDefault="004F469D" w:rsidP="005D2A61">
            <w:pPr>
              <w:spacing w:before="3"/>
              <w:ind w:left="113" w:right="113"/>
              <w:rPr>
                <w:rFonts w:ascii="Times New Roman" w:eastAsia="Times New Roman" w:hAnsi="Times New Roman" w:cs="Times New Roman"/>
                <w:b/>
                <w:sz w:val="24"/>
                <w:lang w:val="ru-RU"/>
              </w:rPr>
            </w:pPr>
            <w:r w:rsidRPr="004F469D">
              <w:rPr>
                <w:rFonts w:ascii="Times New Roman" w:eastAsia="Times New Roman" w:hAnsi="Times New Roman" w:cs="Times New Roman"/>
                <w:b/>
                <w:sz w:val="24"/>
                <w:lang w:val="ru-RU"/>
              </w:rPr>
              <w:t xml:space="preserve">Введение в искусство </w:t>
            </w:r>
            <w:r w:rsidRPr="004F469D">
              <w:rPr>
                <w:rFonts w:ascii="Times New Roman" w:eastAsia="Times New Roman" w:hAnsi="Times New Roman" w:cs="Times New Roman"/>
                <w:b/>
                <w:sz w:val="24"/>
              </w:rPr>
              <w:t>XVII</w:t>
            </w:r>
            <w:r w:rsidRPr="004F469D">
              <w:rPr>
                <w:rFonts w:ascii="Times New Roman" w:eastAsia="Times New Roman" w:hAnsi="Times New Roman" w:cs="Times New Roman"/>
                <w:b/>
                <w:sz w:val="24"/>
                <w:lang w:val="ru-RU"/>
              </w:rPr>
              <w:t xml:space="preserve"> века</w:t>
            </w:r>
          </w:p>
        </w:tc>
        <w:tc>
          <w:tcPr>
            <w:tcW w:w="6526" w:type="dxa"/>
          </w:tcPr>
          <w:p w14:paraId="0630524C"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Общая периодизация развития пространственных искусств. Хронологические</w:t>
            </w:r>
            <w:r w:rsidRPr="004F469D">
              <w:rPr>
                <w:rFonts w:ascii="Times New Roman" w:eastAsia="Times New Roman" w:hAnsi="Times New Roman" w:cs="Times New Roman"/>
                <w:sz w:val="20"/>
                <w:lang w:val="ru-RU"/>
              </w:rPr>
              <w:tab/>
              <w:t>рамки</w:t>
            </w:r>
            <w:r w:rsidRPr="004F469D">
              <w:rPr>
                <w:rFonts w:ascii="Times New Roman" w:eastAsia="Times New Roman" w:hAnsi="Times New Roman" w:cs="Times New Roman"/>
                <w:sz w:val="20"/>
                <w:lang w:val="ru-RU"/>
              </w:rPr>
              <w:tab/>
              <w:t>курса</w:t>
            </w:r>
            <w:r w:rsidRPr="004F469D">
              <w:rPr>
                <w:rFonts w:ascii="Times New Roman" w:eastAsia="Times New Roman" w:hAnsi="Times New Roman" w:cs="Times New Roman"/>
                <w:sz w:val="20"/>
                <w:lang w:val="ru-RU"/>
              </w:rPr>
              <w:tab/>
              <w:t>охватывают</w:t>
            </w:r>
            <w:r w:rsidRPr="004F469D">
              <w:rPr>
                <w:rFonts w:ascii="Times New Roman" w:eastAsia="Times New Roman" w:hAnsi="Times New Roman" w:cs="Times New Roman"/>
                <w:sz w:val="20"/>
                <w:lang w:val="ru-RU"/>
              </w:rPr>
              <w:tab/>
              <w:t>период</w:t>
            </w:r>
            <w:r w:rsidRPr="004F469D">
              <w:rPr>
                <w:rFonts w:ascii="Times New Roman" w:eastAsia="Times New Roman" w:hAnsi="Times New Roman" w:cs="Times New Roman"/>
                <w:sz w:val="20"/>
                <w:lang w:val="ru-RU"/>
              </w:rPr>
              <w:tab/>
              <w:t>с 1590-х по 1790-е гг. Западноевропейское искусство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изучается с учетом вклада ведущих национальных школ – Италии, Испании, Фландрии, Франции, Голландии, Англии.</w:t>
            </w:r>
          </w:p>
          <w:p w14:paraId="06D1DE3E"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Период 1590-1630-х годов имеет определенную цезуру - 1610 год, существенную для ряда национальных школ – Италии (завершение творческого пути Аннибале Карраччи и Караваджо), Голландии (сложение предпосылок для деятельности Ф. Халса), Фландрии (первые работы П.П. Рубенса в Антверпене).</w:t>
            </w:r>
          </w:p>
          <w:p w14:paraId="3C479F94"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Период 1630–1660-х годов совпадает с периодом зрелости большинства крупных мастеров эпохи: Бернини, Борромини, Веласкеса, Халса, Рембрандта, Вермера, Рубенса, ван Дейка, </w:t>
            </w:r>
            <w:proofErr w:type="gramStart"/>
            <w:r w:rsidRPr="004F469D">
              <w:rPr>
                <w:rFonts w:ascii="Times New Roman" w:eastAsia="Times New Roman" w:hAnsi="Times New Roman" w:cs="Times New Roman"/>
                <w:sz w:val="20"/>
                <w:lang w:val="ru-RU"/>
              </w:rPr>
              <w:t>Лево</w:t>
            </w:r>
            <w:proofErr w:type="gramEnd"/>
            <w:r w:rsidRPr="004F469D">
              <w:rPr>
                <w:rFonts w:ascii="Times New Roman" w:eastAsia="Times New Roman" w:hAnsi="Times New Roman" w:cs="Times New Roman"/>
                <w:sz w:val="20"/>
                <w:lang w:val="ru-RU"/>
              </w:rPr>
              <w:t>, Ленотра, Пуссена, Клода Лоррена, и связан с максимальным раскрытием возможностей нового художественного мышления и расцветом барокко и классицизма. Этот этап должен рассматриваться как центральный, а для Фландрии как завершающий. Внутри этого хронологического отрезка важен рубеж 1640-х годов – время существенного перелома в творчестве Рембрандта, завершения деятельности Рубенса, ван Дейка и общего заката искусства Фландрии.</w:t>
            </w:r>
          </w:p>
          <w:p w14:paraId="22C1CD4E"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Период 1660–1690-х годов включает в себя позднее творчество Веласкеса и испанских живописцев следующего поколения. Гениальные открытия позднего Рембрандта, художники Делфтской школы в Голландии, где, так же как в Испании, со временем обнаруживается состояние исчерпанности творческих ресурсов.</w:t>
            </w:r>
          </w:p>
          <w:p w14:paraId="7FEDE952"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Лидирующая роль переходит к Франции, переживающей стадию максимального подъема (</w:t>
            </w:r>
            <w:proofErr w:type="gramStart"/>
            <w:r w:rsidRPr="004F469D">
              <w:rPr>
                <w:rFonts w:ascii="Times New Roman" w:eastAsia="Times New Roman" w:hAnsi="Times New Roman" w:cs="Times New Roman"/>
                <w:sz w:val="20"/>
                <w:lang w:val="ru-RU"/>
              </w:rPr>
              <w:t>Во-ле</w:t>
            </w:r>
            <w:proofErr w:type="gramEnd"/>
            <w:r w:rsidRPr="004F469D">
              <w:rPr>
                <w:rFonts w:ascii="Times New Roman" w:eastAsia="Times New Roman" w:hAnsi="Times New Roman" w:cs="Times New Roman"/>
                <w:sz w:val="20"/>
                <w:lang w:val="ru-RU"/>
              </w:rPr>
              <w:t>-Виконт и Версаль, творчество Ж. Ардуэн-Мансара). В Англии – деятельность К. Рена. В Италии нет четкой границы между искусством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и следующей эпохой, о чем свидетельствует наличие крупных творческих фигур, принадлежащих обеим столетиям (Д.М. Креспи, А. Маньяско, В. Гисланди).</w:t>
            </w:r>
          </w:p>
          <w:p w14:paraId="651CF3A3" w14:textId="77777777" w:rsidR="004F469D" w:rsidRPr="00D73D5A"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Сохраняют свое значение старые, известные со времен Возрождения местные центры (Венеция, Флоренция, Милан), но их активность снижается. Напротив, выдвигаются новые: Генуя, Болонья, возрастает роль Неаполя и, в особенности Рима, который в культуре Европы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столетия представляет собой единственную в своем роде космополитическую </w:t>
            </w:r>
            <w:r w:rsidRPr="00D73D5A">
              <w:rPr>
                <w:rFonts w:ascii="Times New Roman" w:eastAsia="Times New Roman" w:hAnsi="Times New Roman" w:cs="Times New Roman"/>
                <w:sz w:val="20"/>
                <w:lang w:val="ru-RU"/>
              </w:rPr>
              <w:t>«столицу с мира».</w:t>
            </w:r>
          </w:p>
          <w:p w14:paraId="22BB9001"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Истоки этого явления. Политические и идеологические претензии контрреформации. Градостроительная деятельность римских пап – Сикста </w:t>
            </w:r>
            <w:r w:rsidRPr="004F469D">
              <w:rPr>
                <w:rFonts w:ascii="Times New Roman" w:eastAsia="Times New Roman" w:hAnsi="Times New Roman" w:cs="Times New Roman"/>
                <w:sz w:val="20"/>
              </w:rPr>
              <w:t>V</w:t>
            </w:r>
            <w:r w:rsidRPr="004F469D">
              <w:rPr>
                <w:rFonts w:ascii="Times New Roman" w:eastAsia="Times New Roman" w:hAnsi="Times New Roman" w:cs="Times New Roman"/>
                <w:sz w:val="20"/>
                <w:lang w:val="ru-RU"/>
              </w:rPr>
              <w:t xml:space="preserve">, Климента </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Павла </w:t>
            </w:r>
            <w:r w:rsidRPr="004F469D">
              <w:rPr>
                <w:rFonts w:ascii="Times New Roman" w:eastAsia="Times New Roman" w:hAnsi="Times New Roman" w:cs="Times New Roman"/>
                <w:sz w:val="20"/>
              </w:rPr>
              <w:t>V</w:t>
            </w:r>
            <w:r w:rsidRPr="004F469D">
              <w:rPr>
                <w:rFonts w:ascii="Times New Roman" w:eastAsia="Times New Roman" w:hAnsi="Times New Roman" w:cs="Times New Roman"/>
                <w:sz w:val="20"/>
                <w:lang w:val="ru-RU"/>
              </w:rPr>
              <w:t>, Григория Х</w:t>
            </w:r>
            <w:r w:rsidRPr="004F469D">
              <w:rPr>
                <w:rFonts w:ascii="Times New Roman" w:eastAsia="Times New Roman" w:hAnsi="Times New Roman" w:cs="Times New Roman"/>
                <w:sz w:val="20"/>
              </w:rPr>
              <w:t>III</w:t>
            </w:r>
            <w:r w:rsidRPr="004F469D">
              <w:rPr>
                <w:rFonts w:ascii="Times New Roman" w:eastAsia="Times New Roman" w:hAnsi="Times New Roman" w:cs="Times New Roman"/>
                <w:sz w:val="20"/>
                <w:lang w:val="ru-RU"/>
              </w:rPr>
              <w:t xml:space="preserve">, Урбана </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Рим как средоточие противоречий эпохи, место формирования основных художественных тенденций. Магистральная линия в развитии культуры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вообще связана с концентрацией основных художественных сил в едином центре. Этими центрами становятся столицы национальных государств, например, Мадрид, Антверпен, Амстердам, Лондон, Париж.</w:t>
            </w:r>
          </w:p>
          <w:p w14:paraId="10903D66"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08902D0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Своеобразие ведущих национальных школ.</w:t>
            </w:r>
          </w:p>
          <w:p w14:paraId="1E1C1726"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Опережающая роль Италии в художественном процессе. Раздробленность политической и художественной карты страны. Основные центры. Ведущее значение Рима, многообразие художественных концепций, сложившихся в Риме к 1620-м гг. Торговые республики Венеция и Генуя, местные традиции и открытость внешним влияниям, в том числе зарубежным.</w:t>
            </w:r>
          </w:p>
          <w:p w14:paraId="36B0C9B9" w14:textId="77777777" w:rsidR="004F469D" w:rsidRPr="00A96FC2"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Роль королевского двора и церкви в Испании. Значение народного начала в испанской культуре. Своеобразие основных центров: Мадрид, Севилья, Валенсия. Специфическое место скульптуры в системе изобразительных искусств. </w:t>
            </w:r>
            <w:r w:rsidRPr="00A96FC2">
              <w:rPr>
                <w:rFonts w:ascii="Times New Roman" w:eastAsia="Times New Roman" w:hAnsi="Times New Roman" w:cs="Times New Roman"/>
                <w:sz w:val="20"/>
                <w:lang w:val="ru-RU"/>
              </w:rPr>
              <w:t>Связи с Италией.</w:t>
            </w:r>
          </w:p>
          <w:p w14:paraId="37378B89"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Фландрия – Южные Нидерланды, оставшиеся после революции под властью </w:t>
            </w:r>
            <w:r w:rsidRPr="00A96FC2">
              <w:rPr>
                <w:rFonts w:ascii="Times New Roman" w:eastAsia="Times New Roman" w:hAnsi="Times New Roman" w:cs="Times New Roman"/>
                <w:sz w:val="20"/>
                <w:lang w:val="ru-RU"/>
              </w:rPr>
              <w:t xml:space="preserve">Габсбургов и в лоне Римской церкви. </w:t>
            </w:r>
            <w:r w:rsidRPr="004F469D">
              <w:rPr>
                <w:rFonts w:ascii="Times New Roman" w:eastAsia="Times New Roman" w:hAnsi="Times New Roman" w:cs="Times New Roman"/>
                <w:sz w:val="20"/>
                <w:lang w:val="ru-RU"/>
              </w:rPr>
              <w:t>Подъем творческих сил после эпохи жесточайших бедствий и разорения. Наряду с Италией – создательница первых образцов, а затем и наиболее зрелых проявлений стиля барокко в работах Рубенса и его учеников.</w:t>
            </w:r>
          </w:p>
          <w:p w14:paraId="68F0CBA0"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«Республика соединенных провинций», Голландия – самая передовая страна Европы. Успехи в торговле, создание колониальной державы. Особенности функционирования искусства: отсутствие придворного и </w:t>
            </w:r>
            <w:r w:rsidRPr="004F469D">
              <w:rPr>
                <w:rFonts w:ascii="Times New Roman" w:eastAsia="Times New Roman" w:hAnsi="Times New Roman" w:cs="Times New Roman"/>
                <w:sz w:val="20"/>
                <w:lang w:val="ru-RU"/>
              </w:rPr>
              <w:lastRenderedPageBreak/>
              <w:t>церковного заказа; сложение первого в истории художественного рынка; специализация художников, покупатели, цены. Большие мастера и «малые голландцы». Система жанров, место и роль религиозно- мифологической тематики.</w:t>
            </w:r>
          </w:p>
          <w:p w14:paraId="78C0B68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Во Франции бедствия религиозных войн, Мятежа королевы и Фронды способствовали тому, что новая художественная эпоха дала первые результаты лишь к концу 1630-х. Избрание короля-гугенота, Генриха </w:t>
            </w:r>
            <w:r w:rsidRPr="004F469D">
              <w:rPr>
                <w:rFonts w:ascii="Times New Roman" w:eastAsia="Times New Roman" w:hAnsi="Times New Roman" w:cs="Times New Roman"/>
                <w:sz w:val="20"/>
              </w:rPr>
              <w:t>IV</w:t>
            </w:r>
            <w:r w:rsidRPr="004F469D">
              <w:rPr>
                <w:rFonts w:ascii="Times New Roman" w:eastAsia="Times New Roman" w:hAnsi="Times New Roman" w:cs="Times New Roman"/>
                <w:sz w:val="20"/>
                <w:lang w:val="ru-RU"/>
              </w:rPr>
              <w:t>, принявшего католичество и издавшего Нантский эдикт, уравнивавший гугенотов в правах в католической стране, создало предпосылки для единственной в Европе политической и экономической системы, построенной на принципе равновесия двух религий и двух сословий – дворянства и буржуазии. Французский абсолютизм, обеспечивший почти столетие успешного развития, стал почвой для преломления реалий времени сквозь призму идеала, поэтизирующего господство Разума в человеческой жизни и природе.</w:t>
            </w:r>
          </w:p>
          <w:p w14:paraId="142841FA"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 художественном творчестве воплощением этого идеала стал классицизм, получивший яркое претворение во французской драматургии и театре. В архитектуре и садово-парковом искусстве Франции выработка форм этого стиля затянулась до 1640– 1660-х годов (Ф. Мансар, Ж. Лемерсье, Л. Лево, А. Ленотр), а уже в 1670 – 90-х, в комплексе Версаля произошло слияние этих форм с образным языком барокко. Наряду с великими мастерами Пуссеном и Лорреном, представителями французского классицизма, большую часть жизни работавшими в Италии, во Франции представлена традиция караваджизма (Валантен де Булонь, Ж. де Латур), академического искусства (С. Вуэ, Ш. Лебрен), "искусства натуры" (Л. Ленен).</w:t>
            </w:r>
          </w:p>
        </w:tc>
      </w:tr>
      <w:tr w:rsidR="004F469D" w:rsidRPr="004F469D" w14:paraId="7DBD748D" w14:textId="77777777" w:rsidTr="003A4432">
        <w:trPr>
          <w:trHeight w:val="60"/>
        </w:trPr>
        <w:tc>
          <w:tcPr>
            <w:tcW w:w="538" w:type="dxa"/>
          </w:tcPr>
          <w:p w14:paraId="78F1C29B"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2.</w:t>
            </w:r>
          </w:p>
        </w:tc>
        <w:tc>
          <w:tcPr>
            <w:tcW w:w="2550" w:type="dxa"/>
          </w:tcPr>
          <w:p w14:paraId="6DC3B183"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2. </w:t>
            </w:r>
          </w:p>
          <w:p w14:paraId="077DDC83"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Италии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 xml:space="preserve"> века</w:t>
            </w:r>
          </w:p>
        </w:tc>
        <w:tc>
          <w:tcPr>
            <w:tcW w:w="6526" w:type="dxa"/>
          </w:tcPr>
          <w:p w14:paraId="0281530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Зарождение барокко в Риме</w:t>
            </w:r>
          </w:p>
          <w:p w14:paraId="365BDBCF"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Особая форма синтеза искусств – взаимопроникновение, переход одних видов искусства в другие. Зрелищность, театральность, универсальность. Выдающиеся достижения в области градостроительства и ансамблевого мышления (городские дворцовые и загородные резиденции и виллы): в архитектуре церковных и светских зданий, монументальных формах скульптуры и живописи, алтарной картине. Связь итальянского барокко с имперскими претензиями эпохи Контрреформации. Грандиозность масштабов, роскошь материалов, декоративная яркость, разнообразие решаемых задач и жанровое богатство.</w:t>
            </w:r>
          </w:p>
          <w:p w14:paraId="7D0C75FB"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Итальянское барокко началось в Риме в архитектуре, сразу в завершенном, образцовом решении (фасад церкви Иль Джезу, арх. Д. делла Порта, 1575). Типичное для барокко умножение архитектурных и пластических элементов (колонн, пилястр, карнизов, фронтонов). Перегруженность, причудливость барочной стилевой формулы, в которой вступают в противоборство классические (ордерные) и неклассические элементы.</w:t>
            </w:r>
          </w:p>
          <w:p w14:paraId="62171099"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Рождение градостроительства как искусства. План перестройки Рима, выполненный К. Мадерна. Новый принцип - основу застройки определяют не здания, а их взаимосвязь в ансамбле. Наиболее яркие градостроительные решения - «Римский трезубец» на площади дель Пополо, пьяцца Навона, площадь Св. Петра и колоннада Бернини, обелиски, зарождение региональной планировки, высотные акценты и перспективы.</w:t>
            </w:r>
          </w:p>
          <w:p w14:paraId="29E4A582"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43AE4398"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Л. Бернини как архитектор и скульптор</w:t>
            </w:r>
          </w:p>
          <w:p w14:paraId="0F63F01E"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Бернини-архитектор: церковные здания - Сант Андреа аль Квиринале. Овальный план, активная связь со средой, динамическая и драматическая трактовка фасада, перенесение акцента на интерьер - эмоциональное и зрелищное впечатление, созданное средствами синтеза искусств. Светские постройки - палаццо Барберини в Риме, Королевская лестница в Ватикане. Использование эффектов оптической иллюзии. Декоративные сооружения - фонтаны (стихия камня и стихия воды в динамике); «слон с обелиском»; мост Святого Ангела; Балдахин в соборе св. Петра в Риме; скульптурная декорация плафона церкви Сант Иньяцио в Риме.</w:t>
            </w:r>
          </w:p>
          <w:p w14:paraId="07FF76D5"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Скульптура итальянского барокко. Бернини-скульптор. Ранние произведения 1620- х гг. ("Аполлон и Дафна", «Похищение Прозерпины Плутоном», «Давид»). Открытость образа вовне, связь с окружающей средой, переходность ситуации избранного мотива, натурализм, эмоциональный экстаз. Концепция портрета: социальная значимость модели, чувство материала ("сделать мрамор податливым, как воск"), разнообразие фактур, живописность – цветовые ассоциации (портреты Шипионе Боргезе, Констанции Буонарелли, Франческо д' Эсте, Людовика Х</w:t>
            </w:r>
            <w:r w:rsidRPr="004F469D">
              <w:rPr>
                <w:rFonts w:ascii="Times New Roman" w:eastAsia="Times New Roman" w:hAnsi="Times New Roman" w:cs="Times New Roman"/>
                <w:sz w:val="20"/>
              </w:rPr>
              <w:t>IV</w:t>
            </w:r>
            <w:r w:rsidRPr="004F469D">
              <w:rPr>
                <w:rFonts w:ascii="Times New Roman" w:eastAsia="Times New Roman" w:hAnsi="Times New Roman" w:cs="Times New Roman"/>
                <w:sz w:val="20"/>
                <w:lang w:val="ru-RU"/>
              </w:rPr>
              <w:t>). Синтез искусств на основе скульптуры – эффект</w:t>
            </w:r>
            <w:proofErr w:type="gramStart"/>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lang w:val="ru-RU"/>
              </w:rPr>
              <w:lastRenderedPageBreak/>
              <w:t>«</w:t>
            </w:r>
            <w:proofErr w:type="gramEnd"/>
            <w:r w:rsidRPr="004F469D">
              <w:rPr>
                <w:rFonts w:ascii="Times New Roman" w:eastAsia="Times New Roman" w:hAnsi="Times New Roman" w:cs="Times New Roman"/>
                <w:sz w:val="20"/>
                <w:lang w:val="ru-RU"/>
              </w:rPr>
              <w:t>пластических   картин»   или   скульптурного   «театра»   (Алтарь   св.   Терезы,</w:t>
            </w:r>
          </w:p>
          <w:p w14:paraId="6E7E8B3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«Блаженная Людовика Альбертони», «Видение креста св. Константину Великому», «Кафедра св. Петра», надгробия пап Урбана </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и Александра </w:t>
            </w:r>
            <w:r w:rsidRPr="004F469D">
              <w:rPr>
                <w:rFonts w:ascii="Times New Roman" w:eastAsia="Times New Roman" w:hAnsi="Times New Roman" w:cs="Times New Roman"/>
                <w:sz w:val="20"/>
              </w:rPr>
              <w:t>VI</w:t>
            </w:r>
            <w:r w:rsidRPr="004F469D">
              <w:rPr>
                <w:rFonts w:ascii="Times New Roman" w:eastAsia="Times New Roman" w:hAnsi="Times New Roman" w:cs="Times New Roman"/>
                <w:sz w:val="20"/>
                <w:lang w:val="ru-RU"/>
              </w:rPr>
              <w:t>).</w:t>
            </w:r>
          </w:p>
          <w:p w14:paraId="07B0966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1C86AEFC"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Архитектура Ф. Борромини</w:t>
            </w:r>
          </w:p>
          <w:p w14:paraId="75F3AA8C"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Творчество Ф.Борромини (1599 – 1667). Перенесение акцента на методы построения и пропорционирования, возвращение к средневековому принципу триангуляции в построении плана, стремление к необычному. Сан Карло алле Куаттро фонтане – два этапа строительства, антропоморфность фасада, архитектура подобная скульптуре, предельная экзальтация форм. Сант Иво алла Сапиенца – символика плана (шестиконечная звезда – мудрость – </w:t>
            </w:r>
            <w:r w:rsidRPr="004F469D">
              <w:rPr>
                <w:rFonts w:ascii="Times New Roman" w:eastAsia="Times New Roman" w:hAnsi="Times New Roman" w:cs="Times New Roman"/>
                <w:sz w:val="20"/>
              </w:rPr>
              <w:t>sapienza</w:t>
            </w:r>
            <w:r w:rsidRPr="004F469D">
              <w:rPr>
                <w:rFonts w:ascii="Times New Roman" w:eastAsia="Times New Roman" w:hAnsi="Times New Roman" w:cs="Times New Roman"/>
                <w:sz w:val="20"/>
                <w:lang w:val="ru-RU"/>
              </w:rPr>
              <w:t>), контраст выпуклого - вогнутого, спиралевидный шпиль. Ораторий филиппинцев и проблема взаимодействия здания с городом; участие в строительстве церкви Сант Аньезе и Сант Андреа делле Фратте.</w:t>
            </w:r>
          </w:p>
          <w:p w14:paraId="1FE2B51F"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574B2E44"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4. Академия братьев Карраччи</w:t>
            </w:r>
          </w:p>
          <w:p w14:paraId="7A3AD5E5"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«Академия вступивших на правильный путь», созданная братьями Лодовико, Агостино и Аннибале Карраччи (1583 – 1585) в Болонье, и ее отличие от других академий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Творческий метод А. Караччи (два типа рисунков; отношение к натуре; ранние жанры –</w:t>
            </w:r>
          </w:p>
          <w:p w14:paraId="3E2CA14F"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«Мясная лавка»; противоречие идеала и натуры; гротеск, карикатуры, жанровые портреты; переход на позиции идеала). Росписи галереи палаццо Фарнезе в Риме. Истоки решения плафонной композиции, природа эстетического эффекта. Алтарные произведения Аннибале зрелого и позднего периода. Рождение «идеального (героического) пейзажа». Стилевая природа творчества Карраччи: римский классицизм или академизм?</w:t>
            </w:r>
          </w:p>
          <w:p w14:paraId="51353BEC"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0248BFFA"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5. Творчество Караваджо</w:t>
            </w:r>
          </w:p>
          <w:p w14:paraId="3BF99B3C"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Историческая антитеза Карраччи - Караваджо. Распадение ренессансного единства идеального и реального. Рождение двух концепций: «искусства идеала» и «искусства натуры».</w:t>
            </w:r>
          </w:p>
          <w:p w14:paraId="71C5163A"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Творческий путь Микеланджело да Караваджо (1571 – 1610). Ранний период: жанр- монолог («Юноша с корзиной фруктов»), от этюда к картине, рождение натюрморта («Корзина фруктов»), игровой способ сопряжения натуры и мифа («Вакх»), новая концепция религиозной картины («Отдых на пути в Египет»), рождение бытового жанра («Гадалка», «Шулер»). Сложение системы «тенеброзо» - «погребного света» и ее эстетические особенности («Лютнист»). Художественное обобщение на основе фрагмента - «часть вместо целого» - через противоречие, контраст, на основании особенного. В итоге – преобразование всей системы европейской живописи.</w:t>
            </w:r>
          </w:p>
          <w:p w14:paraId="30F2A03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Зрелое творчество: циклы в капелле Контарелли в Сан Луиджи деи Франчези (1599–1602), капелле Черази в Санта Мария дель Пополо (1601–1602); шедевры 1600-х гг. «Народные драмы» 1602 – 1605. Катастрофа 1606 года. Бегство в Неаполь и произведения «взволнованного стиля». Поздний период – изменение природы образа.</w:t>
            </w:r>
          </w:p>
          <w:p w14:paraId="66F91C3E"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Современники о Караваджо. Понятие «реализма Нового времени». Театральное начало в живописи Караваджо - «эффект присутствия», синтез созерцания и зрелища, первичная модель экранной цивилизации наших дней.</w:t>
            </w:r>
          </w:p>
        </w:tc>
      </w:tr>
      <w:tr w:rsidR="004F469D" w:rsidRPr="004F469D" w14:paraId="569E0170" w14:textId="77777777" w:rsidTr="003A4432">
        <w:trPr>
          <w:trHeight w:val="60"/>
        </w:trPr>
        <w:tc>
          <w:tcPr>
            <w:tcW w:w="538" w:type="dxa"/>
          </w:tcPr>
          <w:p w14:paraId="682D32FE"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3.</w:t>
            </w:r>
          </w:p>
        </w:tc>
        <w:tc>
          <w:tcPr>
            <w:tcW w:w="2550" w:type="dxa"/>
          </w:tcPr>
          <w:p w14:paraId="290A1829"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Раздел 3.</w:t>
            </w:r>
          </w:p>
          <w:p w14:paraId="034DA73A"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Испании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 xml:space="preserve"> века</w:t>
            </w:r>
          </w:p>
        </w:tc>
        <w:tc>
          <w:tcPr>
            <w:tcW w:w="6526" w:type="dxa"/>
          </w:tcPr>
          <w:p w14:paraId="551516B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Специфическая черта испанского изобразительного искусства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скульптура ценилась выше живописи. Наряду с ретабло, алтарной преградой, получившей развитие в эпоху Возрождения, все большее значение приобретает отдельно стоящая статуя. Роль процессий, массовых религиозных действ – особенно Праздника Тела Господня – в испанской культуре.</w:t>
            </w:r>
          </w:p>
          <w:p w14:paraId="2516331F"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Особенности живописи - сплетение традиций на рубеже веков: интернациональный маньеризм; фламандский романизм; ренессансные традиции </w:t>
            </w:r>
            <w:r w:rsidRPr="004F469D">
              <w:rPr>
                <w:rFonts w:ascii="Times New Roman" w:eastAsia="Times New Roman" w:hAnsi="Times New Roman" w:cs="Times New Roman"/>
                <w:sz w:val="20"/>
              </w:rPr>
              <w:t>XVI</w:t>
            </w:r>
            <w:r w:rsidRPr="004F469D">
              <w:rPr>
                <w:rFonts w:ascii="Times New Roman" w:eastAsia="Times New Roman" w:hAnsi="Times New Roman" w:cs="Times New Roman"/>
                <w:sz w:val="20"/>
                <w:lang w:val="ru-RU"/>
              </w:rPr>
              <w:t xml:space="preserve"> в. Главные центры: Валенсия, Севилья, Кастилия, Андалусия. Известные мастера: Алонсо Берругете (1490- 1561); Луис де Варгес (1502-1568); Хуан Хуанес (1523-1579); Хуан Фернанлес да Наваррет (1526-1570). Особенное развитие нескольких жанров: придворный портрет; жанр бодегона; натюрморт.</w:t>
            </w:r>
          </w:p>
          <w:p w14:paraId="5FB3EA4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1430751A"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Творчество Эль Греко</w:t>
            </w:r>
          </w:p>
          <w:p w14:paraId="220913DB"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До 1567 – ученичество и начало творчества в Кандии: среда иконописцев и мастеров, работающих в поздневизантийской манере («Успение Богоматери», «Лука, рисующий Мадонну»).</w:t>
            </w:r>
          </w:p>
          <w:p w14:paraId="514B6EE2"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1567-1570 – переезд в Венецию (Крит принадлежал ей с 1211 года): значительное влияние Тинторетто, Бассано и Тициана – возможный ученик Тициана, так как работал в его мастерской («Исцеление слепого», «Моденский триптих»)</w:t>
            </w:r>
          </w:p>
          <w:p w14:paraId="55E9A20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1570-1577 – переезд в Рим: получение известности в кругу кардинала Алессандро Фарнезе и вступление в Академию св. Луки («Благовещение», «Пьета», «Изгнание торгующих из храма»)</w:t>
            </w:r>
          </w:p>
          <w:p w14:paraId="7EF9BCC8"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1577 – приезд в Мадрид: стремление найти заказы при королевском дворе – период строительства Эскориала (работа многих итальянских художников); Неудача в Мадриде: переезд в Толедо – религиозная столица Испании и центр старой аристократии, сохранивший средневековый бытовой уклад;</w:t>
            </w:r>
          </w:p>
          <w:p w14:paraId="4DCC477B"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Работа Эль Греко в Толедо вплоть до самой смерти (недолгое пребывание в Мадриде в 1577-1582 годах: «Поклонение имени Христа», «Мученичество святого Маврикия»): роспись Сан Доминго аль Антигуа, сакристия собора в Толедо, «Святое семейство», «Погребение графа Оргаса», «Апостол Петр и Павел».</w:t>
            </w:r>
          </w:p>
          <w:p w14:paraId="30DF1938"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Создание устойчивого уклада жизни: аренда дворца Маркиза де Вильены (расширение библиотеки), совместная жизнь с аристократкой Иеронимой де Куэвос, создание большого творческого наследия. Расширение круга заказчиков и покровителей (как церковных, так и светских): новый способ общения с заказчиком – создание портфолио и выставление эскизов своих произведений.</w:t>
            </w:r>
          </w:p>
          <w:p w14:paraId="79D74385"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Позднее творчество Эль Греко: коллегия святой Девы Марии в Мадриде, капелла Сан Хосе в Толедо, «Вид Толедо в грозу», «Моление о чаше», капелла Обалле, альтарь госпиталя Тавера, «План города Толедо», серия «Апостоладос».</w:t>
            </w:r>
          </w:p>
          <w:p w14:paraId="52463EC6"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6BE31CB3"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Творчество Д. Веласкеса</w:t>
            </w:r>
          </w:p>
          <w:p w14:paraId="02D0F904"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Диего Родригес де Силва Веласкес (1599–1660). Севильский период (1617–1622). Годы учения у Эрреры и Пачеко, дом Пачеко в Севилье – «академия образованнейших людей не только Севильи, но и всей Испании». Жанровые работы – бодегонес (от </w:t>
            </w:r>
            <w:r w:rsidRPr="004F469D">
              <w:rPr>
                <w:rFonts w:ascii="Times New Roman" w:eastAsia="Times New Roman" w:hAnsi="Times New Roman" w:cs="Times New Roman"/>
                <w:sz w:val="20"/>
              </w:rPr>
              <w:t>bodegon</w:t>
            </w:r>
            <w:r w:rsidRPr="004F469D">
              <w:rPr>
                <w:rFonts w:ascii="Times New Roman" w:eastAsia="Times New Roman" w:hAnsi="Times New Roman" w:cs="Times New Roman"/>
                <w:sz w:val="20"/>
                <w:lang w:val="ru-RU"/>
              </w:rPr>
              <w:t xml:space="preserve"> – таверна, харчевня): «Завтрак», «Старая кухарка», «Продавец воды в Севилье (Водонос)» - и религиозные композиции: «Христос у Марфы и Марии».</w:t>
            </w:r>
          </w:p>
          <w:p w14:paraId="25EDB6D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1622 - переезд в Мадрид, с 1623 года Веласкес - живописец испанского короля. Становление концепции придворного портрета. Дворянско-гуманистический идеал «социего» (</w:t>
            </w:r>
            <w:r w:rsidRPr="004F469D">
              <w:rPr>
                <w:rFonts w:ascii="Times New Roman" w:eastAsia="Times New Roman" w:hAnsi="Times New Roman" w:cs="Times New Roman"/>
                <w:sz w:val="20"/>
              </w:rPr>
              <w:t>sociego</w:t>
            </w:r>
            <w:r w:rsidRPr="004F469D">
              <w:rPr>
                <w:rFonts w:ascii="Times New Roman" w:eastAsia="Times New Roman" w:hAnsi="Times New Roman" w:cs="Times New Roman"/>
                <w:sz w:val="20"/>
                <w:lang w:val="ru-RU"/>
              </w:rPr>
              <w:t>) – «достоинства», умения сохранять невозмутимость в любых обстоятельствах, в сочетании с ренессансным представлением о личности и дворянским кодексом чести. «Вакх, или Пьяницы» - развитие концепции мифа Караваджо как праздничного театрализованного действа, соединяющего бытие природы и человека.</w:t>
            </w:r>
          </w:p>
          <w:p w14:paraId="2B8C2C4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Первое итальянское путешествие (1629–1631): приобщение к ренессансной традиции (венецианцы), опыт по созданию картины большого масштаба («Кузница Вулкана»). Уникальные для испанской живописи пейзажные этюды виллы Медичи. Охотничьи портреты для замков Торре делла Парада и Буэн Ретиро. «Сдача Бреды» - первая историческая картина Нового времени, свободная от аллегорий, решенная как человеческая драма характеров. 1630-1640-е гг. – расцвет портретного творчества («Портрет Филиппа </w:t>
            </w:r>
            <w:r w:rsidRPr="004F469D">
              <w:rPr>
                <w:rFonts w:ascii="Times New Roman" w:eastAsia="Times New Roman" w:hAnsi="Times New Roman" w:cs="Times New Roman"/>
                <w:sz w:val="20"/>
              </w:rPr>
              <w:t>IV</w:t>
            </w:r>
            <w:r w:rsidRPr="004F469D">
              <w:rPr>
                <w:rFonts w:ascii="Times New Roman" w:eastAsia="Times New Roman" w:hAnsi="Times New Roman" w:cs="Times New Roman"/>
                <w:sz w:val="20"/>
                <w:lang w:val="ru-RU"/>
              </w:rPr>
              <w:t>»; «Портрет Оливареса»). Серия портретов королевских шутов ("труанес"). Веласкес сохраняет по отношению к своим моделям позицию высокой объективности: «не плакать, не сострадать, но понимать». Образы «нищих философов» («Менипп», «Эзоп»), созвучные серии «труанес".</w:t>
            </w:r>
          </w:p>
          <w:p w14:paraId="3B8B65ED"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Второе путешествие в Италию (1649–1650) гг. «Портрет Хуана Парехи» - успех, прием в Римскую Академию св. Луки. «Портрет папы Иннокентия Х» - реакция заказчика: «слишком правдиво!». «Венера перед зеркалом» - поворотное звено в традиции - от образов Джорджоне и Тициана к Ф. Гойе («Обнаженная маха») и Э. Мане («Олимпия») - распадение единства идеального и реального, невозможность прямого воплощения идеала, уходящего в область воображения, мечты. Портреты инфанты Маргариты и эволюция живописи Веласкеса: от многослойной живописи к манере "</w:t>
            </w:r>
            <w:r w:rsidRPr="004F469D">
              <w:rPr>
                <w:rFonts w:ascii="Times New Roman" w:eastAsia="Times New Roman" w:hAnsi="Times New Roman" w:cs="Times New Roman"/>
                <w:sz w:val="20"/>
              </w:rPr>
              <w:t>alla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prima</w:t>
            </w:r>
            <w:r w:rsidRPr="004F469D">
              <w:rPr>
                <w:rFonts w:ascii="Times New Roman" w:eastAsia="Times New Roman" w:hAnsi="Times New Roman" w:cs="Times New Roman"/>
                <w:sz w:val="20"/>
                <w:lang w:val="ru-RU"/>
              </w:rPr>
              <w:t>", так называемая "беглая манера", особая роль завершающих мазков ("Инфанта Маргарита с букетом цветов", "Инфанта в голубом").</w:t>
            </w:r>
          </w:p>
          <w:p w14:paraId="6DD20F89"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«Менины» и «Пряхи» - этапные произведения европейской живописи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Многообразие интерпретаций сюжетов. В «Менинах» синтез бытового (повседневная дворцовая жизнь с портретными персонажами) и исторического (присутствуют – в зеркале – король и королева) в единстве творческого процесса художника (автопортрет Веласкеса, пишущего неведомый зрителю портрет). В «Пряхах» жизнь (работницы королевских мастерских) и искусство (гобелен и рассматривающие его </w:t>
            </w:r>
            <w:r w:rsidRPr="004F469D">
              <w:rPr>
                <w:rFonts w:ascii="Times New Roman" w:eastAsia="Times New Roman" w:hAnsi="Times New Roman" w:cs="Times New Roman"/>
                <w:sz w:val="20"/>
                <w:lang w:val="ru-RU"/>
              </w:rPr>
              <w:lastRenderedPageBreak/>
              <w:t>музыкантши вместе с певицами) сопрягаются через миф об Афине и Арахне, о мастерстве, вызывающем ревность богов.</w:t>
            </w:r>
          </w:p>
          <w:p w14:paraId="2EAADDD3"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p>
          <w:p w14:paraId="6C0CC696"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Творчество Х. Риберы, Ф. Сурбарана и Б. Мурильо</w:t>
            </w:r>
          </w:p>
          <w:p w14:paraId="412B47A7"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Хосе (Хусепе) Рибера (1591-1652) тесно связан с национальной традицией, но с 1616 г. до конца жизни работал в Неаполе, на службе у испанского вице-короля. Один из наиболее ярких приверженцев Караваджо в 1630-1640-х гг. как по тематике («Пьяный Вакх»), так и образным приемам (неидеальная натура и миф, травестия, игровое начало, перенос религиозной картины в сферу обыденной жизни). Картины с изображением одиночных фигур святых - чаще всего в состоянии отшельничества, покаяния или экстаза («Св. Иероним, внимающий звуку небесной трубы», «Св. Онуфрий»), а также образы так называемых «нищих философов» («Смеющийся Демокрит», «Диоген с фонарем»), в которых применен «портретный» способ характеристики. «Хромоножка» – яркий пример монументального народного жанра середины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Поздний период творчества - 1640-е годы, переход к более тонкой эмоциональности и поэтичности образов ("Св. Инесса").</w:t>
            </w:r>
          </w:p>
          <w:p w14:paraId="34689F85"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Франсиско Сурбаран (1598–1664) – самый «испанский» из трех великих представителей «золотого века». Начинал как мастер, раскрашивавший деревянные скульптуры. Влияние современной скульптуры на живописный язык Сурбарана – складки, будто вырезанные из дерева, обобщенность пластики. Сурбаран был связан преимущественно с Севильей, много работал для монашеских орденов (цикл "Жизнь Педро Ноляско", цикл "Жизнь св. Бонавентуры", "Чудо св. Гуго Гренобльского"). Подчеркнутая осязательность, оптическая достоверность живописи, изысканность колорита в сочетании с нарочитым архаизмом, чертами наивной искренности ("Христос и Мария в Назарете") или суровой замкнутости и религиозного горения ("Св. Серапион", "Св. Франциск").</w:t>
            </w:r>
          </w:p>
          <w:p w14:paraId="2CBC8098" w14:textId="77777777" w:rsidR="004F469D" w:rsidRPr="004F469D" w:rsidRDefault="004F469D" w:rsidP="005D2A61">
            <w:pPr>
              <w:spacing w:line="212" w:lineRule="exact"/>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Последнее поколение испанских живописцев «золотого века». Бартоломео Эстебан Мурильо (1617–1682) - акцент на жанровой развлекательности с оттенком юмора, внешней миловидности («Мальчики с виноградом», «Девушки у окна», «Мальчик с собакой», композиции на тему "Святого семейства").</w:t>
            </w:r>
          </w:p>
        </w:tc>
      </w:tr>
      <w:tr w:rsidR="004F469D" w:rsidRPr="004F469D" w14:paraId="19E1EDFE" w14:textId="77777777" w:rsidTr="003A4432">
        <w:trPr>
          <w:trHeight w:val="60"/>
        </w:trPr>
        <w:tc>
          <w:tcPr>
            <w:tcW w:w="538" w:type="dxa"/>
          </w:tcPr>
          <w:p w14:paraId="06AA04B3"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4.</w:t>
            </w:r>
          </w:p>
        </w:tc>
        <w:tc>
          <w:tcPr>
            <w:tcW w:w="2550" w:type="dxa"/>
          </w:tcPr>
          <w:p w14:paraId="438306CB"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4. </w:t>
            </w:r>
          </w:p>
          <w:p w14:paraId="14A86354"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Фландрии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 xml:space="preserve"> века</w:t>
            </w:r>
          </w:p>
        </w:tc>
        <w:tc>
          <w:tcPr>
            <w:tcW w:w="6526" w:type="dxa"/>
          </w:tcPr>
          <w:p w14:paraId="1AF74F3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Особенности исторического развития Фландрии в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веке. Поражение революции и борьбы за независимость в Южных Нидерландах, разорение, новая стабилизация, успехи торговли и промышленности. Возрождение любви к жизни, повышенная чувственность, природное и телесное поднимаются до онтологических масштабов, приближаясь к мифу.</w:t>
            </w:r>
          </w:p>
          <w:p w14:paraId="1CA74960" w14:textId="77777777" w:rsidR="004F469D" w:rsidRPr="004F469D" w:rsidRDefault="004F469D" w:rsidP="005D2A61">
            <w:pPr>
              <w:ind w:left="113" w:right="113"/>
              <w:rPr>
                <w:rFonts w:ascii="Times New Roman" w:eastAsia="Times New Roman" w:hAnsi="Times New Roman" w:cs="Times New Roman"/>
                <w:sz w:val="20"/>
                <w:lang w:val="ru-RU"/>
              </w:rPr>
            </w:pPr>
          </w:p>
          <w:p w14:paraId="58B6B18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Творчество П.П. Рубенса</w:t>
            </w:r>
          </w:p>
          <w:p w14:paraId="73C5771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Творчество Петера Пауля Рубенса (1577–1640) – квинтэссенция фламандского барокко. Личность художника, мыслителя, дипломата. Роль Италии и национального наследия (Питер Брейгель) в его формировании. Многосторонность дарования; тематическое, жанровое и образное богатство.</w:t>
            </w:r>
          </w:p>
          <w:p w14:paraId="7976682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Алтарные триптихи 1610-х гг. ("Воздвижение Креста", "Снятие с Креста" в соборе Антверпена). Героическая трактовка религиозной темы, близкая итальянскому Возрождению. Мифологическая тема - органическая близость дарования Рубенса природе языческого античного мифа («Похищение дочерей Левкиппа», «Битва с амазонками»,</w:t>
            </w:r>
          </w:p>
          <w:p w14:paraId="4E87507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«Персей и Андромеда»).</w:t>
            </w:r>
          </w:p>
          <w:p w14:paraId="38263E5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«Охоты» - новый жанр декоративной живописи крупной формы, объединяющей человека с природой. Пейзажи – всеобъемлющие панорамы бытия, создающие натурфилософский и мифопоэтический образ природы в неразрывном единстве с человеком («Возвращение с полей», «Пейзаж с Филемоном и Бавкидой», «Возчики камня»). «Блудный сын» - притчевая интерпретация сцены крестьянского быта. "Кермесса" как монументальная жанровая картина.</w:t>
            </w:r>
          </w:p>
          <w:p w14:paraId="2E32856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Историческая картина в творчестве Рубенса: цикл «Жизнь Марии Медичи» в Люксембургском дворце в Париже - образец для всего последующего придворного искусства; органичность сочетания биографического, жизненно-конкретного и мифологического (аллегорического) начал. Роль живописного эскиза в творческом процессе художника. «Бедствия войны» - роль аллегории в творчестве Рубенса.</w:t>
            </w:r>
          </w:p>
          <w:p w14:paraId="63343BD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Разнообразие портретных форм - парадный, семейный, групповой, интимный портрет, автопортрет. Образ красоты и женской прелести, проблема идеала (портреты Елены Фоурмент и связанные с ней персонажи мифов, «Сад любви», «Шубка»). Рубенс- рисовальщик, графическая техника рисования «в три карандаша». Мастерская Рубенса и проблема атрибуции его картин.</w:t>
            </w:r>
          </w:p>
          <w:p w14:paraId="65E8CA99" w14:textId="77777777" w:rsidR="004F469D" w:rsidRPr="004F469D" w:rsidRDefault="004F469D" w:rsidP="005D2A61">
            <w:pPr>
              <w:ind w:left="113" w:right="113"/>
              <w:rPr>
                <w:rFonts w:ascii="Times New Roman" w:eastAsia="Times New Roman" w:hAnsi="Times New Roman" w:cs="Times New Roman"/>
                <w:sz w:val="20"/>
                <w:lang w:val="ru-RU"/>
              </w:rPr>
            </w:pPr>
          </w:p>
          <w:p w14:paraId="2EB1367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Творчество А. ван Дейка и Я. Йорданса</w:t>
            </w:r>
          </w:p>
          <w:p w14:paraId="5F830F6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Духовный аристократизм и утонченный артистизм Антониса ван Дейка (1599–1641) - художника-джентльмена, прославившегося как элегантный виртуоз-портретист в среде итальянской знати и при английском дворе. Именно ван Дейк создал законченный тип парадного портрета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повлиявшего на этот жанр в других школах (портрет кардинала Бентивольо, портреты Карла </w:t>
            </w:r>
            <w:r w:rsidRPr="004F469D">
              <w:rPr>
                <w:rFonts w:ascii="Times New Roman" w:eastAsia="Times New Roman" w:hAnsi="Times New Roman" w:cs="Times New Roman"/>
                <w:sz w:val="20"/>
              </w:rPr>
              <w:t>I</w:t>
            </w:r>
            <w:r w:rsidRPr="004F469D">
              <w:rPr>
                <w:rFonts w:ascii="Times New Roman" w:eastAsia="Times New Roman" w:hAnsi="Times New Roman" w:cs="Times New Roman"/>
                <w:sz w:val="20"/>
                <w:lang w:val="ru-RU"/>
              </w:rPr>
              <w:t>). Эффект картин Рубенса основан в значительной степени на преувеличении реальности, ван Дейк склонен к идеализации натуры. Обостренное чувство изящного (автопортреты).</w:t>
            </w:r>
          </w:p>
          <w:p w14:paraId="41F2C7A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Народный колорит и мощная грубоватая чувственность Якоба Йорданса (1593 –1678): мастер разгульных застолий («празднеств бобового короля») и крестьянско- мифологической темы ("Сатир в гостях у крестьянина"). Обращение к фламандским пословицам и народным праздникам ("Как поют старшие, так щебечут и младшие").</w:t>
            </w:r>
          </w:p>
        </w:tc>
      </w:tr>
      <w:tr w:rsidR="004F469D" w:rsidRPr="004F469D" w14:paraId="0D589615" w14:textId="77777777" w:rsidTr="003A4432">
        <w:trPr>
          <w:trHeight w:val="60"/>
        </w:trPr>
        <w:tc>
          <w:tcPr>
            <w:tcW w:w="538" w:type="dxa"/>
          </w:tcPr>
          <w:p w14:paraId="0B73F614"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5.</w:t>
            </w:r>
          </w:p>
        </w:tc>
        <w:tc>
          <w:tcPr>
            <w:tcW w:w="2550" w:type="dxa"/>
          </w:tcPr>
          <w:p w14:paraId="7AB417B5"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5. </w:t>
            </w:r>
          </w:p>
          <w:p w14:paraId="69FE6EAA"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Голландии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 xml:space="preserve"> века</w:t>
            </w:r>
          </w:p>
        </w:tc>
        <w:tc>
          <w:tcPr>
            <w:tcW w:w="6526" w:type="dxa"/>
          </w:tcPr>
          <w:p w14:paraId="60E86FF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Своеобразие художественной жизни самого передового государства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Отсутствие придворного и церковного заказа. Законы художественного рынка. Система жанров и место мифологической и религиозной тематики.</w:t>
            </w:r>
          </w:p>
          <w:p w14:paraId="501C020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Ведущая роль живописи, общая перспектива развития которой поражает редким изобилием, разнообразием и высотой художественного уровня. Великие мастера – Халс, Рембрандт, Вермер и «малые голландцы». Влияние протестантизма.</w:t>
            </w:r>
          </w:p>
          <w:p w14:paraId="5D87130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Два этапа: 1610–1630 – становление, обстановка общественного и экономического подъема; </w:t>
            </w:r>
            <w:proofErr w:type="gramStart"/>
            <w:r w:rsidRPr="004F469D">
              <w:rPr>
                <w:rFonts w:ascii="Times New Roman" w:eastAsia="Times New Roman" w:hAnsi="Times New Roman" w:cs="Times New Roman"/>
                <w:sz w:val="20"/>
                <w:lang w:val="ru-RU"/>
              </w:rPr>
              <w:t>С</w:t>
            </w:r>
            <w:proofErr w:type="gramEnd"/>
            <w:r w:rsidRPr="004F469D">
              <w:rPr>
                <w:rFonts w:ascii="Times New Roman" w:eastAsia="Times New Roman" w:hAnsi="Times New Roman" w:cs="Times New Roman"/>
                <w:sz w:val="20"/>
                <w:lang w:val="ru-RU"/>
              </w:rPr>
              <w:t xml:space="preserve"> 1640-х годов – ослабление жизнелюбия и свободомыслия: Спинозу отлучают и изгоняют из Амстердама (1656), в университетах намечается возврат от Декарта к теологии. К 1650-м годам – торговый капитал превращается в финансовый, из среды бюргеров выделяется патрициат, в жизненный уклад проникают черты утонченности, роскоши.</w:t>
            </w:r>
          </w:p>
          <w:p w14:paraId="21F19B68" w14:textId="77777777" w:rsidR="004F469D" w:rsidRPr="004F469D" w:rsidRDefault="004F469D" w:rsidP="005D2A61">
            <w:pPr>
              <w:ind w:left="113" w:right="113"/>
              <w:rPr>
                <w:rFonts w:ascii="Times New Roman" w:eastAsia="Times New Roman" w:hAnsi="Times New Roman" w:cs="Times New Roman"/>
                <w:sz w:val="20"/>
                <w:lang w:val="ru-RU"/>
              </w:rPr>
            </w:pPr>
          </w:p>
          <w:p w14:paraId="4CE3B08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Творчество Ф. Халса</w:t>
            </w:r>
          </w:p>
          <w:p w14:paraId="55F843B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Начальный этап эволюции голландской школы: маньеризм (Я. Блумарт), утрехтский караваджизм (Г. Хонтхорст, Х. Тербрюгген), поворот к национальной традиции (В. Бейтевег).</w:t>
            </w:r>
          </w:p>
          <w:p w14:paraId="304BD74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Творчество Франса Халса (1582/1583–1666), первого крупного мастера в истории искусств, реализующего себя в одном жанре – портрете. Расширение круга заказчиков, "открытый стиль", которому соответствует манера живописи (открытый мазок, импровизационность письма), острая динамичность восприятия жизни и человека.</w:t>
            </w:r>
          </w:p>
          <w:p w14:paraId="688E469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Типология портретов: групповой («Офицеры стрелковой роты св. Адриана»; «Офицеры стрелковой роты св. Йориса»); заказной («Смеющийся офицер», «Портрет Виллема ван Хейтхейзена»); портрет-жанр («Веселый собутыльник», «Цыганка», «Малле Баббе»).</w:t>
            </w:r>
          </w:p>
          <w:p w14:paraId="3536BE2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Эволюция творчества: от караваджистских мотивов («Юнкер Рамп и его подружка», «Шут с лютней») и жанровых портретов к острому психологизму («Сидящий Хейтхейзен», «Портрет молодого человека с перчаткой», «Портрет Яспера Схаде») и поздним произведениям с отпечатком трагического одиночества («Групповой портрет регентов приюта для престарелых в Харлеме»).</w:t>
            </w:r>
          </w:p>
          <w:p w14:paraId="10290FCC" w14:textId="77777777" w:rsidR="004F469D" w:rsidRPr="004F469D" w:rsidRDefault="004F469D" w:rsidP="005D2A61">
            <w:pPr>
              <w:ind w:left="113" w:right="113"/>
              <w:rPr>
                <w:rFonts w:ascii="Times New Roman" w:eastAsia="Times New Roman" w:hAnsi="Times New Roman" w:cs="Times New Roman"/>
                <w:sz w:val="20"/>
                <w:lang w:val="ru-RU"/>
              </w:rPr>
            </w:pPr>
          </w:p>
          <w:p w14:paraId="124FB8B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Творчества Рембрандта</w:t>
            </w:r>
          </w:p>
          <w:p w14:paraId="176EE3E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Творчество великого голландского художника Рембрандта (1606-1669), как и творчество Веласкеса, следует рассматривать в общеевропейском контексте. Мастер не был в Италии, но в период учения у Питера Ластмана соприкоснулся с явлением международного итальянизма, коллекционировал гравюры с классиков Ренессанса, был в курсе свежих новаций.</w:t>
            </w:r>
          </w:p>
          <w:p w14:paraId="142A0C6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Признаки таких влияний очевидны в ранний, лейденский период (1625–1632), как и интерес к новому кругу сюжетов – ветхозаветной Книге </w:t>
            </w:r>
            <w:r w:rsidRPr="004F469D">
              <w:rPr>
                <w:rFonts w:ascii="Times New Roman" w:eastAsia="Times New Roman" w:hAnsi="Times New Roman" w:cs="Times New Roman"/>
                <w:sz w:val="20"/>
                <w:lang w:val="ru-RU"/>
              </w:rPr>
              <w:lastRenderedPageBreak/>
              <w:t>Товита, к небольшим картинам с маленькими фигурами, к проблеме их взаимодействия с окружающей средой («</w:t>
            </w:r>
            <w:proofErr w:type="gramStart"/>
            <w:r w:rsidRPr="004F469D">
              <w:rPr>
                <w:rFonts w:ascii="Times New Roman" w:eastAsia="Times New Roman" w:hAnsi="Times New Roman" w:cs="Times New Roman"/>
                <w:sz w:val="20"/>
                <w:lang w:val="ru-RU"/>
              </w:rPr>
              <w:t>Товит</w:t>
            </w:r>
            <w:proofErr w:type="gramEnd"/>
            <w:r w:rsidRPr="004F469D">
              <w:rPr>
                <w:rFonts w:ascii="Times New Roman" w:eastAsia="Times New Roman" w:hAnsi="Times New Roman" w:cs="Times New Roman"/>
                <w:sz w:val="20"/>
                <w:lang w:val="ru-RU"/>
              </w:rPr>
              <w:t xml:space="preserve"> и его жена», «Христос в Эммаусе»). Начало серии автопортретов, над которой Рембрандт трудился всю жизнь (всего около 120 работ). Он «примеривает» на себя черты различных социальных</w:t>
            </w:r>
            <w:r w:rsidRPr="004F469D">
              <w:rPr>
                <w:rFonts w:ascii="Times New Roman" w:eastAsia="Times New Roman" w:hAnsi="Times New Roman" w:cs="Times New Roman"/>
                <w:sz w:val="20"/>
                <w:lang w:val="ru-RU"/>
              </w:rPr>
              <w:tab/>
              <w:t>положений и эмоциональных состояний, пользуясь приемами караваджистской травестии и эффектами света и тени («Автопортреты» 1628, 1629 годов). 1632-1642 – переезд в Амстердам, период «бури и натиска». Успех, женитьба на Саскии ван Эйленбурх. Заказ на цикл «Страстей Христа» от штатгальтера Федерика Генрика (1633–1639): «Снятие с креста» (1634): новаторская, неидеальная трактовка образа Спасителя как существа телесно слабого, жалкого, но излучающего свет любви и сострадания. Опыты с крупной формой: композиции на драматические сюжеты с активным внешним действием и односторонне обостренными эмоциями («Ослепление Самсона», «Пир Валтасара»). «Автопортрет с Саскией на коленях» (1636): символическая программа и образ. «Даная» - история создания; рембрандтовская концепция женской наготы и ее место в традиции от Ренессанса к Х</w:t>
            </w:r>
            <w:r w:rsidRPr="004F469D">
              <w:rPr>
                <w:rFonts w:ascii="Times New Roman" w:eastAsia="Times New Roman" w:hAnsi="Times New Roman" w:cs="Times New Roman"/>
                <w:sz w:val="20"/>
              </w:rPr>
              <w:t>I</w:t>
            </w:r>
            <w:r w:rsidRPr="004F469D">
              <w:rPr>
                <w:rFonts w:ascii="Times New Roman" w:eastAsia="Times New Roman" w:hAnsi="Times New Roman" w:cs="Times New Roman"/>
                <w:sz w:val="20"/>
                <w:lang w:val="ru-RU"/>
              </w:rPr>
              <w:t>Х веку. «Ночной дозор» (1642): специфика жанровой неоднозначности: групповой портрет, городская сцена, историческая</w:t>
            </w:r>
          </w:p>
          <w:p w14:paraId="2C2BA6F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картина.</w:t>
            </w:r>
          </w:p>
          <w:p w14:paraId="21B009E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Перелом 1640-х годов - смерть Саскии, появление в доме Рембрандта Хендриккье Стоффельс. «Святое семейство» (1645): сложение живописной системы зрелого Рембрандта – концепция одухотворенной светотеневой среды, средствами которой достигается высочайшая степень сублимации реальности. Открытие процессуального начала (письмо Рембрандта к Константину Гейгенсу 1639 </w:t>
            </w:r>
            <w:proofErr w:type="gramStart"/>
            <w:r w:rsidRPr="004F469D">
              <w:rPr>
                <w:rFonts w:ascii="Times New Roman" w:eastAsia="Times New Roman" w:hAnsi="Times New Roman" w:cs="Times New Roman"/>
                <w:sz w:val="20"/>
                <w:lang w:val="ru-RU"/>
              </w:rPr>
              <w:t>года ,</w:t>
            </w:r>
            <w:proofErr w:type="gramEnd"/>
            <w:r w:rsidRPr="004F469D">
              <w:rPr>
                <w:rFonts w:ascii="Times New Roman" w:eastAsia="Times New Roman" w:hAnsi="Times New Roman" w:cs="Times New Roman"/>
                <w:sz w:val="20"/>
                <w:lang w:val="ru-RU"/>
              </w:rPr>
              <w:t xml:space="preserve"> о том, что он стремился к</w:t>
            </w:r>
          </w:p>
          <w:p w14:paraId="797885A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«наибольшей и наиестественнейшей подвижности»), в непрерывном потоке времени происходит приобщение сиюминутного к вечному. Формирование портретной концепции Рембрандта - «портрет-биография» («Портрет старика в красном»).</w:t>
            </w:r>
          </w:p>
          <w:p w14:paraId="1FAD6F3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1650-е годы: начало преследований Хендриккье и Рембрандта церковными кругами, 1656 – трагедия банкротства. «Автопортреты» 1652, 1655, 1658 гг. -потрясающие образы духовной стойкости и обнаженной искренности в передаче душевного состояния. Портреты друзей и близких ("Портрет Яна Сикса", «Хендриккье у окна», портреты Титуса). «Вирсавия» (1654), «Женщина, входящая в воду» - стремление не только передать чувственное очарование обнаженного тела, но и сделать его носителем духовных ценностей.</w:t>
            </w:r>
          </w:p>
          <w:p w14:paraId="5B8FF5A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Конец 1650-1660-е годы - проблема позднего этапа в биографии великого художника. У всех ли есть поздняя фаза? Микеланджело, Тициан, Рембрандт, Гойя, Пикассо. Общее: мастер не просто сохраняет полноту творческих сил, но его искусство выходит на качественно новый рубеж, преодолевая границы своей эпохи. «Благословение Иакова», «Отречение апостола Петра», «Заговор Клавдия Цивилиса», «Еврейская невеста», «Блудный сын». Последние «Автопортреты».</w:t>
            </w:r>
          </w:p>
          <w:p w14:paraId="3CCF163A" w14:textId="77777777" w:rsidR="004F469D" w:rsidRPr="004F469D" w:rsidRDefault="004F469D" w:rsidP="005D2A61">
            <w:pPr>
              <w:ind w:left="113" w:right="113"/>
              <w:rPr>
                <w:rFonts w:ascii="Times New Roman" w:eastAsia="Times New Roman" w:hAnsi="Times New Roman" w:cs="Times New Roman"/>
                <w:sz w:val="20"/>
                <w:lang w:val="ru-RU"/>
              </w:rPr>
            </w:pPr>
          </w:p>
          <w:p w14:paraId="6F9488C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Творчество Вермера и делфтская школа</w:t>
            </w:r>
          </w:p>
          <w:p w14:paraId="304F649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Условность названия – разные художники, с различной выучкой в 1650–1660-е гг. работают в Делфте. Три фактора, сыгравших существенную роль в формировании школы: пребывание в Делфте в 1646–1649 годах Пауля Поттера, принесшего с собой эффект дневного света; сложение делфтского варианта архитектурной картины (Питер Санредам, Эммануэл де Витте); появление в 1650-х годах Карела Фабрициуса (1622 – 1654).</w:t>
            </w:r>
          </w:p>
          <w:p w14:paraId="70D23D0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Общие черты школы: преобладание жанрово-бытовой тематики, интерьерная композиция, «дневной» свет, использование камеры-обскура как средства изучения пространственных отношений.</w:t>
            </w:r>
          </w:p>
          <w:p w14:paraId="4C7C4FB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Карел Фабрициус (1622-1654): работа в мастерской Рембрандта, при переезде в Делфт - эксперименты с построением пространства (перспективный ящик), со светом (передача цвета "в пленере"), сочетание нескольких жанров в одной картине ("Продавец музыкальных инструментов", "Караульный").</w:t>
            </w:r>
          </w:p>
          <w:p w14:paraId="580C255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Питер де Хох (1629-1680-е) - бытовой жанр в интерьере ("Мать и дитя (Чуланчик)", "Мать у колыбели") и на открытом воздухе ("Дама со служанкой", "Дворик").</w:t>
            </w:r>
          </w:p>
          <w:p w14:paraId="65010AA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Эмануэл де Витте (1617-1692) - новый тип жанровой сцены, </w:t>
            </w:r>
            <w:r w:rsidRPr="004F469D">
              <w:rPr>
                <w:rFonts w:ascii="Times New Roman" w:eastAsia="Times New Roman" w:hAnsi="Times New Roman" w:cs="Times New Roman"/>
                <w:sz w:val="20"/>
                <w:lang w:val="ru-RU"/>
              </w:rPr>
              <w:lastRenderedPageBreak/>
              <w:t>объединяющей несколько жанров ("Рынки"). Интерьеры церквей в живописи Питера Санредама - пространство как носитель поэтического чувства.</w:t>
            </w:r>
          </w:p>
          <w:p w14:paraId="74020A7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Ян Вермер Делфтский (1632–1675) – последний великий мастер, завершающий историю голландской живописи в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веке. Начав с караваджистской большеформатной композиции «У сводни» (1656) и мифологической и религиозной картины («Диана с нимфами», «Христос у Марфы и Марии»), создал свой тип «бессюжетного» жанра в интерьере с изображением одной, реже нескольких фигур в созерцательной атмосфере и залитом дневным светом пространстве. Сочетание непосредственной достоверности с четкостью конструктивной разработки (форсированная динамика перспективы), изощренность цветовых сочетаний, разнообразие фактур («Девушка с письмом», «Служанка с кувшином молока», «Офицер и смеющаяся девушка»). Эффект дневного света в двух пейзажах Вермера - «Улочка». «Вид Делфта». Картина «Искусство живописи» - на уровне сюжета и действия рассказывается о тайне художественного преображения обыденной натуры с помощью нехитрой травестии.</w:t>
            </w:r>
          </w:p>
        </w:tc>
      </w:tr>
      <w:tr w:rsidR="004F469D" w:rsidRPr="004F469D" w14:paraId="2623B434" w14:textId="77777777" w:rsidTr="003A4432">
        <w:trPr>
          <w:trHeight w:val="60"/>
        </w:trPr>
        <w:tc>
          <w:tcPr>
            <w:tcW w:w="538" w:type="dxa"/>
          </w:tcPr>
          <w:p w14:paraId="1A825A1B"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 xml:space="preserve">6. </w:t>
            </w:r>
          </w:p>
        </w:tc>
        <w:tc>
          <w:tcPr>
            <w:tcW w:w="2550" w:type="dxa"/>
          </w:tcPr>
          <w:p w14:paraId="15C7734F"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6. </w:t>
            </w:r>
          </w:p>
          <w:p w14:paraId="1F9F6BB4"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Франции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 xml:space="preserve"> века</w:t>
            </w:r>
          </w:p>
        </w:tc>
        <w:tc>
          <w:tcPr>
            <w:tcW w:w="6526" w:type="dxa"/>
          </w:tcPr>
          <w:p w14:paraId="41F38F3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Периодизация. Гражданские смуты начала столетия, роль Генриха </w:t>
            </w:r>
            <w:r w:rsidRPr="004F469D">
              <w:rPr>
                <w:rFonts w:ascii="Times New Roman" w:eastAsia="Times New Roman" w:hAnsi="Times New Roman" w:cs="Times New Roman"/>
                <w:sz w:val="20"/>
              </w:rPr>
              <w:t>IV</w:t>
            </w:r>
            <w:r w:rsidRPr="004F469D">
              <w:rPr>
                <w:rFonts w:ascii="Times New Roman" w:eastAsia="Times New Roman" w:hAnsi="Times New Roman" w:cs="Times New Roman"/>
                <w:sz w:val="20"/>
                <w:lang w:val="ru-RU"/>
              </w:rPr>
              <w:t xml:space="preserve"> в консолидации страны. Искусство первой трети века – важная роль провинциальных центров, особенно Лотарингии (Нанси, Люневиль), Тулузы. Первые яркие художественные результаты связаны с гравюрой. В живописи - развитие караваджизма. В архитектуре сохраняются архаические черты замковой архитектуры. Начало строительства Парижа.</w:t>
            </w:r>
          </w:p>
          <w:p w14:paraId="37CAEF8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Французское искусство 1630-1650-х годов. Развитие классицизма в театре, литературе, философии: 1637 год - "Сид" Корнеля и "Рассуждение о методе" Декарта. Изобразительное искусство "запаздывает", хотя уже в 1630-годы - расцвет творчества Пуссена, возведение купольных построек в Париже, деятельность Ф. Мансара, Ж. Лемерсье.</w:t>
            </w:r>
          </w:p>
          <w:p w14:paraId="7F52E14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1670-1680-е годы - всеобщая централизация власти, никогда ранее искусство не было под таким строгим контролем государства. Создание Королевской Академии художеств. Роль Кольбера и Шарля Лебрена, своего рода "диктатора» в сфере изобразительного искусства, завершение ансамбля Версаля.</w:t>
            </w:r>
          </w:p>
          <w:p w14:paraId="29988010" w14:textId="77777777" w:rsidR="004F469D" w:rsidRPr="004F469D" w:rsidRDefault="004F469D" w:rsidP="005D2A61">
            <w:pPr>
              <w:ind w:left="113" w:right="113"/>
              <w:rPr>
                <w:rFonts w:ascii="Times New Roman" w:eastAsia="Times New Roman" w:hAnsi="Times New Roman" w:cs="Times New Roman"/>
                <w:sz w:val="20"/>
                <w:lang w:val="ru-RU"/>
              </w:rPr>
            </w:pPr>
          </w:p>
          <w:p w14:paraId="5A75AC9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«Лотарингская школа»</w:t>
            </w:r>
          </w:p>
          <w:p w14:paraId="6F6C1C3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Творчество Жака Калло (1592–1635). Связь с культурой позднего маньеризма Лотарингии (Жак Белланж). Ранний итальянский период (1608–1611: Рим, 1611–1621: Флоренция, придворный художник Козимо Медичи). Цикличность мышления – работа тематическими сериями ("Каприччи", "Балли ди Сфессания" / Танцы»), а также станковые крупноформатные гравюры ("Ярмарка в Импрунете"). Дар к изображению гротескных и комических образов, жизнь человека как калейдоскоп, бесстрастно схваченный метким взором художника. Совершенствование техники гравирования - сочетание офорта с резцом и твердым лаком.</w:t>
            </w:r>
          </w:p>
          <w:p w14:paraId="218241C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1621 - возвращение на родину, в Нанси, где Калло становится свидетелем насильственного присоединения Лотарингии к Франции. Появление трагических образов (серия "Нищие"), тема ничтожества человека перед лицом враждебных сил (серии "Большие и малые страсти Христа", "Св. Себастьян)", образы бессмысленной жестокости (серии "Малые" и "Большие бедствия войны", лист "Казни"). Поездка в Брюссель - "исторические гравюры", гравюры-ландкарты - "Осада Бреды", "Осада Ла Рошели". Интерес к демоническому, отголоски босховских мотивов в двух вариантах "Искушения св. Антония" (1617, 1634). Влияние гравюр Калло на современников и последующие поколения художников (Кастильоне, Маньяско, А. Ватто, офорты Дж.Б. Тьеполо).</w:t>
            </w:r>
          </w:p>
          <w:p w14:paraId="1D21DE7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Жорж де Латур (1593-1652) - крупнейший живописец лотарингской школы. Открытие </w:t>
            </w:r>
            <w:proofErr w:type="gramStart"/>
            <w:r w:rsidRPr="004F469D">
              <w:rPr>
                <w:rFonts w:ascii="Times New Roman" w:eastAsia="Times New Roman" w:hAnsi="Times New Roman" w:cs="Times New Roman"/>
                <w:sz w:val="20"/>
                <w:lang w:val="ru-RU"/>
              </w:rPr>
              <w:t>Латура</w:t>
            </w:r>
            <w:proofErr w:type="gramEnd"/>
            <w:r w:rsidRPr="004F469D">
              <w:rPr>
                <w:rFonts w:ascii="Times New Roman" w:eastAsia="Times New Roman" w:hAnsi="Times New Roman" w:cs="Times New Roman"/>
                <w:sz w:val="20"/>
                <w:lang w:val="ru-RU"/>
              </w:rPr>
              <w:t xml:space="preserve"> и история изучения его творчества в </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веке. Проблема "поздней хронологии" - при пожаре в Люневиле в 1638 году большая часть ранних картин художника сгорела, преобладают работы 1640-х годов. Караваджистская тематика («Гадалка», «Шулер»), контрасты света и тени, предметность, осязательность живописи, народный типаж. Проблема гротеска у Латура ("Драка музыкантов", </w:t>
            </w:r>
            <w:r w:rsidRPr="004F469D">
              <w:rPr>
                <w:rFonts w:ascii="Times New Roman" w:eastAsia="Times New Roman" w:hAnsi="Times New Roman" w:cs="Times New Roman"/>
                <w:sz w:val="20"/>
                <w:lang w:val="ru-RU"/>
              </w:rPr>
              <w:lastRenderedPageBreak/>
              <w:t xml:space="preserve">"Рылейщик"). При всей конкретности типажей образы Латура совершенно абстрактны, композиции выверены как математические формулы; ощущение бесконечно длящегося времени. Связанное с традицией лотарингской скульптуры обобщение формы - то, что в </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веке назовут "кубизмом" Латура.</w:t>
            </w:r>
          </w:p>
          <w:p w14:paraId="375F272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Проблема света - идущее от Караваджо использование локального источника света для усиления выразительности, так наз. "экранированный свет" ("Иов и его жена", "Сон Иосифа"). Сложность толкования религиозных сюжетов – реальное и чудесное как два неразрывно связанных аспекта бытия: "Св. Себастьян" - сцена спасения Себастьяна звучит как "Оплакивание", "Новорожденный" или "Рождество Христа"?</w:t>
            </w:r>
          </w:p>
          <w:p w14:paraId="586F0E4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Французские художники в Риме: Валантен де Булонь – эволюция от караваджисткой тематики и «погребного света» к насыщенному колориту и поэтическому настроению («Эрминия у пастухов»). Ранние работы С. Вуэ и их успех в Риме («Гадалка», «Рождение богоматери» в Сан </w:t>
            </w:r>
            <w:proofErr w:type="gramStart"/>
            <w:r w:rsidRPr="004F469D">
              <w:rPr>
                <w:rFonts w:ascii="Times New Roman" w:eastAsia="Times New Roman" w:hAnsi="Times New Roman" w:cs="Times New Roman"/>
                <w:sz w:val="20"/>
                <w:lang w:val="ru-RU"/>
              </w:rPr>
              <w:t>Франческо</w:t>
            </w:r>
            <w:proofErr w:type="gramEnd"/>
            <w:r w:rsidRPr="004F469D">
              <w:rPr>
                <w:rFonts w:ascii="Times New Roman" w:eastAsia="Times New Roman" w:hAnsi="Times New Roman" w:cs="Times New Roman"/>
                <w:sz w:val="20"/>
                <w:lang w:val="ru-RU"/>
              </w:rPr>
              <w:t xml:space="preserve"> а Рипа).</w:t>
            </w:r>
          </w:p>
          <w:p w14:paraId="37831887" w14:textId="77777777" w:rsidR="004F469D" w:rsidRPr="004F469D" w:rsidRDefault="004F469D" w:rsidP="005D2A61">
            <w:pPr>
              <w:ind w:left="113" w:right="113"/>
              <w:rPr>
                <w:rFonts w:ascii="Times New Roman" w:eastAsia="Times New Roman" w:hAnsi="Times New Roman" w:cs="Times New Roman"/>
                <w:sz w:val="20"/>
                <w:lang w:val="ru-RU"/>
              </w:rPr>
            </w:pPr>
          </w:p>
          <w:p w14:paraId="3B50B40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Тема 6.2 Архитектура и живопись Франции в первой половине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w:t>
            </w:r>
          </w:p>
          <w:p w14:paraId="221676B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Начало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 сохраняется актуальность готической лексики и наследия итальянского Ренессанса (Сен-Жерве в Париже). Люксембургский дворец Соломона де Бросса (1615–1621) - реминисценции замков эпохи Возрождения. Обращение к языку ордерных форм: от плоских пилястров на фасадах Люксембургского дворца к совершенному владению ордером у Франсуа Мансара (корпус герцога Орлеанского в Блуа, 1635-1638).</w:t>
            </w:r>
          </w:p>
          <w:p w14:paraId="52D4F09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Основные достижения французской архитектуры середины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столетия: Создание регулярной городской площади. От Пляс де Вож (площади Вогезов) в которой сохраняются черты традиционной французской архитектуры из красного кирпича со вставками белого камня (1603–1605) к артикулированной классическим ордером Вандомской площади (1685-1701) и Площади Побед Ж. Ардуэна-Мансара. В отличие от барочных площадей Италии площади Парижа - статичные ансамбли (в плане квадрат, треугольник, круг), "фрагменты пространства", заключенные в простейшие геометрические рамки. Идея площади как "драгоценной оправы" для статуи монарха.</w:t>
            </w:r>
          </w:p>
          <w:p w14:paraId="4E1FC8B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Купольные постройки в Париже: 1630-1650-х гг. - церкви Сорбонны Ж. Лемерсье и собора монастыря Валь де Грас (1645-1665), Ж. Лемерсье, Ф. Мансар (1693-1706) - собор Дома Инвалидов Ж.Ардуэн Мансара.</w:t>
            </w:r>
          </w:p>
          <w:p w14:paraId="346332B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Живопись в Париже. Симон Вуэ (1590-1649) - "первый художник короля". Первые работы после возвращения из Рима (1627) - Алтарь в церкви С. Никола де Шан, "Благовещение" из ГМИИ - караваджизм соединяется с влиянием Гвидо Рени. "Аллегория Богатства" и стиль зрелого периода - влияние барочной стилистики, взволнованный ритм драпировок, плоскостность композиции, светлый, холодный колорит. Значение декоративной живописи в творчестве Вуэ и художников, вышедших из его мастерской (Ф. Перрье, Э. Лесюэр, Ш. Лебрен). Классицизм в живописи Э. Лесюэра, прозванного "французским Рафаэлем" и Л. де Ла Ира, соединившего классицизм с влиянием венецианской школы и реминисценциями маньеризма ("Меркурий отдает Вакха на воспитание нимфам").</w:t>
            </w:r>
          </w:p>
          <w:p w14:paraId="5C9CD54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Филипп де Шампень (1602-1674) - фламандец по рождению, тем не менее, принадлежит к французской школе. Влияние А. ван Дейка - портреты Ришелье, "Портрет Омара Толона". Связь де Шампеня с янсенизмом и монастырем Пор Руаяль в Париже ("художник Пор Руаяля"). Религиозные композиции - суховатая, жесткая манера письма. "Две монахини (</w:t>
            </w:r>
            <w:r w:rsidRPr="004F469D">
              <w:rPr>
                <w:rFonts w:ascii="Times New Roman" w:eastAsia="Times New Roman" w:hAnsi="Times New Roman" w:cs="Times New Roman"/>
                <w:sz w:val="20"/>
              </w:rPr>
              <w:t>Ex</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voto</w:t>
            </w:r>
            <w:r w:rsidRPr="004F469D">
              <w:rPr>
                <w:rFonts w:ascii="Times New Roman" w:eastAsia="Times New Roman" w:hAnsi="Times New Roman" w:cs="Times New Roman"/>
                <w:sz w:val="20"/>
                <w:lang w:val="ru-RU"/>
              </w:rPr>
              <w:t>)": предельная простота и сдержанность в изображении чудесного события.</w:t>
            </w:r>
          </w:p>
          <w:p w14:paraId="07AF770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Братья Ленен - "художники реальности" (термин Шанфлери). Сложность разграничения творчества трех братьев - Антуана, Луи, Матье. Луи и Матье вместе работали над некоторыми картинами, при наличии 15 подписных и датированных картин, ни на одной нет инициалов. По традиции, лучшие работы приписывают Луи, однако атрибуции постоянно меняются. Выходцы из провинциального города Лан в Пикардии, братья Ленен работают в Париже. Крестьянский жанр - сцены в интерьере ("Крестьянская трапеза") или на фоне пейзажа, напоминающего о природе Пикардии ("Отдых всадника", "Семейство </w:t>
            </w:r>
            <w:r w:rsidRPr="004F469D">
              <w:rPr>
                <w:rFonts w:ascii="Times New Roman" w:eastAsia="Times New Roman" w:hAnsi="Times New Roman" w:cs="Times New Roman"/>
                <w:sz w:val="20"/>
                <w:lang w:val="ru-RU"/>
              </w:rPr>
              <w:lastRenderedPageBreak/>
              <w:t>молочницы"). Персонажи картин сдержаны в чувствах и полны внутреннего достоинства, ясность и лаконизм композиционных решений. Проблема школы братьев Ленен, оказавших большое влияние на художников, преимущественно нидерландцев, работавших в Париже ("мастер процессии с быком", "мастер монахинь бегинок").</w:t>
            </w:r>
          </w:p>
          <w:p w14:paraId="71767779" w14:textId="77777777" w:rsidR="004F469D" w:rsidRPr="004F469D" w:rsidRDefault="004F469D" w:rsidP="005D2A61">
            <w:pPr>
              <w:ind w:left="113" w:right="113"/>
              <w:rPr>
                <w:rFonts w:ascii="Times New Roman" w:eastAsia="Times New Roman" w:hAnsi="Times New Roman" w:cs="Times New Roman"/>
                <w:sz w:val="20"/>
                <w:lang w:val="ru-RU"/>
              </w:rPr>
            </w:pPr>
          </w:p>
          <w:p w14:paraId="68D249A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Н. Пуссен и классицизм</w:t>
            </w:r>
          </w:p>
          <w:p w14:paraId="6661614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Творчество Никола Пуссена (1594–1665). 1612-1623 - Париж, влияние школы Фонтенбло, знакомство с Дж.Б. Марино и цикл рисунков к "Метаморфозам" Овидия по его заказу.</w:t>
            </w:r>
          </w:p>
          <w:p w14:paraId="40DD4B5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1624–сер. 1630-х. - поиски своего места в художественной среде Вечного города. Влияние маньеризма («Битва Иисуса Навина с амореями»), барокко («Избиение младенцев», «Мученичество Св. Эразма»). Изучение античности и Рафаэля, первые сюжеты из римской истории - "Смерть Германика". Усвоение венецианской колористической традиции, особенно Тициана, образы мифологии, Ариосто, Тассо – «Диана и Эндимион», «Ринальдо и Армида», «Нарцисс и Эхо», «Царство Флоры», «Танкред и Эрминия», «Вдохновение поэта». Счастливая гармония бытия, особенности ритмики, роль жеста, своеобразие колорита.</w:t>
            </w:r>
          </w:p>
          <w:p w14:paraId="04A10A9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Середина 1630-х–середина 1640-х гг. В центре внимания Пуссена не миф, а история – евангельская, библейская, римская. Влияние идей стоицизма, трактат дю Вера «О моральной философии стоиков» (1635) с его призывом «отразить все атаки несчастья» перед натиском безумной судьбы. Аллегорические композиции («Аркадские пастухи»,</w:t>
            </w:r>
          </w:p>
          <w:p w14:paraId="311F707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«Танец человеческой жизни»). Многофигурные композиции с подробно разработанным действием, трагические моменты в судьбе человечества. Сюжеты из Ветхого завета - «Поклонение Золотому тельцу», «Чума в Ашоде», римской истории - «Похищение сабинянок». 1637–1642 - серия картин «Семь таинств» для Кассьяно дель Поццо - вдохновляясь историей раннего христианства, Пуссен ищет первоисточник таинства. "Крещение" трактовано как "Крещение Христа», «Соборование» как смерть римского воина. 1640–1642 - поездка в Париж, неудача в работе над росписью Галереи Аполлона в Лувре. В отличие от представителей парижской школы (С. Вуэ, Э. Лесюэр), Пуссен далек от решения декоративных задач и мыслит в масштабах станковой картины, не привык работать по официальному заказу.</w:t>
            </w:r>
          </w:p>
          <w:p w14:paraId="1E2933A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1642–1665 - поздний период. Тема «Святого семейства» - интерес к архитектонике композиции («Св. Семейство в Египте»). Среди библейских сюжетов преобладают трагические темы, человек как жертва враждебных сил («Моисей, источающий воду из скалы»; «Смерть Сафиры»). Трактат Джузеппе Царлино о музыкальных ладах и так называемая теория «модусов» Пуссена: идея разнообразия выразительных средств в зависимости от избранного сюжета («Елиазар и Ревекка у колодца» - ионийский модус). Письма Пуссена как важный источник для понимания творческого метода художника.</w:t>
            </w:r>
          </w:p>
          <w:p w14:paraId="2DAF8C0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Пейзажи Пуссена - наиболее органичное воплощение идеала гармонии природы и человека в поздний период. Концепция героического, идеального пейзажа - природа как «арена» великих событий истории («Пейзаж с Иоанном на Патмосе», «Похороны Фокиона»). Человеческие драмы не нарушают спокойного величия природы – «Пейзаж с Орфеем и Эвридикой», «Пейзаж с человеком, укушенным змеей», «Пейзаж с Геркулесом и Какусом». Цикл «Времена года», синтезирующий круговорот природы и поворотные моменты в жизни людей, выступает в роли обобщающего финала творчества Пуссена.</w:t>
            </w:r>
          </w:p>
          <w:p w14:paraId="429A98E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Клод Жилле, по прозвищу Клод Лоррен (1602–1682). Истоки идеального пейзажа Лоррена – роль фламандца П. Бриля (построение пространства с помощью деления на 3 плана) и немца А. Эльсхеймера (выразительные возможности света). 1630-1660-е гг. - расцвет творчества. Значение рисунков с натуры в творческом методе Лоррена. Образы римской Кампаньи и неаполитанской бухты (знаменитые «гавани»), использование выразительных возможностей света (серия "Времена суток" - холодный свет утра, полуденное солнце, закат). Роль античных мотивов - в отличие от героического пейзажа Пуссена представление Лоррена об античности близко идиллии, античность как "золотой век" человечества («Пейзаж с Акидом и Галатеей», «Пейзаж с Аполлоном и Кумской сивиллой», «Пейзаж с судом Париса», «Пейзаж с похищением </w:t>
            </w:r>
            <w:r w:rsidRPr="004F469D">
              <w:rPr>
                <w:rFonts w:ascii="Times New Roman" w:eastAsia="Times New Roman" w:hAnsi="Times New Roman" w:cs="Times New Roman"/>
                <w:sz w:val="20"/>
                <w:lang w:val="ru-RU"/>
              </w:rPr>
              <w:lastRenderedPageBreak/>
              <w:t xml:space="preserve">Европы"». Ни один из пейзажистов не оказал такого мощного влияния на развитие европейского пейзажа - концепция пейзажа Лоррена актуальна до </w:t>
            </w:r>
            <w:r w:rsidRPr="004F469D">
              <w:rPr>
                <w:rFonts w:ascii="Times New Roman" w:eastAsia="Times New Roman" w:hAnsi="Times New Roman" w:cs="Times New Roman"/>
                <w:sz w:val="20"/>
              </w:rPr>
              <w:t>XIX</w:t>
            </w:r>
            <w:r w:rsidRPr="004F469D">
              <w:rPr>
                <w:rFonts w:ascii="Times New Roman" w:eastAsia="Times New Roman" w:hAnsi="Times New Roman" w:cs="Times New Roman"/>
                <w:sz w:val="20"/>
                <w:lang w:val="ru-RU"/>
              </w:rPr>
              <w:t xml:space="preserve"> века и находит последователей во всех школах (Италия, Англия, Германия, Франция, включая К. Коро).</w:t>
            </w:r>
          </w:p>
          <w:p w14:paraId="3FE93CB3" w14:textId="77777777" w:rsidR="004F469D" w:rsidRPr="004F469D" w:rsidRDefault="004F469D" w:rsidP="005D2A61">
            <w:pPr>
              <w:ind w:left="113" w:right="113"/>
              <w:rPr>
                <w:rFonts w:ascii="Times New Roman" w:eastAsia="Times New Roman" w:hAnsi="Times New Roman" w:cs="Times New Roman"/>
                <w:sz w:val="20"/>
                <w:lang w:val="ru-RU"/>
              </w:rPr>
            </w:pPr>
          </w:p>
          <w:p w14:paraId="71CA63E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6.4 Классицизм в архитектуре</w:t>
            </w:r>
          </w:p>
          <w:p w14:paraId="7C66D28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Архитектурно-планировочная концепция частного аристократического городского жилища, отеля – т.н. «дома между двором и садом» (Отель Ламбер в Париже, арх. Л. Лево), которая получила развитие в архитектуре первой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столетия.</w:t>
            </w:r>
          </w:p>
          <w:p w14:paraId="0FA787F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Дворцово-парковый комплекс </w:t>
            </w:r>
            <w:proofErr w:type="gramStart"/>
            <w:r w:rsidRPr="004F469D">
              <w:rPr>
                <w:rFonts w:ascii="Times New Roman" w:eastAsia="Times New Roman" w:hAnsi="Times New Roman" w:cs="Times New Roman"/>
                <w:sz w:val="20"/>
                <w:lang w:val="ru-RU"/>
              </w:rPr>
              <w:t>Во-ле</w:t>
            </w:r>
            <w:proofErr w:type="gramEnd"/>
            <w:r w:rsidRPr="004F469D">
              <w:rPr>
                <w:rFonts w:ascii="Times New Roman" w:eastAsia="Times New Roman" w:hAnsi="Times New Roman" w:cs="Times New Roman"/>
                <w:sz w:val="20"/>
                <w:lang w:val="ru-RU"/>
              </w:rPr>
              <w:t>-Виконт близ Мелена (1656-1661): арх. Л. Лево, А. Ленотр - "репетиция Версаля". Парк и дворец Версаля - регулярный ансамбль гигантского масштаба, связь здания с природой и парком в целостном образном единстве: (1662-1691): арх. Л. Лево, А. Ленотр, Ж. Ардуэн-Мансар.</w:t>
            </w:r>
          </w:p>
          <w:p w14:paraId="29170EF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Восточный фасад Лувра (К. Перро, Л. Лево, 1667–1678) - программное произведение французского классицизма, наиболее последовательное воплощение стиля: ордер как тектоническая основа сооружения и как средство его ритмической организации, рациональная простота композиции, логическое членение объема, гармоническое равновесие частей. Единственный памятник во французской архитектуре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с явно выраженным антикизирующим характером (Клод Перро - переводчик Витрувия). История строительства восточной колоннады Лувра - полемика с барочной эстетикой двух проектов Бернини, приехавшего в Париж для участия в конкурсе.</w:t>
            </w:r>
          </w:p>
          <w:p w14:paraId="74A6724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История строительства Версаля. Первый дворец Л. Лево (завершен в 1669) и окончательный проект Ж. Ардуэна Мансара (увеличение длины фасада дворца до 576 м). Образ дворца и парка развивается под знаком Аполлона (Людовик </w:t>
            </w:r>
            <w:r w:rsidRPr="004F469D">
              <w:rPr>
                <w:rFonts w:ascii="Times New Roman" w:eastAsia="Times New Roman" w:hAnsi="Times New Roman" w:cs="Times New Roman"/>
                <w:sz w:val="20"/>
              </w:rPr>
              <w:t>XIV</w:t>
            </w:r>
            <w:r w:rsidRPr="004F469D">
              <w:rPr>
                <w:rFonts w:ascii="Times New Roman" w:eastAsia="Times New Roman" w:hAnsi="Times New Roman" w:cs="Times New Roman"/>
                <w:sz w:val="20"/>
                <w:lang w:val="ru-RU"/>
              </w:rPr>
              <w:t xml:space="preserve"> – «король- солнце»). Тема солнца и Аполлона в садово-парковой декоративной скульптуре (фонтан Латоны 1671, Г. Марси; фонтан Аполлона 1671, Ж.-Б Тюби по рис. Ш. Лебрена), в декорации интерьеров «больших апартаментов» («Зеркальная галерея», «Салоны Мира и Войны»), роль Лебрена в разработке образной характеристики ансамбля.</w:t>
            </w:r>
          </w:p>
          <w:p w14:paraId="307ABF0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Одновременно с возведением дворца А. Ленотр (1613-1700) создает парк, в значительной мере определивший образ ансамбля Версаля. Версальский «трезубец» (дороги из Парижа, Сен Клу иСо, сходящиеся на площади Оружия перед дворцом), словно соединяет дворец и парк с пространством королевства. Террасная (итальянская) планировка, устремленные к горизонту перспективы («Королевская аллея» - композиционная ось парка), водные и цветочные партеры, строгая упорядоченность и вместе с тем пространственная «безграничность» парка.</w:t>
            </w:r>
          </w:p>
          <w:p w14:paraId="6FFF09B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Ш. Лебрен - президент Королевской академии живописи и скульптуры, Создание академической теории, влияние парижской академии на все художественные державы Европы. Картина Лебрена «Александр Македонский в палатке Дария» как пример академической композиции. Французские портретисты рубежа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веков - парадный портрет в творчестве Ясента Риго («Портрет Людовика Х</w:t>
            </w:r>
            <w:r w:rsidRPr="004F469D">
              <w:rPr>
                <w:rFonts w:ascii="Times New Roman" w:eastAsia="Times New Roman" w:hAnsi="Times New Roman" w:cs="Times New Roman"/>
                <w:sz w:val="20"/>
              </w:rPr>
              <w:t>IV</w:t>
            </w:r>
            <w:r w:rsidRPr="004F469D">
              <w:rPr>
                <w:rFonts w:ascii="Times New Roman" w:eastAsia="Times New Roman" w:hAnsi="Times New Roman" w:cs="Times New Roman"/>
                <w:sz w:val="20"/>
                <w:lang w:val="ru-RU"/>
              </w:rPr>
              <w:t>», 1701) и Никола Ларжильера («Портрет дамы в образе Астреи», ок. 1710–1712), творчество которых завершает эпоху «Великого царствования».</w:t>
            </w:r>
          </w:p>
        </w:tc>
      </w:tr>
      <w:tr w:rsidR="004F469D" w:rsidRPr="004F469D" w14:paraId="7821C487" w14:textId="77777777" w:rsidTr="003A4432">
        <w:trPr>
          <w:trHeight w:val="60"/>
        </w:trPr>
        <w:tc>
          <w:tcPr>
            <w:tcW w:w="538" w:type="dxa"/>
          </w:tcPr>
          <w:p w14:paraId="42C4EDC1"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7.</w:t>
            </w:r>
          </w:p>
        </w:tc>
        <w:tc>
          <w:tcPr>
            <w:tcW w:w="2550" w:type="dxa"/>
          </w:tcPr>
          <w:p w14:paraId="17E1EE2A"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7. </w:t>
            </w:r>
          </w:p>
          <w:p w14:paraId="517A8E0F"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Введение в искусство </w:t>
            </w:r>
            <w:r w:rsidRPr="004F469D">
              <w:rPr>
                <w:rFonts w:ascii="Times New Roman" w:eastAsia="Times New Roman" w:hAnsi="Times New Roman" w:cs="Times New Roman"/>
                <w:b/>
                <w:bCs/>
                <w:sz w:val="24"/>
              </w:rPr>
              <w:t>XVIII</w:t>
            </w:r>
            <w:r w:rsidRPr="004F469D">
              <w:rPr>
                <w:rFonts w:ascii="Times New Roman" w:eastAsia="Times New Roman" w:hAnsi="Times New Roman" w:cs="Times New Roman"/>
                <w:b/>
                <w:bCs/>
                <w:sz w:val="24"/>
                <w:lang w:val="ru-RU"/>
              </w:rPr>
              <w:t xml:space="preserve"> века</w:t>
            </w:r>
          </w:p>
        </w:tc>
        <w:tc>
          <w:tcPr>
            <w:tcW w:w="6526" w:type="dxa"/>
          </w:tcPr>
          <w:p w14:paraId="65A8B64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По сравнению с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веком искусству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века присуща большая стилистическая цельность. Это один из самых "коротких" веков в истории искусства - начинается с 1720-х (1690-1720-е - переходный период), а заканчивается около 1789 (начало Великой французской революции). Целый ряд крупных художников в равной степени принадлежат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и </w:t>
            </w:r>
            <w:r w:rsidRPr="004F469D">
              <w:rPr>
                <w:rFonts w:ascii="Times New Roman" w:eastAsia="Times New Roman" w:hAnsi="Times New Roman" w:cs="Times New Roman"/>
                <w:sz w:val="20"/>
              </w:rPr>
              <w:t>XIX</w:t>
            </w:r>
            <w:r w:rsidRPr="004F469D">
              <w:rPr>
                <w:rFonts w:ascii="Times New Roman" w:eastAsia="Times New Roman" w:hAnsi="Times New Roman" w:cs="Times New Roman"/>
                <w:sz w:val="20"/>
                <w:lang w:val="ru-RU"/>
              </w:rPr>
              <w:t xml:space="preserve"> столетиям (Давид, Гойя).</w:t>
            </w:r>
          </w:p>
          <w:p w14:paraId="1464CF8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Важность категории вкуса (вкус, т. е. непосредственное чувство красоты, индивидуальное восприятие) как главного критерия эстетического суждения в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веке. Право судить об искусстве предоставлено каждому, в том числе неискушенному зрителю.</w:t>
            </w:r>
          </w:p>
          <w:p w14:paraId="7A7A47C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«Совершенство в искусстве заключается в том, чтобы представить вещи в форме, наиболее способной доставить нам удовольствие» (Монтескье); «Мне нужно удовольствие чистое и свободное от усилий» (Дидро).</w:t>
            </w:r>
          </w:p>
          <w:p w14:paraId="40219AE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Отсутствие придворного и церковного заказа во Франции и Англии. Расширение аудитории зрителей - на место художественной элиты приходит «публика». Поиски новых форм контакта между художником </w:t>
            </w:r>
            <w:r w:rsidRPr="004F469D">
              <w:rPr>
                <w:rFonts w:ascii="Times New Roman" w:eastAsia="Times New Roman" w:hAnsi="Times New Roman" w:cs="Times New Roman"/>
                <w:sz w:val="20"/>
                <w:lang w:val="ru-RU"/>
              </w:rPr>
              <w:lastRenderedPageBreak/>
              <w:t>и зрителем. Важнейшая составляющая художественной жизни - выставки (Салоны в Париже, выставки в Королевской Академии художеств в Лондоне). Регулярные выставки современного искусства давали возможность публике участвовать в художественном процессе. В отличие от просвещенных знатоков, публика испытывает потребность в истолковании искусства – рождение художественной критики, критик как арбитр вкуса. Художественные обзоры выставок, публикация каталогов. «Салоны» Дени Дидро.</w:t>
            </w:r>
          </w:p>
          <w:p w14:paraId="64406D8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Сложение художественного рынка. Развитие форм и жанров искусства, доступных широкому зрителю - искусство, которое «доступно по цене», проблема «искусство и коммерция». Расцвет рисунка - особая роль сангины, техники в три карандаша, акварели, пастели, в которых важную роль играет цвет. Необычайное распространение гравюры, особенно репродукционной; популярность мелкой пластики (терракота, бисквит), в которой, так же как в гравюре, тиражируются наиболее известные произведения. Значение антикварного рынка, влияющего на современное искусство (воздействие «малых голландцев» на французскую живопись последней трети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мода на коллекционирование старого и современного искусства.</w:t>
            </w:r>
          </w:p>
          <w:p w14:paraId="16B5C2A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Изменение традиционной иерархии жанров - историческая живопись отходит на второй план (до 1770-х годов). Развитие бытового жанра в разных его модификациях, натюрморта, появление новых жанров (галантное празднество, </w:t>
            </w:r>
            <w:r w:rsidRPr="004F469D">
              <w:rPr>
                <w:rFonts w:ascii="Times New Roman" w:eastAsia="Times New Roman" w:hAnsi="Times New Roman" w:cs="Times New Roman"/>
                <w:sz w:val="20"/>
              </w:rPr>
              <w:t>conversation</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piece</w:t>
            </w:r>
            <w:r w:rsidRPr="004F469D">
              <w:rPr>
                <w:rFonts w:ascii="Times New Roman" w:eastAsia="Times New Roman" w:hAnsi="Times New Roman" w:cs="Times New Roman"/>
                <w:sz w:val="20"/>
                <w:lang w:val="ru-RU"/>
              </w:rPr>
              <w:t>). Расцвет эскиза, тенденция к стиранию границ между эскизом и большой картиной (Фрагонар).</w:t>
            </w:r>
          </w:p>
          <w:p w14:paraId="55FA7EB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Проблема «стилей» в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веке - рококо и неоклассицизм. Отсутствие единой точки зрения на трактовку стилей: рококо рассматривают как стиль декоративно- прикладного искусства, как стиль интерьера эпохи Людовика </w:t>
            </w:r>
            <w:r w:rsidRPr="004F469D">
              <w:rPr>
                <w:rFonts w:ascii="Times New Roman" w:eastAsia="Times New Roman" w:hAnsi="Times New Roman" w:cs="Times New Roman"/>
                <w:sz w:val="20"/>
              </w:rPr>
              <w:t>XV</w:t>
            </w:r>
            <w:r w:rsidRPr="004F469D">
              <w:rPr>
                <w:rFonts w:ascii="Times New Roman" w:eastAsia="Times New Roman" w:hAnsi="Times New Roman" w:cs="Times New Roman"/>
                <w:sz w:val="20"/>
                <w:lang w:val="ru-RU"/>
              </w:rPr>
              <w:t>, или как завершающую стадию барокко. Концепция М. Леви, который рассматривает всю живопись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века до 1770-х годов как рокайльную (книга "От рококо к революции"). Зедльмайр - термин </w:t>
            </w:r>
            <w:r w:rsidRPr="004F469D">
              <w:rPr>
                <w:rFonts w:ascii="Times New Roman" w:eastAsia="Times New Roman" w:hAnsi="Times New Roman" w:cs="Times New Roman"/>
                <w:sz w:val="20"/>
              </w:rPr>
              <w:t>Sonderrokoko</w:t>
            </w:r>
            <w:r w:rsidRPr="004F469D">
              <w:rPr>
                <w:rFonts w:ascii="Times New Roman" w:eastAsia="Times New Roman" w:hAnsi="Times New Roman" w:cs="Times New Roman"/>
                <w:sz w:val="20"/>
                <w:lang w:val="ru-RU"/>
              </w:rPr>
              <w:t xml:space="preserve"> для обозначения церковной архитектуры в южной Германии.</w:t>
            </w:r>
          </w:p>
          <w:p w14:paraId="05DC868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По отношению к искусству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века важную роль приобретает категория стиля в применении к тому или иному крупному художнику. Раскрепощение индивидуального начала позволяет говорить о стиле Ватто, Фрагонара, Тьеполо, Гейнсборо.</w:t>
            </w:r>
          </w:p>
        </w:tc>
      </w:tr>
      <w:tr w:rsidR="004F469D" w:rsidRPr="004F469D" w14:paraId="177B8966" w14:textId="77777777" w:rsidTr="003A4432">
        <w:trPr>
          <w:trHeight w:val="60"/>
        </w:trPr>
        <w:tc>
          <w:tcPr>
            <w:tcW w:w="538" w:type="dxa"/>
          </w:tcPr>
          <w:p w14:paraId="427D66EE"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8.</w:t>
            </w:r>
          </w:p>
        </w:tc>
        <w:tc>
          <w:tcPr>
            <w:tcW w:w="2550" w:type="dxa"/>
          </w:tcPr>
          <w:p w14:paraId="5FE283E9"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8. </w:t>
            </w:r>
          </w:p>
          <w:p w14:paraId="0FEB7E7A"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Франции </w:t>
            </w:r>
            <w:r w:rsidRPr="004F469D">
              <w:rPr>
                <w:rFonts w:ascii="Times New Roman" w:eastAsia="Times New Roman" w:hAnsi="Times New Roman" w:cs="Times New Roman"/>
                <w:b/>
                <w:bCs/>
                <w:sz w:val="24"/>
              </w:rPr>
              <w:t>XVIII</w:t>
            </w:r>
            <w:r w:rsidRPr="004F469D">
              <w:rPr>
                <w:rFonts w:ascii="Times New Roman" w:eastAsia="Times New Roman" w:hAnsi="Times New Roman" w:cs="Times New Roman"/>
                <w:b/>
                <w:bCs/>
                <w:sz w:val="24"/>
                <w:lang w:val="ru-RU"/>
              </w:rPr>
              <w:t xml:space="preserve"> века</w:t>
            </w:r>
          </w:p>
        </w:tc>
        <w:tc>
          <w:tcPr>
            <w:tcW w:w="6526" w:type="dxa"/>
          </w:tcPr>
          <w:p w14:paraId="585FD95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 соответствии с логикой исторического развития курс открывает искусство Франции, которая в первой половине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столетия опережает другие страны. Именно во Франции новые черты в литературе, философии, изобразительном искусстве появляются раньше, чем в других странах. Франция становится образцом для подражания.</w:t>
            </w:r>
          </w:p>
          <w:p w14:paraId="7021182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 «Открытие»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столетия в середине </w:t>
            </w:r>
            <w:r w:rsidRPr="004F469D">
              <w:rPr>
                <w:rFonts w:ascii="Times New Roman" w:eastAsia="Times New Roman" w:hAnsi="Times New Roman" w:cs="Times New Roman"/>
                <w:sz w:val="20"/>
              </w:rPr>
              <w:t>XIX</w:t>
            </w:r>
            <w:r w:rsidRPr="004F469D">
              <w:rPr>
                <w:rFonts w:ascii="Times New Roman" w:eastAsia="Times New Roman" w:hAnsi="Times New Roman" w:cs="Times New Roman"/>
                <w:sz w:val="20"/>
                <w:lang w:val="ru-RU"/>
              </w:rPr>
              <w:t xml:space="preserve"> века, деятельность братьев де Гонкур. Традиция эссеизма в изучении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Новый интерес к проблематике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столетия, возникший в 1980-е годы - персональные выставки крупнейших мастеров (Шарден, Ватто, Буше, Фрагонар, Давид). Актуальность социологического подхода: интерес к проблемам художественного рынка, коллекционированию, взаимоотношениям искусства и зрителя.</w:t>
            </w:r>
          </w:p>
          <w:p w14:paraId="40A933B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Традиция изучения французского искусства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в России. Интерес к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столетию в начале </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века - работы А. Бенуа, Н. Врангеля, А. Трубникова; 1920-1930-е годы - интерес к архитектуре Франции, особенно архитектуре предреволюционного времени: Д. Аркин, Н.И. Брунов. 1970-1990-е годы - работы И.С. Немиловой и Ю.К. Золотова.</w:t>
            </w:r>
          </w:p>
          <w:p w14:paraId="3631C454" w14:textId="77777777" w:rsidR="004F469D" w:rsidRPr="004F469D" w:rsidRDefault="004F469D" w:rsidP="005D2A61">
            <w:pPr>
              <w:ind w:left="113" w:right="113"/>
              <w:rPr>
                <w:rFonts w:ascii="Times New Roman" w:eastAsia="Times New Roman" w:hAnsi="Times New Roman" w:cs="Times New Roman"/>
                <w:sz w:val="20"/>
                <w:lang w:val="ru-RU"/>
              </w:rPr>
            </w:pPr>
          </w:p>
          <w:p w14:paraId="2E45A3F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Тема 1. Архитектура первой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w:t>
            </w:r>
          </w:p>
          <w:p w14:paraId="40B0A96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Первая половина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 архитектура регентства и рококо. Можно ли применить термин рококо к архитектуре? Термин – «</w:t>
            </w:r>
            <w:r w:rsidRPr="004F469D">
              <w:rPr>
                <w:rFonts w:ascii="Times New Roman" w:eastAsia="Times New Roman" w:hAnsi="Times New Roman" w:cs="Times New Roman"/>
                <w:sz w:val="20"/>
              </w:rPr>
              <w:t>architecture</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moderne</w:t>
            </w:r>
            <w:r w:rsidRPr="004F469D">
              <w:rPr>
                <w:rFonts w:ascii="Times New Roman" w:eastAsia="Times New Roman" w:hAnsi="Times New Roman" w:cs="Times New Roman"/>
                <w:sz w:val="20"/>
                <w:lang w:val="ru-RU"/>
              </w:rPr>
              <w:t xml:space="preserve">» (современная архитектура) и его значение. С одной стороны, архитектура «новых» (современная) отличается от архитектуры «древних» (т.е. античной), с другой - архитектура, которая должна быть удобной, учитывать требования и уклад современной жизни. Комфорт, удобство – как основной принцип архитектуры рококо. Первый безордерный стиль в истории классической архитектуры. Контраст между простотой экстерьера и декоративной насыщенностью интерьера. Парижские отели первой половины века (отель Субиз, Матиньон, Бирон). Разнообразие и свобода плановых решений, отказ от принципа </w:t>
            </w:r>
            <w:r w:rsidRPr="004F469D">
              <w:rPr>
                <w:rFonts w:ascii="Times New Roman" w:eastAsia="Times New Roman" w:hAnsi="Times New Roman" w:cs="Times New Roman"/>
                <w:sz w:val="20"/>
                <w:lang w:val="ru-RU"/>
              </w:rPr>
              <w:lastRenderedPageBreak/>
              <w:t>анфиладности.</w:t>
            </w:r>
          </w:p>
          <w:p w14:paraId="545EB5D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Своеобразие декорации интерьера рококо. Преобладание в декоре криволинейных контуров (</w:t>
            </w:r>
            <w:r w:rsidRPr="004F469D">
              <w:rPr>
                <w:rFonts w:ascii="Times New Roman" w:eastAsia="Times New Roman" w:hAnsi="Times New Roman" w:cs="Times New Roman"/>
                <w:sz w:val="20"/>
              </w:rPr>
              <w:t>S</w:t>
            </w:r>
            <w:r w:rsidRPr="004F469D">
              <w:rPr>
                <w:rFonts w:ascii="Times New Roman" w:eastAsia="Times New Roman" w:hAnsi="Times New Roman" w:cs="Times New Roman"/>
                <w:sz w:val="20"/>
                <w:lang w:val="ru-RU"/>
              </w:rPr>
              <w:t>-образные линии, мотивы морской волны, арабески), изысканная цветовая гамма, вытянутые пропорции, увлечение экзотикой («шинуазри», «тюркери», обезьянки и т.д.). Роль орнаментальной гравюры в распространении мотивов рококо (Ж.М. Оппенор, Н. Пино). Салон принцессы в отеле Субиз (1736-1739: арх. Ж. Боффран, живописные панно Ж. Натуара) - как пример интерьера в стиле рококо. Роль декоративно-прикладного искусства в интерьере; культ рациональных и удобных вещей, облеченных в изящную выдумку.</w:t>
            </w:r>
          </w:p>
          <w:p w14:paraId="5073F85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Площадь Станислава в Нанси (1752-1761: арх. Ж. Боффран и Э. Эре де Корни) - как пример большого ансамбля в стиле рококо. Симметрия, замкнутость, геометрическая уравновешенность тяготеют к градостроительству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обилие декоративной скульптуры, легкие сквозные аркады, причудливые по рисунку золоченые кованые решетки (кузнец Ж. Лемур) говорят об эстетике рококо.</w:t>
            </w:r>
          </w:p>
          <w:p w14:paraId="0C0BE526" w14:textId="77777777" w:rsidR="004F469D" w:rsidRPr="004F469D" w:rsidRDefault="004F469D" w:rsidP="005D2A61">
            <w:pPr>
              <w:ind w:left="113" w:right="113"/>
              <w:rPr>
                <w:rFonts w:ascii="Times New Roman" w:eastAsia="Times New Roman" w:hAnsi="Times New Roman" w:cs="Times New Roman"/>
                <w:sz w:val="20"/>
                <w:lang w:val="ru-RU"/>
              </w:rPr>
            </w:pPr>
          </w:p>
          <w:p w14:paraId="3F62A2B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Архитектура неоклассицизма</w:t>
            </w:r>
          </w:p>
          <w:p w14:paraId="4609445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Жак Анж Габриэль (1698-1782). Источники формирования стиля - традиция А. Палладио, изучение античности (особенно Витрувий), традиция французского классицизма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(Восточный фасад Лувра, а также работы Ж. Лемерсье). Основные постройки - Военная школа (Эколь милитер); площадь Людовика </w:t>
            </w:r>
            <w:r w:rsidRPr="004F469D">
              <w:rPr>
                <w:rFonts w:ascii="Times New Roman" w:eastAsia="Times New Roman" w:hAnsi="Times New Roman" w:cs="Times New Roman"/>
                <w:sz w:val="20"/>
              </w:rPr>
              <w:t>XV</w:t>
            </w:r>
            <w:r w:rsidRPr="004F469D">
              <w:rPr>
                <w:rFonts w:ascii="Times New Roman" w:eastAsia="Times New Roman" w:hAnsi="Times New Roman" w:cs="Times New Roman"/>
                <w:sz w:val="20"/>
                <w:lang w:val="ru-RU"/>
              </w:rPr>
              <w:t xml:space="preserve"> (сейчас - площадь Согласия), эволюция от замкнутой площади, предназначенной для торжественного "обрамления" статуи короля, к площади «открытого типа»; Малый Трианон </w:t>
            </w:r>
            <w:proofErr w:type="gramStart"/>
            <w:r w:rsidRPr="004F469D">
              <w:rPr>
                <w:rFonts w:ascii="Times New Roman" w:eastAsia="Times New Roman" w:hAnsi="Times New Roman" w:cs="Times New Roman"/>
                <w:sz w:val="20"/>
                <w:lang w:val="ru-RU"/>
              </w:rPr>
              <w:t>в Версале</w:t>
            </w:r>
            <w:proofErr w:type="gramEnd"/>
            <w:r w:rsidRPr="004F469D">
              <w:rPr>
                <w:rFonts w:ascii="Times New Roman" w:eastAsia="Times New Roman" w:hAnsi="Times New Roman" w:cs="Times New Roman"/>
                <w:sz w:val="20"/>
                <w:lang w:val="ru-RU"/>
              </w:rPr>
              <w:t xml:space="preserve"> и традиция палладианских загородных вилл.</w:t>
            </w:r>
          </w:p>
          <w:p w14:paraId="6C905D4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 Жермен Суффло (1713-1780) и строительство церкви Св. Женевьевы (Пантеон, 1763-1790). Четкое деление композиции на три части - портик, барабан и купол, вписанные на главном фасаде в равнобедренный треугольник. Влияние Браманте и монументальных форм римского Пантеона, особая роль непрерывной, не декорированной ордером стены. Новое решение площади со свободно стоящим зданием в центре; градостроительная роль купола Пантеона.</w:t>
            </w:r>
          </w:p>
          <w:p w14:paraId="79566CA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Клод-Никола Леду (1736-1806). 1760-1770-е гг. - ранний период творчества. Любимый архитектор фаворитки Людовика </w:t>
            </w:r>
            <w:r w:rsidRPr="004F469D">
              <w:rPr>
                <w:rFonts w:ascii="Times New Roman" w:eastAsia="Times New Roman" w:hAnsi="Times New Roman" w:cs="Times New Roman"/>
                <w:sz w:val="20"/>
              </w:rPr>
              <w:t>XV</w:t>
            </w:r>
            <w:r w:rsidRPr="004F469D">
              <w:rPr>
                <w:rFonts w:ascii="Times New Roman" w:eastAsia="Times New Roman" w:hAnsi="Times New Roman" w:cs="Times New Roman"/>
                <w:sz w:val="20"/>
                <w:lang w:val="ru-RU"/>
              </w:rPr>
              <w:t>, мадам дю Барри - построенный для нее павильон в Лувесьене и отель для танцовщицы Гимар. Интерьеры модных парижских кафе (кафе Милитер). Новое отношение к античному наследию в проектах театра в Безансоне и города Шо - от цитирования отдельных мотивов к интерпретации, обращение к определенным типам сооружений, восходящим к античности (амфитеатр, храм), принцип «всефасадности».</w:t>
            </w:r>
          </w:p>
          <w:p w14:paraId="03939EE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Проект города Шо при соляных рудниках во Франш Конте - отказ от деления города на улицы и кварталы, ансамбль, предназначенный для «идеального быта» (проекты «дома добродетели», «дома воспитания»). Простота форм как особое архитектурное качество – «формы, которые создаются простым движением циркуля» (куб, конус, сфера). Архитектура, понимаемая как текст, важность текстов самого Леду для понимания его замысла (трактат «Архитектура, рассмотренная в ее отношении к искусству, нравам и государственному устройству»). Проблема «говорящей архитектуры» - противоречие функции здания и репрезентации; масонская символика в городе Шо.</w:t>
            </w:r>
          </w:p>
          <w:p w14:paraId="514317F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Проект «Парижских застав» (начат в 1782) - от утилитарных по функции таможен к идее «Пропилей» города Парижа. Застава Ла Вийетт и дю Трон - тип центрического здания (всефасадность) и пропилеи. Влияние архитектурной мысли Леду на «бумажную архитектуру» конца Х</w:t>
            </w:r>
            <w:r w:rsidRPr="004F469D">
              <w:rPr>
                <w:rFonts w:ascii="Times New Roman" w:eastAsia="Times New Roman" w:hAnsi="Times New Roman" w:cs="Times New Roman"/>
                <w:sz w:val="20"/>
              </w:rPr>
              <w:t>VIII</w:t>
            </w:r>
            <w:r w:rsidRPr="004F469D">
              <w:rPr>
                <w:rFonts w:ascii="Times New Roman" w:eastAsia="Times New Roman" w:hAnsi="Times New Roman" w:cs="Times New Roman"/>
                <w:sz w:val="20"/>
                <w:lang w:val="ru-RU"/>
              </w:rPr>
              <w:t xml:space="preserve"> века, а также архитектуру </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века.</w:t>
            </w:r>
          </w:p>
          <w:p w14:paraId="15FA829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Этьен-Луи Булле (1728-1799) - романтический неоклассицизм, субъективная интерпретация античности, а также архитектуры древнего Египта и Востока. Трактат «Архитектура, эссе по искусству», посвященный архитектуре общественных зданий, текст как комментарий к проектам архитектора. Проекты мавзолея, цирка, библиотеки (гигантская базилика), монумента (кенотафа) Ньютону. Мегаломания («искусство делать большим состоит в том, чтобы достичь величия»), эмоциональное воздействие света (архитектура «теней»), эмблематический характер проектов.</w:t>
            </w:r>
          </w:p>
          <w:p w14:paraId="466FE4D8" w14:textId="77777777" w:rsidR="004F469D" w:rsidRPr="004F469D" w:rsidRDefault="004F469D" w:rsidP="005D2A61">
            <w:pPr>
              <w:ind w:left="113" w:right="113"/>
              <w:rPr>
                <w:rFonts w:ascii="Times New Roman" w:eastAsia="Times New Roman" w:hAnsi="Times New Roman" w:cs="Times New Roman"/>
                <w:sz w:val="20"/>
                <w:lang w:val="ru-RU"/>
              </w:rPr>
            </w:pPr>
          </w:p>
          <w:p w14:paraId="4DAB091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 xml:space="preserve">Тема 3. Живопись первой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А. Ватто, Ф. Буше и Ж. Наттье</w:t>
            </w:r>
          </w:p>
          <w:p w14:paraId="358869E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Антуан Ватто (1684-1721). Истоки живописи Ватто - традиция венецианского колоризма, Рубенс (особая роль цикла «Жизнь Марии Медичи» в Люксембургском дворце), учеба у К. Жилло. Раннее творчество – «военные жанры» («Бивуак»), мифологические сюжеты («Юпитер и Антиопа», «Купание Дианы»). Особенности работы Ватто над композицией, роль рисунка в творческом методе. Отсутствие фабулы, главное не сюжет, а эмоциональный строй. Жанр «галантного празднества»: история создания картины «Паломничество на остров Киферы» (1717) и появление термина. Разные варианты «галантных празднеств»: «Венецианский праздник», «Радости танца»; пасторальная тема («Пастухи»). Театральные сюжеты, неопределенность границ между «галантными жанром» и театральными сценами («Меццетен», «Жиль»). «Лавка Жерсена» - история создания, картина-размышление об искусстве живописи. Ученики и последователи Ватто. Жанр «галантного празднества» во французской живописи (Н. Ланкре, Ж.-Б. Патер).</w:t>
            </w:r>
          </w:p>
          <w:p w14:paraId="4D54C09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Творчество Франсуа Буше (1703-1770). Ранний период - работы в гравюре, поездка в Италию, влияние Рубенса («Геркулес и Омфала»). 1730-1750-е годы - расцвет творчества. Особенности художественного языка - условный колорит с преобладанием холодных оттенков (контраст зеленого и розового), «гладкая фактура», декоративность. Универсальность дарования Буше. Графика - участие в издании «Сборника гравюр с произведений Ватто», рисунки Буше на выставках Салона. Декоративная живопись на мифологические сюжеты – «Триумф Венеры» из музея в Стокгольме, «Восход солнца» и «Заход солнца» из колл. Уоллес в Лондоне. Эскизы для шпалер - картоны для серии на сюжеты «из китайской жизни» в музее </w:t>
            </w:r>
            <w:proofErr w:type="gramStart"/>
            <w:r w:rsidRPr="004F469D">
              <w:rPr>
                <w:rFonts w:ascii="Times New Roman" w:eastAsia="Times New Roman" w:hAnsi="Times New Roman" w:cs="Times New Roman"/>
                <w:sz w:val="20"/>
                <w:lang w:val="ru-RU"/>
              </w:rPr>
              <w:t>Безансона</w:t>
            </w:r>
            <w:proofErr w:type="gramEnd"/>
            <w:r w:rsidRPr="004F469D">
              <w:rPr>
                <w:rFonts w:ascii="Times New Roman" w:eastAsia="Times New Roman" w:hAnsi="Times New Roman" w:cs="Times New Roman"/>
                <w:sz w:val="20"/>
                <w:lang w:val="ru-RU"/>
              </w:rPr>
              <w:t xml:space="preserve"> и тема «шинуазри» во французской живописи. Портреты (портрет мадам де Помпадур из Мюнхена, портрет мадам Буше); жанровая живопись – сценки в интерьере («Утренний туалет»); пейзажи, увлечение темой пасторали. Влияние Буше на Ж.-Б. Натуара, Ж.-Б. Ван Лоо.</w:t>
            </w:r>
          </w:p>
          <w:p w14:paraId="476DB86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 Марк Наттье (1685-1766) и традиция костюмированного, мифологического портрета. Луи Токке и рокайльный портрет (Портрет мадам Данже за рукоделием), русские заказчики Токке (И.И. Шувалов). Морис Кантен де Ла Тур (1704-1788) - художественное своеобразие портретов в технике пастели. «</w:t>
            </w:r>
            <w:r w:rsidRPr="004F469D">
              <w:rPr>
                <w:rFonts w:ascii="Times New Roman" w:eastAsia="Times New Roman" w:hAnsi="Times New Roman" w:cs="Times New Roman"/>
                <w:sz w:val="20"/>
              </w:rPr>
              <w:t>Preparations</w:t>
            </w:r>
            <w:r w:rsidRPr="004F469D">
              <w:rPr>
                <w:rFonts w:ascii="Times New Roman" w:eastAsia="Times New Roman" w:hAnsi="Times New Roman" w:cs="Times New Roman"/>
                <w:sz w:val="20"/>
                <w:lang w:val="ru-RU"/>
              </w:rPr>
              <w:t>» Ла Тура, соотношение эскиза и законченного портрета в его творчестве. Парадные заказные портреты (Портрет Мадам де Помпадур) и портреты актеров и друзей художника (эскиз к портрету м-ль Фель).</w:t>
            </w:r>
          </w:p>
          <w:p w14:paraId="5748F753" w14:textId="77777777" w:rsidR="004F469D" w:rsidRPr="004F469D" w:rsidRDefault="004F469D" w:rsidP="005D2A61">
            <w:pPr>
              <w:ind w:left="113" w:right="113"/>
              <w:rPr>
                <w:rFonts w:ascii="Times New Roman" w:eastAsia="Times New Roman" w:hAnsi="Times New Roman" w:cs="Times New Roman"/>
                <w:sz w:val="20"/>
                <w:lang w:val="ru-RU"/>
              </w:rPr>
            </w:pPr>
          </w:p>
          <w:p w14:paraId="2545212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4. Развитие бытового жанра: Ж.-Б. Шарден и Ж.-Б. Грез</w:t>
            </w:r>
          </w:p>
          <w:p w14:paraId="6816255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Роль Салона в истории французского искусства - организация Салона, иерархия жанров, роль Академии художеств и художественной критики. «Салоны» Дидро и их роль в восприятии живописи Шардена и Греза современниками и потомками.</w:t>
            </w:r>
          </w:p>
          <w:p w14:paraId="34A2853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Жан-Батист Симеон Шарден (1699-1779). Жанр натюрморта во Франции до Шардена: Ф. Депорт и Ж.Б. Удри - живописцы "плодов и зверей", связь с традицией фламандского натюрморта. 1730-1733 - ранние натюрморты Шардена с кухонной утварью («Медный бак»). Переход от натюрморта к бытовому жанру. Связь сюжетов картин с голландской жанровой живописью ("Мыльные пузыри", «Карточный домик»). Образы детей в живописи Шардена («Девочка с воланом», «Ребенок с волчком»). Подобно Грезу, Шарден пишет семейные сценки – «Утренний туалет», «Молитва перед обедом», «Гувернантка». Отсутствие сюжетной фабулы, слияние предмета изображения и самой живописной техники (выражение Дидро «магия живописи»). Поздние натюрморты, 1650- 1660 гг. – «Бриошь», «Натюрморт с персиками», «Банка абрикосового варенья», «Корзина с земляникой». В отличие от ранних натюрмортов предметы не обыденные, а изысканные и дорогие, роль отражений и цветовых рефлексов, иное соотношение предмета и пространства. Аллегорические натюрморты – «Натюрморт с атрибутами искусств», поздние пастели («Автопортрет с козырьком»).</w:t>
            </w:r>
          </w:p>
          <w:p w14:paraId="59DC90C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Жан-Батист Грёз (1725-1805) и жанровая живопись. Искусство Греза как социальный и эстетический феномен - ориентация на нового зрителя, так называемый «буржуазный» жанр, обращенный к «чувствительному зрителю». Литературность, предпочтение сюжетов из семейной жизни, </w:t>
            </w:r>
            <w:r w:rsidRPr="004F469D">
              <w:rPr>
                <w:rFonts w:ascii="Times New Roman" w:eastAsia="Times New Roman" w:hAnsi="Times New Roman" w:cs="Times New Roman"/>
                <w:sz w:val="20"/>
                <w:lang w:val="ru-RU"/>
              </w:rPr>
              <w:lastRenderedPageBreak/>
              <w:t>интерес к темам воспитания и взаимоотношениям отцов и детей, связь с сентиментализмом. «Деревенская помолвка» (Салон 1761 года) - решение проблемы повествования (роль жеста, мимики, сценическая композиция), связь с буржуазной драмой, стремление возвысить жанровую картину до уровня исторической. Парные картины - возможность продолжения рассказа: «Балованное дитя» и «Тише» - пара, построенная по принципу контраста «плохая» - «хорошая» мать; «Отцовское проклятие» и «Наказанный сын» - два эпизода одного «сценария». Однофигурные   жанровые   картины   Грёза: «Прачка» (картина   в   манере   Шардена);</w:t>
            </w:r>
          </w:p>
          <w:p w14:paraId="7DABE6C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«Разбитый кувшин», «Девушка, разбившая зеркало» - художник предлагает зрителю «домыслить» сюжет, подобно тому, как это сделал в одном из Салонов Дидро. Роль рисунка в творчестве Греза. Портреты Греза (портрет А. Шувалова, Портрет Наполеона ок. 1792). Русские заказчики Греза.</w:t>
            </w:r>
          </w:p>
          <w:p w14:paraId="46C260FA" w14:textId="77777777" w:rsidR="004F469D" w:rsidRPr="004F469D" w:rsidRDefault="004F469D" w:rsidP="005D2A61">
            <w:pPr>
              <w:ind w:left="113" w:right="113"/>
              <w:rPr>
                <w:rFonts w:ascii="Times New Roman" w:eastAsia="Times New Roman" w:hAnsi="Times New Roman" w:cs="Times New Roman"/>
                <w:sz w:val="20"/>
                <w:lang w:val="ru-RU"/>
              </w:rPr>
            </w:pPr>
          </w:p>
          <w:p w14:paraId="2A0F1F4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5. Развитие пейзажа: К.-Ж. Верне и Ю. Робер</w:t>
            </w:r>
          </w:p>
          <w:p w14:paraId="212FB31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Клод-Жозеф Верне (1711-1789) - традиция Клода Лоррена и топографической ведуты. Пейзажи, созданные в Риме в 1734-1753 гг. («Понте Ротто»), серия «Порты Франции» (после 1753). Особый интерес к морскому пейзажу, а в поздний период к изображению «Бури на море».</w:t>
            </w:r>
          </w:p>
          <w:p w14:paraId="3DF58FEF"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Юбер Робер (1703-1808) и традиция пейзажа с руинами. 1754-1765 - пребывание в Италии. Роль рисунков с натуры в создании картины, многообразие графических техник - сангины, исполненные в Тиволи, рисунки пером с размывкой, акварели. Топографические пейзажи («Вилла Мадама», «Вид лестницы палаццо Фарнезе») и архитектурные каприччо («Каприччо с Пантеоном и Порто ди Рипетта», «Сеновал на вилле Джулия», «Нахождение статуи Лаокоона»). Интерпретация архитектуры в живописи Робера – античность, итальянский ренессанс, египетские мотивы. Пейзажи Робера после возвращения во Францию (1765) - продолжение римской темы (серия «Античные памятники Франции»), топографические пейзажи, фиксирующие важные события в городской жизни («Снос домов на мосту Нотр-Дам»). Робер как планировщик пейзажных парков – работы в парке Версаля, парк в Меревиле, парк для маркиза де Жирардена в Эрменонвиле («Вид храма философии в Эрменонвиле»).</w:t>
            </w:r>
          </w:p>
          <w:p w14:paraId="109F87D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Робер - хранитель королевского собрания живописи в Лувре (с 1784) и его проект перестройки Большой галереи Лувра. Робер и русские заказчики, ансамбли декоративных панно Робера в России (ансамбли по заказам Павла </w:t>
            </w:r>
            <w:r w:rsidRPr="004F469D">
              <w:rPr>
                <w:rFonts w:ascii="Times New Roman" w:eastAsia="Times New Roman" w:hAnsi="Times New Roman" w:cs="Times New Roman"/>
                <w:sz w:val="20"/>
              </w:rPr>
              <w:t>I</w:t>
            </w:r>
            <w:r w:rsidRPr="004F469D">
              <w:rPr>
                <w:rFonts w:ascii="Times New Roman" w:eastAsia="Times New Roman" w:hAnsi="Times New Roman" w:cs="Times New Roman"/>
                <w:sz w:val="20"/>
                <w:lang w:val="ru-RU"/>
              </w:rPr>
              <w:t>, Н.Б. Юсупова, А.С. Строганова).</w:t>
            </w:r>
          </w:p>
          <w:p w14:paraId="532BDA10" w14:textId="77777777" w:rsidR="004F469D" w:rsidRPr="004F469D" w:rsidRDefault="004F469D" w:rsidP="005D2A61">
            <w:pPr>
              <w:ind w:left="113" w:right="113"/>
              <w:rPr>
                <w:rFonts w:ascii="Times New Roman" w:eastAsia="Times New Roman" w:hAnsi="Times New Roman" w:cs="Times New Roman"/>
                <w:sz w:val="20"/>
                <w:lang w:val="ru-RU"/>
              </w:rPr>
            </w:pPr>
          </w:p>
          <w:p w14:paraId="54597B2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6. Творчество Ж.-О. Фрагонара</w:t>
            </w:r>
          </w:p>
          <w:p w14:paraId="07D6F4E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Жан-Оноре Фрагонар (1732-1806). Необычность положения Фрагонара в художественной жизни Франции – ориентация на частного заказчика, отказ от экспонирования в Салоне. Подвижность границы между картиной и живописным эскизом в творчестве Фрагонара. Особая роль графики, рисунок равноценен живописи. Роль фантазии в творческом методе. Ранние работы Фрагонара, влияние живописи Буше. Пребывание в Италии (1755-1761), дружба с Робером, рисунки итальянского периода (пейзажные наброски с натуры – виды виллы д’Эсте в Тиволи, копии с произведений старых и современных мастеров).</w:t>
            </w:r>
          </w:p>
          <w:p w14:paraId="5C7E9C1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Период 1766-1770 годов – «Фрагонар между добродетелью и пороком». Картины на фривольные сюжеты («Поцелуи», «Бараночка"/</w:t>
            </w:r>
            <w:r w:rsidRPr="004F469D">
              <w:rPr>
                <w:rFonts w:ascii="Times New Roman" w:eastAsia="Times New Roman" w:hAnsi="Times New Roman" w:cs="Times New Roman"/>
                <w:sz w:val="20"/>
              </w:rPr>
              <w:t>La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gimblette</w:t>
            </w:r>
            <w:r w:rsidRPr="004F469D">
              <w:rPr>
                <w:rFonts w:ascii="Times New Roman" w:eastAsia="Times New Roman" w:hAnsi="Times New Roman" w:cs="Times New Roman"/>
                <w:sz w:val="20"/>
                <w:lang w:val="ru-RU"/>
              </w:rPr>
              <w:t>», «Счастливые возможности качелей», «Начинающая натурщица»). Серия «вымышленные головы» («воображаемые портреты») - портреты профессий или творческих темпераментов. Серия декоративных панно для павильона в Лувесьенне по заказу мадам дю Барри (1771-1773) - продолжение традиции Буше. Вторая поездка в Италию (1773-1774) и рисунки, сделанные во время итальянского путешествия.</w:t>
            </w:r>
          </w:p>
          <w:p w14:paraId="0037B59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Поздний период творчества - переход от свободной живописной манеры и открытого мазка к сплавленной живописи, влияние жанровой живописи малых голландцев и работ М. Жерар в «голландском вкусе» («Задвижка», «Поцелуй украдкой»). Проблемы атрибуции картин позднего периода.</w:t>
            </w:r>
          </w:p>
          <w:p w14:paraId="743F20E6" w14:textId="77777777" w:rsidR="004F469D" w:rsidRPr="004F469D" w:rsidRDefault="004F469D" w:rsidP="005D2A61">
            <w:pPr>
              <w:ind w:left="113" w:right="113"/>
              <w:rPr>
                <w:rFonts w:ascii="Times New Roman" w:eastAsia="Times New Roman" w:hAnsi="Times New Roman" w:cs="Times New Roman"/>
                <w:sz w:val="20"/>
                <w:lang w:val="ru-RU"/>
              </w:rPr>
            </w:pPr>
          </w:p>
          <w:p w14:paraId="34DE01B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7. Развитие скульптуры</w:t>
            </w:r>
          </w:p>
          <w:p w14:paraId="43F533A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Появление новых форм и жанров скульптуры, прежде всего скульптуры малых форм (термин «статуэтка»), а также новых материалов - терракоты, ранее использовавшейся лишь для изготовления скульптурных «боцетти» (эскизов), и бисквита (мануфактура в Севре). Проблема тиражирования в скульптуре - уменьшенные повторения известных скульптур, предназначенные для достаточно широкого круга покупателей, играют роль аналогичную репродукционной гравюре. Новая среда, для которой создавалась скульптура: если в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веке такой средой был парк, то 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веке скульптура по преимуществу станковая и предназначена для интерьера, а также для экспонирования в Салоне.</w:t>
            </w:r>
          </w:p>
          <w:p w14:paraId="30CA996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Скульптура первой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Гийом Кусту («лошади Марли») - связь с монументальной скульптурой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столетия; Жан-Батист Лемуан, заложивший основы скульптурного портрета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(предпочтение мягкого материала, интерес к мимике, натурализм в трактовке модели).</w:t>
            </w:r>
          </w:p>
          <w:p w14:paraId="676AFBA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Поколение скульпторов, работавших в середине и второй половине столетия. Разница в оценке творчества скульпторов 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веке и современными историками искусства: 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веке «великим» считали Бушардона, сегодня наиболее значительным представляется наследие Удона/Гудона и Фальконе. Эдм Бушардон (1698-1762): фонтан</w:t>
            </w:r>
          </w:p>
          <w:p w14:paraId="0E45E2B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«Времена года» на ул. Гренель в Париже и традиция римских фонтанов, рисунки Бушардона на тему фонтана; «Амур» (1750).</w:t>
            </w:r>
          </w:p>
          <w:p w14:paraId="2A17F35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Этьен Морис Фальконе (1716-1791). Два периода деятельности. До отъезда в Россию - связь с эстетикой рококо, любимый скульптор Мадам Помпадур, директор Севрской мануфактуры. Преобладание декоративной скульптуры, которая тиражировалась   в   бисквите</w:t>
            </w:r>
            <w:proofErr w:type="gramStart"/>
            <w:r w:rsidRPr="004F469D">
              <w:rPr>
                <w:rFonts w:ascii="Times New Roman" w:eastAsia="Times New Roman" w:hAnsi="Times New Roman" w:cs="Times New Roman"/>
                <w:sz w:val="20"/>
                <w:lang w:val="ru-RU"/>
              </w:rPr>
              <w:t xml:space="preserve">   (</w:t>
            </w:r>
            <w:proofErr w:type="gramEnd"/>
            <w:r w:rsidRPr="004F469D">
              <w:rPr>
                <w:rFonts w:ascii="Times New Roman" w:eastAsia="Times New Roman" w:hAnsi="Times New Roman" w:cs="Times New Roman"/>
                <w:sz w:val="20"/>
                <w:lang w:val="ru-RU"/>
              </w:rPr>
              <w:t>«Купальщица»,   «Флора»,   «Пигмалион   и   Галатея»).</w:t>
            </w:r>
          </w:p>
          <w:p w14:paraId="73DEBDB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«Грозящий Амур» Фальконе (Салон 1757 года) - самый знаменитый из многочисленных «амуров»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многозначность образа и жеста, очаровательный непослушный ребенок и бог любви, наделенный таинственной силой. История заказа «Медного всадника» – роль Дидро в выборе Екатерины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 идея будущего памятника возникла до отъезда в Россию (эскиз, сделанный в кабинете Дидро - скала, которая служит основанием конной статуи, рука, протянутая в сторону города).</w:t>
            </w:r>
          </w:p>
          <w:p w14:paraId="432144B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Жан-Батист Пигаль (1714-1785). «Меркурий» (первый вариант в терракоте, 1742) – проблема движения, фигура как «пружина», готовая «раскрутиться». Надгробие маршала Морица Саксонского (Страсбур, церковь С. Тома) - многофигурный ансамбль, сочетание скульптурных и архитектурных форм, элементы патетики (плачущий Геркулес, маршал, шагающий навстречу смерти).</w:t>
            </w:r>
          </w:p>
          <w:p w14:paraId="6E56DB1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Жан Антуан Удон/Гудон (1741-1828) и французский скульптурный портрет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Портреты </w:t>
            </w:r>
            <w:proofErr w:type="gramStart"/>
            <w:r w:rsidRPr="004F469D">
              <w:rPr>
                <w:rFonts w:ascii="Times New Roman" w:eastAsia="Times New Roman" w:hAnsi="Times New Roman" w:cs="Times New Roman"/>
                <w:sz w:val="20"/>
                <w:lang w:val="ru-RU"/>
              </w:rPr>
              <w:t>Ж.Ж. Каффиери</w:t>
            </w:r>
            <w:proofErr w:type="gramEnd"/>
            <w:r w:rsidRPr="004F469D">
              <w:rPr>
                <w:rFonts w:ascii="Times New Roman" w:eastAsia="Times New Roman" w:hAnsi="Times New Roman" w:cs="Times New Roman"/>
                <w:sz w:val="20"/>
                <w:lang w:val="ru-RU"/>
              </w:rPr>
              <w:t xml:space="preserve"> и традиция светского, парадного портрета (портреты мадам Дю Барри). Метод работы Удона над портретом: использование гипсовых масок (в том числе с живых моделей), предпочтение мягкого материала (скульптура как лепка, «воспоминание» о гипсовой или терракотовой модели в мраморе и бронзе), выявление фактуры (подробности одежды, передача карнации, волос). Интерес к мимике (портрет- диалог), умение передать взгляд (разнообразные приемы в выявлении рельефа зрачка). Портреты Бюффона, Глюка, Т. Джефферсона, Дж. Вашингтона, портрет жены, сына архитектора Броньяра. Удон сделал портреты едва ли не всех выдающихся людей своего времени, поездка в Америку для работы над статуей Дж. Вашингтона; русские заказчики Удона (надгробия Голицыных). Помимо портретных бюстов делал портреты в рост - портретная статуя Вольтера (1781) и история ее покупки Екатериной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w:t>
            </w:r>
          </w:p>
          <w:p w14:paraId="1520697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Декоративная скульптура. Огюстен Пажу и декорация королевской оперы в Версале (1768-1770) - деревянные позолоченные рельефы, украшающие ложи - изысканный графизм, напоминающий о рельефах Гудона. Клодион (Клод Мишель, прозванный Клодион) и терракотовая скульптура. Пребывание в Италии, знакомство с античными терракотами и вазописью. Тема вакханалии в работах Клодиона: юные нимфы и амуры, камерность образов, стирание грани между мелкой пластикой и предметом декоративно-прикладного искусства. Невероятная популярность скульптур Клодиона, которые продолжали </w:t>
            </w:r>
            <w:r w:rsidRPr="004F469D">
              <w:rPr>
                <w:rFonts w:ascii="Times New Roman" w:eastAsia="Times New Roman" w:hAnsi="Times New Roman" w:cs="Times New Roman"/>
                <w:sz w:val="20"/>
                <w:lang w:val="ru-RU"/>
              </w:rPr>
              <w:lastRenderedPageBreak/>
              <w:t xml:space="preserve">тиражировать в </w:t>
            </w:r>
            <w:r w:rsidRPr="004F469D">
              <w:rPr>
                <w:rFonts w:ascii="Times New Roman" w:eastAsia="Times New Roman" w:hAnsi="Times New Roman" w:cs="Times New Roman"/>
                <w:sz w:val="20"/>
              </w:rPr>
              <w:t>XIX</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вв.</w:t>
            </w:r>
          </w:p>
        </w:tc>
      </w:tr>
      <w:tr w:rsidR="004F469D" w:rsidRPr="004F469D" w14:paraId="7297CA12" w14:textId="77777777" w:rsidTr="003A4432">
        <w:trPr>
          <w:trHeight w:val="60"/>
        </w:trPr>
        <w:tc>
          <w:tcPr>
            <w:tcW w:w="538" w:type="dxa"/>
          </w:tcPr>
          <w:p w14:paraId="7952CF3D"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9.</w:t>
            </w:r>
          </w:p>
        </w:tc>
        <w:tc>
          <w:tcPr>
            <w:tcW w:w="2550" w:type="dxa"/>
          </w:tcPr>
          <w:p w14:paraId="78E55869"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9. </w:t>
            </w:r>
          </w:p>
          <w:p w14:paraId="117D9AB9"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Италии </w:t>
            </w:r>
            <w:r w:rsidRPr="004F469D">
              <w:rPr>
                <w:rFonts w:ascii="Times New Roman" w:eastAsia="Times New Roman" w:hAnsi="Times New Roman" w:cs="Times New Roman"/>
                <w:b/>
                <w:bCs/>
                <w:sz w:val="24"/>
              </w:rPr>
              <w:t>XVIII</w:t>
            </w:r>
            <w:r w:rsidRPr="004F469D">
              <w:rPr>
                <w:rFonts w:ascii="Times New Roman" w:eastAsia="Times New Roman" w:hAnsi="Times New Roman" w:cs="Times New Roman"/>
                <w:b/>
                <w:bCs/>
                <w:sz w:val="24"/>
                <w:lang w:val="ru-RU"/>
              </w:rPr>
              <w:t xml:space="preserve"> века</w:t>
            </w:r>
          </w:p>
        </w:tc>
        <w:tc>
          <w:tcPr>
            <w:tcW w:w="6526" w:type="dxa"/>
          </w:tcPr>
          <w:p w14:paraId="1AA5785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Отсутствие четкой границы между искусством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и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веков. В архитектуре – продолжение традиции барокко. Ведущая роль живописи в итальянском искусстве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 монументально-декоративная и станковая. Возрастает роль графики и живописного эскиза. Ряд крупных мастеров принадлежит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и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столетиям: А. Маньяско, Дж.М. Креспи, С. Риччи. Влияние итальянских художников и архитекторов за пределами Италии – Германия (Бавария, Саксония), Россия, Испания.</w:t>
            </w:r>
          </w:p>
          <w:p w14:paraId="59054504" w14:textId="77777777" w:rsidR="004F469D" w:rsidRPr="004F469D" w:rsidRDefault="004F469D" w:rsidP="005D2A61">
            <w:pPr>
              <w:ind w:left="113" w:right="113"/>
              <w:rPr>
                <w:rFonts w:ascii="Times New Roman" w:eastAsia="Times New Roman" w:hAnsi="Times New Roman" w:cs="Times New Roman"/>
                <w:sz w:val="20"/>
                <w:lang w:val="ru-RU"/>
              </w:rPr>
            </w:pPr>
          </w:p>
          <w:p w14:paraId="3A358DE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1. Творчество Д.Б. Тьеполо</w:t>
            </w:r>
          </w:p>
          <w:p w14:paraId="3390F25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Джованни Баттиста Тьеполо (1696-1770). Обращение к технике фрески, которая, в отличие от других итальянских школ, не получила распространения в Венеции эпохи Возрождения (исключение – росписи виллы Мазер Веронезе). Сложность стилистического определения живописи художника, субъективное претворение предшествующей, более чем двухвековой традиции итальянской живописи (Веронезе, Караваджо, маньеризм, барокко). Особенности иконографии - соединение реальности и мифа, умение сделать убедительным самый банальный аллегорический сюжет. Роль Венеции </w:t>
            </w:r>
            <w:r w:rsidRPr="004F469D">
              <w:rPr>
                <w:rFonts w:ascii="Times New Roman" w:eastAsia="Times New Roman" w:hAnsi="Times New Roman" w:cs="Times New Roman"/>
                <w:sz w:val="20"/>
              </w:rPr>
              <w:t>XVI</w:t>
            </w:r>
            <w:r w:rsidRPr="004F469D">
              <w:rPr>
                <w:rFonts w:ascii="Times New Roman" w:eastAsia="Times New Roman" w:hAnsi="Times New Roman" w:cs="Times New Roman"/>
                <w:sz w:val="20"/>
                <w:lang w:val="ru-RU"/>
              </w:rPr>
              <w:t xml:space="preserve"> века, особенно Веронезе в иконографии: к какой бы теме ни обращался Тьеполо - библейской, мифологической, собственно исторической, - местом действия неизменно остается Венеция </w:t>
            </w:r>
            <w:r w:rsidRPr="004F469D">
              <w:rPr>
                <w:rFonts w:ascii="Times New Roman" w:eastAsia="Times New Roman" w:hAnsi="Times New Roman" w:cs="Times New Roman"/>
                <w:sz w:val="20"/>
              </w:rPr>
              <w:t>XVI</w:t>
            </w:r>
            <w:r w:rsidRPr="004F469D">
              <w:rPr>
                <w:rFonts w:ascii="Times New Roman" w:eastAsia="Times New Roman" w:hAnsi="Times New Roman" w:cs="Times New Roman"/>
                <w:sz w:val="20"/>
                <w:lang w:val="ru-RU"/>
              </w:rPr>
              <w:t xml:space="preserve"> века. Связь образов Тьеполо с венецианским карнавалом, а также с оперой, которая переживала в Венеции настоящий расцвет.</w:t>
            </w:r>
          </w:p>
          <w:p w14:paraId="5AAEBCC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Универсальность дарования - фресковая монументальная живопись, станковые картины большого и малого формата, эскиз, рисунок, офорт. Продолжение традиции венецианского колоризма, но в очень индивидуальном преломлении, особая светоносность палитры. Новизна композиционных решений, невероятная легкость, скорость исполнения - тип художника виртуоза. Популярность Тьеполо за пределами Венеции - север Италии (Милан, Бергамо), Германия, Испания, Россия.</w:t>
            </w:r>
          </w:p>
          <w:p w14:paraId="7C8C830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Ранний период творчества - росписи Архиепископского дворца в Удине (1726- 1728) - нарочитая театрализация в решении сюжетов, ироническая интонация. Решение темы плафона в 1730-1740-е годы. От плафона-картины с фиксированной точкой зрения на композицию (1738-1739, «Утверждение праздника Мадонны четок») к плафону палаццо Клеричи в Милане (1742), в котором достигнуто единство пространственного решения; «центробежная» композиция с пустым центром и фигурами, сосредоточенными по краям. Тема «Антония и Клеопатры» в творчестве Тьеполо: картина из галереи в Мельбурне, росписи палаццо Лабиа (1746) и проблема соотношения фигур, иллюзорной и реальной архитектуры, роль квадратуриста (т.е. живописца архитектуры) Джироламо Менгоцци-Колонна. Алтарные композиции 1740-1750-х годов («Поклонение волхвов», Мюнхен, Старая пинакотека; «Молитва Св. Теклы об освобождении г. Эсте от чумы»).</w:t>
            </w:r>
          </w:p>
          <w:p w14:paraId="358B2C2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1750-1760-е гг. – период расцвета. Работа в архиепископском дворце в Вюрцбурге, построенном Б. Нейманом (1750-1753, плафон лестницы, росписи императорского зала - Бракосочетание Фридриха Барбароссы с Беатриче Бургундской, Передача инвеституры на княжество Франконию). Иконография фресок, соотношение фресковых росписей Тьеполо с архитектурой Б. Неймана, проблема взаимоотношения с заказчиком. Росписи виллы Вальмарана близ Виченцы (1757). Росписи большого дома («паллацины») - атриум со сценой «Жертвоприношения Ифигении», станцы Илиады, Энеиды, Неистового Роланда, Освобожденного Иерусалима. Отношение Тьеполо к сюжету, связь с венецианской оперой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w:t>
            </w:r>
          </w:p>
          <w:p w14:paraId="3729F68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Поздний период творчества - работа в Королевском дворце в Мадриде, растущая доля участия сыновей Доменико и Лоренцо в исполнении фресок; цикл эскизов на тему «Бегства в Египет».</w:t>
            </w:r>
          </w:p>
          <w:p w14:paraId="5FE3D736" w14:textId="77777777" w:rsidR="004F469D" w:rsidRPr="004F469D" w:rsidRDefault="004F469D" w:rsidP="005D2A61">
            <w:pPr>
              <w:ind w:left="113" w:right="113"/>
              <w:rPr>
                <w:rFonts w:ascii="Times New Roman" w:eastAsia="Times New Roman" w:hAnsi="Times New Roman" w:cs="Times New Roman"/>
                <w:sz w:val="20"/>
                <w:lang w:val="ru-RU"/>
              </w:rPr>
            </w:pPr>
          </w:p>
          <w:p w14:paraId="42C40C9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Венецианская школа живописи</w:t>
            </w:r>
          </w:p>
          <w:p w14:paraId="762475EA"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Джованни Доменико Тьеполо (1727-1804). Влияние отца, Тьеполо-старшего в ранний период, участие в росписях в Вюрцбурге и Мадриде. 1757 - росписи форестерии (дома для гостей) на вилле Вальмарана - зал сельских сцен, китайский зал, готический зал, зал комедии дель арте. Отличие «идеального» стиля Дж.Б. Тьеполо от «натурального стиля" Доменико, впервые отмеченное еще Гете. Персонажи, взятые из </w:t>
            </w:r>
            <w:r w:rsidRPr="004F469D">
              <w:rPr>
                <w:rFonts w:ascii="Times New Roman" w:eastAsia="Times New Roman" w:hAnsi="Times New Roman" w:cs="Times New Roman"/>
                <w:sz w:val="20"/>
                <w:lang w:val="ru-RU"/>
              </w:rPr>
              <w:lastRenderedPageBreak/>
              <w:t xml:space="preserve">реальной жизни, внимание к острохарактерному жесту, силуэту, ироническая интонация («Трапеза» и «Отдых крестьян», «Прогулка втроем»). Сюжеты из венецианской комедии дель арте – связь с венецианским карнавалом («Панталоне с Коломбиной»). Увлечение китайской экзотикой (итальянский термин </w:t>
            </w:r>
            <w:r w:rsidRPr="004F469D">
              <w:rPr>
                <w:rFonts w:ascii="Times New Roman" w:eastAsia="Times New Roman" w:hAnsi="Times New Roman" w:cs="Times New Roman"/>
                <w:sz w:val="20"/>
              </w:rPr>
              <w:t>cineseria</w:t>
            </w:r>
            <w:r w:rsidRPr="004F469D">
              <w:rPr>
                <w:rFonts w:ascii="Times New Roman" w:eastAsia="Times New Roman" w:hAnsi="Times New Roman" w:cs="Times New Roman"/>
                <w:sz w:val="20"/>
                <w:lang w:val="ru-RU"/>
              </w:rPr>
              <w:t xml:space="preserve"> аналогичный французскому </w:t>
            </w:r>
            <w:r w:rsidRPr="004F469D">
              <w:rPr>
                <w:rFonts w:ascii="Times New Roman" w:eastAsia="Times New Roman" w:hAnsi="Times New Roman" w:cs="Times New Roman"/>
                <w:sz w:val="20"/>
              </w:rPr>
              <w:t>chinoiserie</w:t>
            </w:r>
            <w:r w:rsidRPr="004F469D">
              <w:rPr>
                <w:rFonts w:ascii="Times New Roman" w:eastAsia="Times New Roman" w:hAnsi="Times New Roman" w:cs="Times New Roman"/>
                <w:sz w:val="20"/>
                <w:lang w:val="ru-RU"/>
              </w:rPr>
              <w:t>, т.е.</w:t>
            </w:r>
          </w:p>
          <w:p w14:paraId="6FCC898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«китайщина») – перекличка с театральными образами К.Гоцци («Принцесса Турандот»). Нач. 1790-х - росписи виллы Дзианиго, принадлежавшей семье Тьеполо. Использование персонажей комедии дель арте (зал пульчинелл) - гротескный пульчинелла, тип слуги, бедняка, который участвует в самых разных событиях («Прогулка втроем», «Будка акробатов»). Композиция «Новый мир» (волшебный фонарь, </w:t>
            </w:r>
            <w:r w:rsidRPr="004F469D">
              <w:rPr>
                <w:rFonts w:ascii="Times New Roman" w:eastAsia="Times New Roman" w:hAnsi="Times New Roman" w:cs="Times New Roman"/>
                <w:sz w:val="20"/>
              </w:rPr>
              <w:t>laterna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magica</w:t>
            </w:r>
            <w:r w:rsidRPr="004F469D">
              <w:rPr>
                <w:rFonts w:ascii="Times New Roman" w:eastAsia="Times New Roman" w:hAnsi="Times New Roman" w:cs="Times New Roman"/>
                <w:sz w:val="20"/>
                <w:lang w:val="ru-RU"/>
              </w:rPr>
              <w:t>) - зрители, повернувшиеся спиной, как главные участники действия. Станковая живопись Доменико («Менуэт», «Шарлатан»).</w:t>
            </w:r>
          </w:p>
          <w:p w14:paraId="14C4825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Жанровая живопись Пьетро Лонги (1702-1785). Особенности «маленькой картинки», связь с современным венецианским театром (Гольдони), эстетизация повседневной жизни Венеции. Картины Лонги можно сгруппировать в своеобразные серии - жизнь дамы, уличные сцены, охотничьи сцены. Соединение живописной изысканности и некоторой наивности.</w:t>
            </w:r>
          </w:p>
          <w:p w14:paraId="51CA1BE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Венецианский городской пейзаж - ведута. Традиция изображения архитектуры в эпоху Возрождения, роль «перспективистов», изучение оптики, геометрии, использование камеры-обскура. Два типа ведуты - топографическая (</w:t>
            </w:r>
            <w:r w:rsidRPr="004F469D">
              <w:rPr>
                <w:rFonts w:ascii="Times New Roman" w:eastAsia="Times New Roman" w:hAnsi="Times New Roman" w:cs="Times New Roman"/>
                <w:sz w:val="20"/>
              </w:rPr>
              <w:t>veduta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esatta</w:t>
            </w:r>
            <w:r w:rsidRPr="004F469D">
              <w:rPr>
                <w:rFonts w:ascii="Times New Roman" w:eastAsia="Times New Roman" w:hAnsi="Times New Roman" w:cs="Times New Roman"/>
                <w:sz w:val="20"/>
                <w:lang w:val="ru-RU"/>
              </w:rPr>
              <w:t>) и каприччо (</w:t>
            </w:r>
            <w:r w:rsidRPr="004F469D">
              <w:rPr>
                <w:rFonts w:ascii="Times New Roman" w:eastAsia="Times New Roman" w:hAnsi="Times New Roman" w:cs="Times New Roman"/>
                <w:sz w:val="20"/>
              </w:rPr>
              <w:t>veduta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di</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fantasia</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ideata</w:t>
            </w:r>
            <w:r w:rsidRPr="004F469D">
              <w:rPr>
                <w:rFonts w:ascii="Times New Roman" w:eastAsia="Times New Roman" w:hAnsi="Times New Roman" w:cs="Times New Roman"/>
                <w:sz w:val="20"/>
                <w:lang w:val="ru-RU"/>
              </w:rPr>
              <w:t>). Влияние северных мастеров на сложении жанра - немец Йозеф Хайнц, Гаспар ван Виттель (Ванвителли), работавший в Риме. Основные заказчики - англичане, живущие или совершающие путешествие в Венецию.</w:t>
            </w:r>
          </w:p>
          <w:p w14:paraId="519D38E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Джованни Антонио Каналетто (1697-1768). Создатель «классического типа» венецианской ведуты. Обучение в Риме (1719-1720), влияние ван Виттеля и Луки Карлевариса (сборник гравюр «Строения Венеции»). Фиксация важных событий, праздничных моментов в жизни Венеции, создание больших серий пейзажей (избрание дожа, приезды почетных гостей). Особенности композиционного построения ведут Каналетто – панорамы, угловые точки зрения. Топографические ведуты и каприччо (чаще по мотивам римских памятников). Английский период - 1746-1750, 1751-1756 («Уилтонский мост», «Замок Уоррик», «Процессия перед Вестминстерским аббатством»).</w:t>
            </w:r>
          </w:p>
          <w:p w14:paraId="179C8A1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Бернардо Белотто (1720-1780) и распространение ведуты за пределами Венеции. Работа на севере Италии (виды Турина, Флоренции), серия пейзажей, исполненная для Августа </w:t>
            </w:r>
            <w:r w:rsidRPr="004F469D">
              <w:rPr>
                <w:rFonts w:ascii="Times New Roman" w:eastAsia="Times New Roman" w:hAnsi="Times New Roman" w:cs="Times New Roman"/>
                <w:sz w:val="20"/>
              </w:rPr>
              <w:t>III</w:t>
            </w:r>
            <w:r w:rsidRPr="004F469D">
              <w:rPr>
                <w:rFonts w:ascii="Times New Roman" w:eastAsia="Times New Roman" w:hAnsi="Times New Roman" w:cs="Times New Roman"/>
                <w:sz w:val="20"/>
                <w:lang w:val="ru-RU"/>
              </w:rPr>
              <w:t xml:space="preserve"> в Дрездене и Пирне (так наз. «Королевская серия»), работа в Вене, Мюнхене, Варшаве. Индивидуальная колористическая гамма (преобладание коричневато-желтых оттенков), прозаизм трактовки.</w:t>
            </w:r>
          </w:p>
          <w:p w14:paraId="6B69CF6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Франческо Гварди (1712-1793) и завершение традиции ведуты. Ранний период творчества - сотрудничество с братом Джан Антонио, работа над копиями с картин старых мастеров. Проблема атрибуции – сложность разграничения ранних работ Франческо и Джан Антонио Гварди («Александр Македонский с телом царя Дария»). 1750-е годы - обращение к жанру ведуты. Ранние ведуты - влияние Каналетто, использование гравюр Карлевариса и гравюр по картинам Каналетто для композиционных решений. Расцвет творчества - 1770-1790-е годы. Особенности живописной манеры - живопись </w:t>
            </w:r>
            <w:r w:rsidRPr="004F469D">
              <w:rPr>
                <w:rFonts w:ascii="Times New Roman" w:eastAsia="Times New Roman" w:hAnsi="Times New Roman" w:cs="Times New Roman"/>
                <w:sz w:val="20"/>
              </w:rPr>
              <w:t>alla</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prima</w:t>
            </w:r>
            <w:r w:rsidRPr="004F469D">
              <w:rPr>
                <w:rFonts w:ascii="Times New Roman" w:eastAsia="Times New Roman" w:hAnsi="Times New Roman" w:cs="Times New Roman"/>
                <w:sz w:val="20"/>
                <w:lang w:val="ru-RU"/>
              </w:rPr>
              <w:t xml:space="preserve">, особая роль фактуры, вибрация красочной поверхности, разнообразный характер мазка. Передача меняющейся атмосферы Венеции, состояния неба, движения воды, скольжения гондол. Эмоциональная насыщенность пейзажей. Роль графического наброска в творческом методе. Топографические пейзажи, в которых всегда важен фактор претворения натуры, и каприччи, значение которых возрастает в 1780-1790-е годы. Серия картин по заказу Пьетро Эдвардса, посвященная визиту в Венецию графа и графини Северных в 1782 году («Концерт» из старой пинакотеки, Мюнхен). Поздние пейзажи – «Пейзаж с воздушным шаром», «Пожар складов в квартале Сан Маркуола», «Серая лагуна». Влияние пейзажей Гварди на восприятие Венеции в </w:t>
            </w:r>
            <w:r w:rsidRPr="004F469D">
              <w:rPr>
                <w:rFonts w:ascii="Times New Roman" w:eastAsia="Times New Roman" w:hAnsi="Times New Roman" w:cs="Times New Roman"/>
                <w:sz w:val="20"/>
              </w:rPr>
              <w:t>XIX</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XX</w:t>
            </w:r>
            <w:r w:rsidRPr="004F469D">
              <w:rPr>
                <w:rFonts w:ascii="Times New Roman" w:eastAsia="Times New Roman" w:hAnsi="Times New Roman" w:cs="Times New Roman"/>
                <w:sz w:val="20"/>
                <w:lang w:val="ru-RU"/>
              </w:rPr>
              <w:t xml:space="preserve"> веках.</w:t>
            </w:r>
          </w:p>
          <w:p w14:paraId="554737E0" w14:textId="77777777" w:rsidR="004F469D" w:rsidRPr="004F469D" w:rsidRDefault="004F469D" w:rsidP="005D2A61">
            <w:pPr>
              <w:ind w:left="113" w:right="113"/>
              <w:rPr>
                <w:rFonts w:ascii="Times New Roman" w:eastAsia="Times New Roman" w:hAnsi="Times New Roman" w:cs="Times New Roman"/>
                <w:sz w:val="20"/>
                <w:lang w:val="ru-RU"/>
              </w:rPr>
            </w:pPr>
          </w:p>
          <w:p w14:paraId="28377DE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Неоклассицизм в Риме</w:t>
            </w:r>
          </w:p>
          <w:p w14:paraId="73E574C8"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 xml:space="preserve">Разница в восприятии наследия античности в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и 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веке: по сравнению с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веком представление об античности стало более точным с «археологической" точки зрения, более «категоричным», античность программно противопоставляется искусству современности. Рационализм - осознанное стремление к отдаленному, противопоставленному обыденности идеалу, требование строгого идеального вкуса. Термины «классицизм» - «неоклассицизм».</w:t>
            </w:r>
          </w:p>
          <w:p w14:paraId="44BE1E8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Роль Иоганна Иоахима Винкельмана (1717-1768) – «Мысли по поводу подражания греческим произведениям в живописи и скульптуре» (1755), «История искусства древности» (1764) - и кардинала Алессандро Альбани (коллекция антиков на вилле Альбани). Интернациональный характер движения, в начальный период – особая роль немцев: Якоб Филипп Хаккерт и его пейзажи с видами Помпей и Геркуланума, Антон Рафаэль </w:t>
            </w:r>
            <w:proofErr w:type="gramStart"/>
            <w:r w:rsidRPr="004F469D">
              <w:rPr>
                <w:rFonts w:ascii="Times New Roman" w:eastAsia="Times New Roman" w:hAnsi="Times New Roman" w:cs="Times New Roman"/>
                <w:sz w:val="20"/>
                <w:lang w:val="ru-RU"/>
              </w:rPr>
              <w:t>Менгс</w:t>
            </w:r>
            <w:proofErr w:type="gramEnd"/>
            <w:r w:rsidRPr="004F469D">
              <w:rPr>
                <w:rFonts w:ascii="Times New Roman" w:eastAsia="Times New Roman" w:hAnsi="Times New Roman" w:cs="Times New Roman"/>
                <w:sz w:val="20"/>
                <w:lang w:val="ru-RU"/>
              </w:rPr>
              <w:t xml:space="preserve"> и фреска «Парнас» на вилле Альбани (1763) как манифест нового стиля; занимательные картины на темы из античной истории Анжелики Кауффман. Участие английских (И. Дзоффани, Г. Хамильтон), шведских, американских мастеров (Б. Вест).</w:t>
            </w:r>
          </w:p>
          <w:p w14:paraId="4CA532D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Роль заказчиков в создании стиля, особая роль английских коллекционеров. Феномен «большого путешествия», паломничество в Рим и на юг Италии, мода на коллекционирование античности. Портретная концепция Помпео Батони – «портрет на фоне античных памятников» (портреты английских путешественников, портрет А.К. Разумовского).</w:t>
            </w:r>
          </w:p>
          <w:p w14:paraId="789B9B1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Роль Французской Академии в Риме. Жозеф Мари Вьен и ранний классицизм 1760- 1770-х годов, распространение новых мотивов, вдохновленных археологическими раскопками Геркуланума и Помпей («Торговка амурами»). Римские работы Жака Луи Давида (1748-1825) как вершина европейского неоклассицизма. Ранние портреты, «Скорбь Андромахи у тела Гектора», «Клятва Горациев» 1784 года - тема смерти героя и тема клятвы.</w:t>
            </w:r>
          </w:p>
          <w:p w14:paraId="0498FA4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Скульптура Антонио Кановы (1757-1822) – «современный Фидий». Античные сюжеты, совершенство обработки мрамора, утонченное изящество образов («Поцелуй Амура», «Три грации»). Роль скульптурного эскиза в творческом методе. Русские заказчики Кановы.</w:t>
            </w:r>
          </w:p>
          <w:p w14:paraId="7BC534B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Джованни Баттиста Пиранези (1720-1778). Участие в раскопках и обмерах древних памятников, издание увражей, фиксирующих формы зданий, предметов декоративно- прикладного искусства (надгробия, светильники), которые служили источником мотивов для мастеров неоклассицизма. Пиранези - теоретик: трактаты «О римской архитектуре», «Диалог об архитектуре». Требование свободы творчества и связанные с этим размышления об ордере («если их, вообще, надо иметь в архитектуре, то можно было различить из них только три - ордер с колоннами, ордер с пилястрами, и ордер, состоящий из непрерывной стены»). Полемика с французским дилетантом П.Ж. Мариеттом о роли этрусского искусства в формировании римской архитектуры.</w:t>
            </w:r>
          </w:p>
          <w:p w14:paraId="5783B3DB" w14:textId="77777777" w:rsidR="004F469D" w:rsidRPr="004F469D" w:rsidRDefault="004F469D" w:rsidP="005D2A61">
            <w:pPr>
              <w:ind w:left="113" w:right="113"/>
              <w:rPr>
                <w:rFonts w:ascii="Times New Roman" w:eastAsia="Times New Roman" w:hAnsi="Times New Roman" w:cs="Times New Roman"/>
                <w:sz w:val="20"/>
              </w:rPr>
            </w:pPr>
            <w:r w:rsidRPr="004F469D">
              <w:rPr>
                <w:rFonts w:ascii="Times New Roman" w:eastAsia="Times New Roman" w:hAnsi="Times New Roman" w:cs="Times New Roman"/>
                <w:sz w:val="20"/>
                <w:lang w:val="ru-RU"/>
              </w:rPr>
              <w:t xml:space="preserve">Гравюры Пиранези (огромное наследие - около 1000 офортов), техническое совершенство, многообразие техники, работа без предварительных эскизов, роль импровизации в творческом методе. Циклы «Различные архитектурные произведения» (ок. 1750), «Виды Рима» (начата в 1747) - мечта об архитектуре, способной нести героические идеи. </w:t>
            </w:r>
            <w:r w:rsidRPr="004F469D">
              <w:rPr>
                <w:rFonts w:ascii="Times New Roman" w:eastAsia="Times New Roman" w:hAnsi="Times New Roman" w:cs="Times New Roman"/>
                <w:sz w:val="20"/>
              </w:rPr>
              <w:t>Цикл «Карчери» (фантазии на темы темниц), издание 1745, 1761-1763 годов.</w:t>
            </w:r>
          </w:p>
        </w:tc>
      </w:tr>
      <w:tr w:rsidR="004F469D" w:rsidRPr="004F469D" w14:paraId="57627E2B" w14:textId="77777777" w:rsidTr="003A4432">
        <w:trPr>
          <w:trHeight w:val="60"/>
        </w:trPr>
        <w:tc>
          <w:tcPr>
            <w:tcW w:w="538" w:type="dxa"/>
          </w:tcPr>
          <w:p w14:paraId="44301BDC"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10.</w:t>
            </w:r>
          </w:p>
        </w:tc>
        <w:tc>
          <w:tcPr>
            <w:tcW w:w="2550" w:type="dxa"/>
          </w:tcPr>
          <w:p w14:paraId="04A9A290"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10. </w:t>
            </w:r>
          </w:p>
          <w:p w14:paraId="7ACE2768"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Англии </w:t>
            </w:r>
            <w:r w:rsidRPr="004F469D">
              <w:rPr>
                <w:rFonts w:ascii="Times New Roman" w:eastAsia="Times New Roman" w:hAnsi="Times New Roman" w:cs="Times New Roman"/>
                <w:b/>
                <w:bCs/>
                <w:sz w:val="24"/>
              </w:rPr>
              <w:t>XVII</w:t>
            </w:r>
            <w:r w:rsidRPr="004F469D">
              <w:rPr>
                <w:rFonts w:ascii="Times New Roman" w:eastAsia="Times New Roman" w:hAnsi="Times New Roman" w:cs="Times New Roman"/>
                <w:b/>
                <w:bCs/>
                <w:sz w:val="24"/>
                <w:lang w:val="ru-RU"/>
              </w:rPr>
              <w:t>-</w:t>
            </w:r>
            <w:r w:rsidRPr="004F469D">
              <w:rPr>
                <w:rFonts w:ascii="Times New Roman" w:eastAsia="Times New Roman" w:hAnsi="Times New Roman" w:cs="Times New Roman"/>
                <w:b/>
                <w:bCs/>
                <w:sz w:val="24"/>
              </w:rPr>
              <w:t>XVIII</w:t>
            </w:r>
            <w:r w:rsidRPr="004F469D">
              <w:rPr>
                <w:rFonts w:ascii="Times New Roman" w:eastAsia="Times New Roman" w:hAnsi="Times New Roman" w:cs="Times New Roman"/>
                <w:b/>
                <w:bCs/>
                <w:sz w:val="24"/>
                <w:lang w:val="ru-RU"/>
              </w:rPr>
              <w:t xml:space="preserve"> веков</w:t>
            </w:r>
          </w:p>
        </w:tc>
        <w:tc>
          <w:tcPr>
            <w:tcW w:w="6526" w:type="dxa"/>
          </w:tcPr>
          <w:p w14:paraId="51CAAA5B"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Проблемы хронологии и стиля, английское искусство «не совпадает» с рамками принятых в Европе классификаций. Различные стили и направления сосуществуют, переплетаются в непривычной для европейских школ последовательности, иногда запаздывая, иногда опережая по отношению к континенту. Так, в архитектуре происходит соединение черт барокко и классицизма в ранний период, развитие палладианства, неоклассицизма, раннее обращение к традициям готики. Преобладающая роль философии и литературы.</w:t>
            </w:r>
          </w:p>
          <w:p w14:paraId="66F63C5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В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веке Англия не создала национальной школы в живописи: ведущая роль принадлежала иностранцам (А. Ван Дейк, П. Лели). Запрет на художественную деятельность в период протектората Кромвеля после революции 1647 года способствовал тому, что в области пространственных искусств основным вкладом страны стала архитектура. Но и здесь творческая активность развивается в основном к концу Х</w:t>
            </w:r>
            <w:r w:rsidRPr="004F469D">
              <w:rPr>
                <w:rFonts w:ascii="Times New Roman" w:eastAsia="Times New Roman" w:hAnsi="Times New Roman" w:cs="Times New Roman"/>
                <w:sz w:val="20"/>
              </w:rPr>
              <w:t>VII</w:t>
            </w:r>
            <w:r w:rsidRPr="004F469D">
              <w:rPr>
                <w:rFonts w:ascii="Times New Roman" w:eastAsia="Times New Roman" w:hAnsi="Times New Roman" w:cs="Times New Roman"/>
                <w:sz w:val="20"/>
                <w:lang w:val="ru-RU"/>
              </w:rPr>
              <w:t xml:space="preserve"> века (К. Рен).</w:t>
            </w:r>
          </w:p>
          <w:p w14:paraId="0F7613A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 xml:space="preserve">Во второй половине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возрастает влияние изобразительного искусства. Отсутствие традиции академического обучения - многие английские живописцы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были дилетантами. Своеобразие жанровой иерархии - почти полное отсутствие исторической живописи, особая роль портрета и пейзажа.</w:t>
            </w:r>
          </w:p>
          <w:p w14:paraId="3FDBAD2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Особый резонанс в Европе имело садово-парковое искусство Англии, идеи оформления интерьера, английский портрет.</w:t>
            </w:r>
          </w:p>
          <w:p w14:paraId="698F7F32" w14:textId="77777777" w:rsidR="004F469D" w:rsidRPr="004F469D" w:rsidRDefault="004F469D" w:rsidP="005D2A61">
            <w:pPr>
              <w:ind w:left="113" w:right="113"/>
              <w:rPr>
                <w:rFonts w:ascii="Times New Roman" w:eastAsia="Times New Roman" w:hAnsi="Times New Roman" w:cs="Times New Roman"/>
                <w:sz w:val="20"/>
                <w:lang w:val="ru-RU"/>
              </w:rPr>
            </w:pPr>
          </w:p>
          <w:p w14:paraId="410F97ED"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Тема 1. Архитектура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веков</w:t>
            </w:r>
          </w:p>
          <w:p w14:paraId="0E44351E"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Преемственность английской архитектуры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веков. Иниго Джонс (1573-1652) и начало английского палладианства. Куинс-хаус в Гринвиче – первое обращение к классическому ордеру в английской архитектуре. Банкетинг Хаус в Лондоне – тип сооружения, восходящий к английской традиции, последовательное применение ордерной структуры. Градостроительные решения – площадь Ковент Гарден (не сохранилась), влияние парижских площадей: первая площадь, выстроенная по регулярному плану.</w:t>
            </w:r>
          </w:p>
          <w:p w14:paraId="69B6877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Кристофер Рен (1632-1723) – крупный математик, профессор астрономии в Оксфорде, поздно обратился к архитектуре. Поездка во Париж в 1665-1666 гг. – знакомство с Ж. Ардуэном-Мансаром и Дж.Л. Бернини. 1666 – «большой пожар» Лондона, план перестройки центральной части Лондона – влияние планировки Рима и парков А. Ленотра. Проекты 50 церквей для Лондона – знаменитые колокольни с высокими шпилями. Собор Св. Павла (1675-1711) – план в форме латинского креста, напоминающий готические соборы, тенденция к вертикализму (повышение подкупольной части, башни на фасаде), соединение черт классицизма и барокко. Госпиталь в Гринвиче – классические по форме здания включены в сложную пространственную композицию, восходящую к архитектуре барокко. Два корпуса дворца в Хэмптон-Корт – необходимость «вписать» новую архитектуру в сложную композицию дворца эпохи Тюдоров, соединение красного кирпича с ордерными элементами, выполненными в камне, французские мотивы, близкие Ардуэну-Мансару.</w:t>
            </w:r>
          </w:p>
          <w:p w14:paraId="1A7758E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Джеймс Гиббс (1682-1754) и своеобразие английской архитектуры первой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Связь с традицией римской позднебарочной архитектуры (обучение в Риме у Фонтана) - библиотека в Оксфорде (Редклиф кэмера).</w:t>
            </w:r>
          </w:p>
          <w:p w14:paraId="6F99DDF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Первое поколение палладианских архитекторов-дилетантов - лорд Берлингтон, Колин Кемпбелл, Уильям Кент. Издание архитектурных увражей – «Британский Витрувий». Вилла в Чизике (1725) - сотрудничество лорда Берлингтона и Кента (интерьеры, парк) - как своеобразная архитектурная программа.</w:t>
            </w:r>
          </w:p>
          <w:p w14:paraId="7CE472D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Планировка Бата (1729-1775) и английское градостроительство в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веке - архитекторы Джон Вуд-старший и Джон Вуд-младший. Целый город, выстроенный по единому плану. Традиции регулярной планировки, восходящие к французским площадям </w:t>
            </w:r>
            <w:r w:rsidRPr="004F469D">
              <w:rPr>
                <w:rFonts w:ascii="Times New Roman" w:eastAsia="Times New Roman" w:hAnsi="Times New Roman" w:cs="Times New Roman"/>
                <w:sz w:val="20"/>
              </w:rPr>
              <w:t>XVII</w:t>
            </w:r>
            <w:r w:rsidRPr="004F469D">
              <w:rPr>
                <w:rFonts w:ascii="Times New Roman" w:eastAsia="Times New Roman" w:hAnsi="Times New Roman" w:cs="Times New Roman"/>
                <w:sz w:val="20"/>
                <w:lang w:val="ru-RU"/>
              </w:rPr>
              <w:t xml:space="preserve"> века и ансамблю Ковент Гарден в Лондоне. Площади Ройал Кресент и Сиркус.</w:t>
            </w:r>
          </w:p>
          <w:p w14:paraId="631596F6"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Уильям Чемберс (1726-1796), Сомерсет Хаус - блестящая вариация на тему фасада ренессансного дворца. Сады Кью и архитектура малых форм (китайская пагода, мечеть, руины готической церкви).</w:t>
            </w:r>
          </w:p>
          <w:p w14:paraId="4E4D4FE1"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Роберт Адам (1728-1792). Путешествие по Франции и Италии, дружба с Пиранези, Винкельманом, Клериссо. Изучение развалин дворца Диоклетиана в Сплите, в 1764 году сделанные вместе с Ш.Л. Клериссо в Сплите рисунки вошли в увраж, посвященный жилой архитектуре римлян. Загородные усадьбы: Кеддлстон-хаус, Кенвуд-хаус, Остерли парк. Тип палладианской загородной усадьбы, связь архитектуры и пейзажа как средство достижения «движения» в архитектуре. Парковые павильоны в Остерли (оранжерея, храм Пана). Интерьеры Кента, использование античных мотивов, изысканный линеарный стиль - библиотека в Кенвуд-хаус, прихожая в Сайон-хаус, «этрусская комната» в особняке Остерли парк (влияние ранней греческой вазописи на мотивы декора).</w:t>
            </w:r>
          </w:p>
          <w:p w14:paraId="06FE55E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Градостроительные проекты, продолжение традиций регулярной застройки Бата. Квартал Адельфи в Лондоне (не сохранился); площадь Фитцрой в Лондоне с единообразно декорированными фасадами; участие в строительстве «нового города» в Эдинбурге (ансамбль площади Шарлотты).</w:t>
            </w:r>
          </w:p>
          <w:p w14:paraId="6631B59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 xml:space="preserve">«Готическое возрождение» середины и второй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(от англ. «</w:t>
            </w:r>
            <w:r w:rsidRPr="004F469D">
              <w:rPr>
                <w:rFonts w:ascii="Times New Roman" w:eastAsia="Times New Roman" w:hAnsi="Times New Roman" w:cs="Times New Roman"/>
                <w:sz w:val="20"/>
              </w:rPr>
              <w:t>revival</w:t>
            </w:r>
            <w:r w:rsidRPr="004F469D">
              <w:rPr>
                <w:rFonts w:ascii="Times New Roman" w:eastAsia="Times New Roman" w:hAnsi="Times New Roman" w:cs="Times New Roman"/>
                <w:sz w:val="20"/>
                <w:lang w:val="ru-RU"/>
              </w:rPr>
              <w:t>»). Готика противопоставляется эпохе Возрождения как воплощение творческой свободы. Хорас Уолпол - роман «Замок Отранто» и строительство усадьбы Строберри-хилл. Одна из ранних форм зарождения романтизма.</w:t>
            </w:r>
          </w:p>
          <w:p w14:paraId="1C0F35D3" w14:textId="77777777" w:rsidR="004F469D" w:rsidRPr="004F469D" w:rsidRDefault="004F469D" w:rsidP="005D2A61">
            <w:pPr>
              <w:ind w:left="113" w:right="113"/>
              <w:rPr>
                <w:rFonts w:ascii="Times New Roman" w:eastAsia="Times New Roman" w:hAnsi="Times New Roman" w:cs="Times New Roman"/>
                <w:sz w:val="20"/>
                <w:lang w:val="ru-RU"/>
              </w:rPr>
            </w:pPr>
          </w:p>
          <w:p w14:paraId="0E90915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2. Творчество У. Хогарта</w:t>
            </w:r>
          </w:p>
          <w:p w14:paraId="5B242DC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Уильям Хогарт (1697-1764). Ранний период, обучение у художника У. Торнхилла. Связь Хогарта с современным романом – Г. Филдинг, Дж. Свифт. Работы в жанре </w:t>
            </w:r>
            <w:r w:rsidRPr="004F469D">
              <w:rPr>
                <w:rFonts w:ascii="Times New Roman" w:eastAsia="Times New Roman" w:hAnsi="Times New Roman" w:cs="Times New Roman"/>
                <w:sz w:val="20"/>
              </w:rPr>
              <w:t>conversation</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piece</w:t>
            </w:r>
            <w:r w:rsidRPr="004F469D">
              <w:rPr>
                <w:rFonts w:ascii="Times New Roman" w:eastAsia="Times New Roman" w:hAnsi="Times New Roman" w:cs="Times New Roman"/>
                <w:sz w:val="20"/>
                <w:lang w:val="ru-RU"/>
              </w:rPr>
              <w:t xml:space="preserve"> – сцены в интерьере и в пейзаже (Портрет семьи Хервей, Портрет семьи Чомли).</w:t>
            </w:r>
          </w:p>
          <w:p w14:paraId="15FC816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Серии картин на «современные морализирующие сюжеты». Своеобразная реакция на исторический жанр, важна новизна сюжета и его драматургическая разработка – «моя картина - моя сцена», роль деталей в раскрытии действия. Цикл «Карьера распутницы» 1731-1732 гг. (не сохранился). «Модный брак» (1743) - выбор образов и ситуаций, рассчитанных на узнавание, сатира нравов. Циклы создавались для перевода в гравюру, и таким образом аудитория зрителей радикально увеличивалась.</w:t>
            </w:r>
          </w:p>
          <w:p w14:paraId="12FD5E62"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Цикл «Времена суток» и активное введение «топографии» Лондона. Усиление политической дидактики в поздних сериях картин и отдельных работах – «Ворота Кале» («Ростбиф старой Англии») 1743 года, серия «Выборы в Парламент», «Суд» - связь с традицией Босха и Брейгеля, с графикой Калло.</w:t>
            </w:r>
          </w:p>
          <w:p w14:paraId="1D1A82C9"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Портреты Хогарта. «Портрет детей Грехем» и традиция </w:t>
            </w:r>
            <w:r w:rsidRPr="004F469D">
              <w:rPr>
                <w:rFonts w:ascii="Times New Roman" w:eastAsia="Times New Roman" w:hAnsi="Times New Roman" w:cs="Times New Roman"/>
                <w:sz w:val="20"/>
              </w:rPr>
              <w:t>conversation</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piece</w:t>
            </w:r>
            <w:r w:rsidRPr="004F469D">
              <w:rPr>
                <w:rFonts w:ascii="Times New Roman" w:eastAsia="Times New Roman" w:hAnsi="Times New Roman" w:cs="Times New Roman"/>
                <w:sz w:val="20"/>
                <w:lang w:val="ru-RU"/>
              </w:rPr>
              <w:t>, портреты друзей, «Портрет слуг в доме Хогарта». «Продавщица креветок» и «Свадебный бал» - картины, написанные «для себя», эффект незаконченности, особенности колорита Хогарта.</w:t>
            </w:r>
          </w:p>
          <w:p w14:paraId="1D1820CE" w14:textId="77777777" w:rsidR="004F469D" w:rsidRPr="004F469D" w:rsidRDefault="004F469D" w:rsidP="005D2A61">
            <w:pPr>
              <w:ind w:left="113" w:right="113"/>
              <w:rPr>
                <w:rFonts w:ascii="Times New Roman" w:eastAsia="Times New Roman" w:hAnsi="Times New Roman" w:cs="Times New Roman"/>
                <w:sz w:val="20"/>
                <w:lang w:val="ru-RU"/>
              </w:rPr>
            </w:pPr>
          </w:p>
          <w:p w14:paraId="41AF32C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Тема 3. Развитие портретной живописи</w:t>
            </w:r>
          </w:p>
          <w:p w14:paraId="793B37F5"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1720-е годы - появление нового типа портрета - </w:t>
            </w:r>
            <w:r w:rsidRPr="004F469D">
              <w:rPr>
                <w:rFonts w:ascii="Times New Roman" w:eastAsia="Times New Roman" w:hAnsi="Times New Roman" w:cs="Times New Roman"/>
                <w:sz w:val="20"/>
              </w:rPr>
              <w:t>conversation</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piece</w:t>
            </w:r>
            <w:r w:rsidRPr="004F469D">
              <w:rPr>
                <w:rFonts w:ascii="Times New Roman" w:eastAsia="Times New Roman" w:hAnsi="Times New Roman" w:cs="Times New Roman"/>
                <w:sz w:val="20"/>
                <w:lang w:val="ru-RU"/>
              </w:rPr>
              <w:t xml:space="preserve"> (портрет-беседа, разговорный жанр): Филипп Мерсье (француз по происхождению, связь с традицией «галантного празднества») и Артур Дэвис.</w:t>
            </w:r>
          </w:p>
          <w:p w14:paraId="6FDE990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Джошуа Рейнолдс (1723-1792) и традиция парадного портрета. Влияние А. ван Дейка, барочного портрета, «цитирование» известных композиций, а также античных прототипов. Роль атрибута в портретной концепции Рейнолдса (портрет адмирала Кеппеля, полковника Тарлтона, лорда Хитфилда). Женские портреты - портрет леди Кокберн с сыновьями, портрет Нелли О'Брайан. Исторические композиции Рейнолдса - написанная по заказу Екатерины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 xml:space="preserve"> картина «Геркулес, удушающий змей». «Речи» Рейнолдса, произнесенные в Королевской Академии живописи и академическая теория живописи, принципы «высокого стиля».</w:t>
            </w:r>
          </w:p>
          <w:p w14:paraId="49A19874"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Томас Гейнсборо (1727-1788). Ранний период и традиция </w:t>
            </w:r>
            <w:r w:rsidRPr="004F469D">
              <w:rPr>
                <w:rFonts w:ascii="Times New Roman" w:eastAsia="Times New Roman" w:hAnsi="Times New Roman" w:cs="Times New Roman"/>
                <w:sz w:val="20"/>
              </w:rPr>
              <w:t>conversation</w:t>
            </w:r>
            <w:r w:rsidRPr="004F469D">
              <w:rPr>
                <w:rFonts w:ascii="Times New Roman" w:eastAsia="Times New Roman" w:hAnsi="Times New Roman" w:cs="Times New Roman"/>
                <w:sz w:val="20"/>
                <w:lang w:val="ru-RU"/>
              </w:rPr>
              <w:t xml:space="preserve"> </w:t>
            </w:r>
            <w:r w:rsidRPr="004F469D">
              <w:rPr>
                <w:rFonts w:ascii="Times New Roman" w:eastAsia="Times New Roman" w:hAnsi="Times New Roman" w:cs="Times New Roman"/>
                <w:sz w:val="20"/>
              </w:rPr>
              <w:t>piece</w:t>
            </w:r>
            <w:r w:rsidRPr="004F469D">
              <w:rPr>
                <w:rFonts w:ascii="Times New Roman" w:eastAsia="Times New Roman" w:hAnsi="Times New Roman" w:cs="Times New Roman"/>
                <w:sz w:val="20"/>
                <w:lang w:val="ru-RU"/>
              </w:rPr>
              <w:t xml:space="preserve"> (Портрет Роберта Эндрюса с женой). Работа в Ипсвиче и Бате (1759-1774), формирование концепции портрета (портреты дочерей). Зрелый период: своеобразие композиционных построений (портреты в рост на фоне пейзажа, «портрет-прогулка», парные портреты), особенности колорита (предпочтение холодной гаммы), живописной манеры («штриховая манера» по выражению Рейнолдса). Близость портретов Гейнсборо к идеалам сентиментализма. Портрет четы Халлет («Утренняя прогулка»), Портрет миссис Робинсон («Пердита»). Пейзажи Гейнсборо - от подражания голландскому пейзажу в ранний период к поздним пейзажам, близким по манере и эмоциональному строю пейзажам Констебла («Повозка, едущая на рынок»).</w:t>
            </w:r>
          </w:p>
        </w:tc>
      </w:tr>
      <w:tr w:rsidR="004F469D" w:rsidRPr="004F469D" w14:paraId="72820283" w14:textId="77777777" w:rsidTr="003A4432">
        <w:trPr>
          <w:trHeight w:val="60"/>
        </w:trPr>
        <w:tc>
          <w:tcPr>
            <w:tcW w:w="538" w:type="dxa"/>
          </w:tcPr>
          <w:p w14:paraId="788F2444"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11.</w:t>
            </w:r>
          </w:p>
        </w:tc>
        <w:tc>
          <w:tcPr>
            <w:tcW w:w="2550" w:type="dxa"/>
          </w:tcPr>
          <w:p w14:paraId="266F2D15"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 xml:space="preserve">Раздел 11. </w:t>
            </w:r>
          </w:p>
          <w:p w14:paraId="12213328" w14:textId="77777777" w:rsidR="004F469D" w:rsidRPr="004F469D" w:rsidRDefault="004F469D" w:rsidP="005D2A61">
            <w:pPr>
              <w:spacing w:line="268" w:lineRule="exact"/>
              <w:ind w:left="113" w:right="113"/>
              <w:rPr>
                <w:rFonts w:ascii="Times New Roman" w:eastAsia="Times New Roman" w:hAnsi="Times New Roman" w:cs="Times New Roman"/>
                <w:b/>
                <w:bCs/>
                <w:sz w:val="24"/>
                <w:lang w:val="ru-RU"/>
              </w:rPr>
            </w:pPr>
            <w:r w:rsidRPr="004F469D">
              <w:rPr>
                <w:rFonts w:ascii="Times New Roman" w:eastAsia="Times New Roman" w:hAnsi="Times New Roman" w:cs="Times New Roman"/>
                <w:b/>
                <w:bCs/>
                <w:sz w:val="24"/>
                <w:lang w:val="ru-RU"/>
              </w:rPr>
              <w:t xml:space="preserve">Искусство Германии и Австрии </w:t>
            </w:r>
            <w:r w:rsidRPr="004F469D">
              <w:rPr>
                <w:rFonts w:ascii="Times New Roman" w:eastAsia="Times New Roman" w:hAnsi="Times New Roman" w:cs="Times New Roman"/>
                <w:b/>
                <w:bCs/>
                <w:sz w:val="24"/>
              </w:rPr>
              <w:t>XVIII</w:t>
            </w:r>
            <w:r w:rsidRPr="004F469D">
              <w:rPr>
                <w:rFonts w:ascii="Times New Roman" w:eastAsia="Times New Roman" w:hAnsi="Times New Roman" w:cs="Times New Roman"/>
                <w:b/>
                <w:bCs/>
                <w:sz w:val="24"/>
                <w:lang w:val="ru-RU"/>
              </w:rPr>
              <w:t xml:space="preserve"> века</w:t>
            </w:r>
          </w:p>
        </w:tc>
        <w:tc>
          <w:tcPr>
            <w:tcW w:w="6526" w:type="dxa"/>
          </w:tcPr>
          <w:p w14:paraId="1EB445A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Сохранение политической раздробленности. Основные художественные центры - Берлин, Вена, Дрезден, Мюнхен. Ведущее место принадлежит архитектуре. Влияние итальянских мастеров на юге Германии и в Австрии, влияние Франции на севере. В отличие от других европейских стран, в Германии и Австрии особую роль играет церковное искусство.</w:t>
            </w:r>
          </w:p>
          <w:p w14:paraId="04E19D8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Даниэль Пёппельман и ансамбль Цвингера в Дрездене (1711-1722) - соединение черт барокко и рококо. Бальтазар Нейман (1687-1753) - дворец архиепископа в Вюрцбурге (1719-1753), церковь Фирцейнхайлиген в Вюрцбурге 1743-1771 (паломническая церковь) - ощущение подвижности форм, доминанта вертикали, роль света и цвета в интерьере.</w:t>
            </w:r>
          </w:p>
          <w:p w14:paraId="5E65B0F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lastRenderedPageBreak/>
              <w:t xml:space="preserve"> Братья </w:t>
            </w:r>
            <w:proofErr w:type="gramStart"/>
            <w:r w:rsidRPr="004F469D">
              <w:rPr>
                <w:rFonts w:ascii="Times New Roman" w:eastAsia="Times New Roman" w:hAnsi="Times New Roman" w:cs="Times New Roman"/>
                <w:sz w:val="20"/>
                <w:lang w:val="ru-RU"/>
              </w:rPr>
              <w:t>Космас</w:t>
            </w:r>
            <w:proofErr w:type="gramEnd"/>
            <w:r w:rsidRPr="004F469D">
              <w:rPr>
                <w:rFonts w:ascii="Times New Roman" w:eastAsia="Times New Roman" w:hAnsi="Times New Roman" w:cs="Times New Roman"/>
                <w:sz w:val="20"/>
                <w:lang w:val="ru-RU"/>
              </w:rPr>
              <w:t xml:space="preserve"> и Дамиан Азам и специфика баварской школы - церковь Иоханна Непомука в Мюнхене - акцент на декорации интерьера, сценический эффект, роль скульптурного декора. Георг Бер, Либфрауэнкирхе в Дрездене (1726-1738).</w:t>
            </w:r>
          </w:p>
          <w:p w14:paraId="7E42DAE7"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Архитектура Вены и Иоханн Фишер фон Эрлах (1656-1723) - императорская резиденция в Шёнбрунне, церковь Карла Боромея - соединение стилистически разнородных элементов.</w:t>
            </w:r>
          </w:p>
          <w:p w14:paraId="65D4D4B0"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Рококо в Саксонии. Роль Фридриха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 xml:space="preserve">, поклонника Ватто и мастеров галантных празднеств, влияние французского искусства. Дворец Фридриха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 xml:space="preserve"> Сан-Суси в Потсдаме, архитектор Георг Кнобельсдорф (1745-1747). Баварское рококо и роль французского архитектора Франсуа Кювилье - дворец Амалиенбург близ Мюнхена (1734-1739). Сравнение интерьеров немецкого и французского рококо (перегруженность декора, обилие цвета, отсутствие границы между стеной и потолком).</w:t>
            </w:r>
          </w:p>
          <w:p w14:paraId="30F05F0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Важную роль в немецкой живописи играет неоклассицизм, поскольку художники, связанные с этим стилем, тесно связаны с римской школой. В связи с этим их творчество включено в раздел </w:t>
            </w:r>
            <w:r w:rsidRPr="004F469D">
              <w:rPr>
                <w:rFonts w:ascii="Times New Roman" w:eastAsia="Times New Roman" w:hAnsi="Times New Roman" w:cs="Times New Roman"/>
                <w:sz w:val="20"/>
              </w:rPr>
              <w:t>II</w:t>
            </w:r>
            <w:r w:rsidRPr="004F469D">
              <w:rPr>
                <w:rFonts w:ascii="Times New Roman" w:eastAsia="Times New Roman" w:hAnsi="Times New Roman" w:cs="Times New Roman"/>
                <w:sz w:val="20"/>
                <w:lang w:val="ru-RU"/>
              </w:rPr>
              <w:t xml:space="preserve"> (тема «Неоклассицизм в Риме»).</w:t>
            </w:r>
          </w:p>
          <w:p w14:paraId="107B138C"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 xml:space="preserve">Франц Антон Маульберч (1724-1796) и австрийская живопись второй половины </w:t>
            </w:r>
            <w:r w:rsidRPr="004F469D">
              <w:rPr>
                <w:rFonts w:ascii="Times New Roman" w:eastAsia="Times New Roman" w:hAnsi="Times New Roman" w:cs="Times New Roman"/>
                <w:sz w:val="20"/>
              </w:rPr>
              <w:t>XVIII</w:t>
            </w:r>
            <w:r w:rsidRPr="004F469D">
              <w:rPr>
                <w:rFonts w:ascii="Times New Roman" w:eastAsia="Times New Roman" w:hAnsi="Times New Roman" w:cs="Times New Roman"/>
                <w:sz w:val="20"/>
                <w:lang w:val="ru-RU"/>
              </w:rPr>
              <w:t xml:space="preserve"> века. Расцвет творчества - 1750-1760-е годы. Влияние венецианского колоризма и светотени Рембрандта, пестрый колорит, основанный на контрастах, экспрессивность художественной манеры. Роль живописного эскиза в творческом методе.</w:t>
            </w:r>
          </w:p>
          <w:p w14:paraId="5CA9A093" w14:textId="77777777" w:rsidR="004F469D" w:rsidRPr="004F469D" w:rsidRDefault="004F469D" w:rsidP="005D2A61">
            <w:pPr>
              <w:ind w:left="113" w:right="113"/>
              <w:rPr>
                <w:rFonts w:ascii="Times New Roman" w:eastAsia="Times New Roman" w:hAnsi="Times New Roman" w:cs="Times New Roman"/>
                <w:sz w:val="20"/>
                <w:lang w:val="ru-RU"/>
              </w:rPr>
            </w:pPr>
            <w:r w:rsidRPr="004F469D">
              <w:rPr>
                <w:rFonts w:ascii="Times New Roman" w:eastAsia="Times New Roman" w:hAnsi="Times New Roman" w:cs="Times New Roman"/>
                <w:sz w:val="20"/>
                <w:lang w:val="ru-RU"/>
              </w:rPr>
              <w:t>Франц Ксавер Мессершмит (1736-1783) и австрийская скульптура. Серия «характерных голов», изображающих различные «аффекты», связь с барочной традицией.</w:t>
            </w:r>
          </w:p>
        </w:tc>
      </w:tr>
    </w:tbl>
    <w:p w14:paraId="19E3782F" w14:textId="77777777" w:rsidR="002B215A" w:rsidRDefault="002B215A" w:rsidP="004F469D">
      <w:pPr>
        <w:pStyle w:val="a3"/>
        <w:rPr>
          <w:rFonts w:ascii="Times New Roman" w:hAnsi="Times New Roman" w:cs="Times New Roman"/>
          <w:sz w:val="28"/>
          <w:szCs w:val="28"/>
        </w:rPr>
      </w:pPr>
    </w:p>
    <w:p w14:paraId="1372A592" w14:textId="4F32529C" w:rsidR="004F469D" w:rsidRPr="004F469D" w:rsidRDefault="004F469D" w:rsidP="004F469D">
      <w:pPr>
        <w:pStyle w:val="a6"/>
        <w:numPr>
          <w:ilvl w:val="0"/>
          <w:numId w:val="26"/>
        </w:numPr>
        <w:tabs>
          <w:tab w:val="left" w:pos="465"/>
        </w:tabs>
        <w:spacing w:before="90"/>
        <w:jc w:val="both"/>
        <w:outlineLvl w:val="0"/>
        <w:rPr>
          <w:b/>
          <w:bCs/>
          <w:sz w:val="24"/>
          <w:szCs w:val="24"/>
        </w:rPr>
      </w:pPr>
      <w:r w:rsidRPr="004F469D">
        <w:rPr>
          <w:b/>
          <w:bCs/>
          <w:sz w:val="24"/>
          <w:szCs w:val="24"/>
        </w:rPr>
        <w:t>Образовательные</w:t>
      </w:r>
      <w:r w:rsidRPr="004F469D">
        <w:rPr>
          <w:b/>
          <w:bCs/>
          <w:spacing w:val="-8"/>
          <w:sz w:val="24"/>
          <w:szCs w:val="24"/>
        </w:rPr>
        <w:t xml:space="preserve"> </w:t>
      </w:r>
      <w:r w:rsidRPr="004F469D">
        <w:rPr>
          <w:b/>
          <w:bCs/>
          <w:sz w:val="24"/>
          <w:szCs w:val="24"/>
        </w:rPr>
        <w:t>технологии</w:t>
      </w:r>
    </w:p>
    <w:p w14:paraId="30468717" w14:textId="77777777" w:rsidR="004F469D" w:rsidRPr="004F469D" w:rsidRDefault="004F469D" w:rsidP="004F469D">
      <w:pPr>
        <w:widowControl w:val="0"/>
        <w:autoSpaceDE w:val="0"/>
        <w:autoSpaceDN w:val="0"/>
        <w:spacing w:after="0" w:line="240" w:lineRule="auto"/>
        <w:ind w:left="219" w:right="400" w:firstLine="501"/>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При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реализации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программы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дисциплины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используются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различные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образовательные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технологии. Во время аудиторных занятий применяется проблемный метод изложения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лекционного материала с использованием ПК и мультимедийного проектора. Вместе с тем</w:t>
      </w:r>
      <w:r w:rsidRPr="004F469D">
        <w:rPr>
          <w:rFonts w:ascii="Times New Roman" w:eastAsia="Times New Roman" w:hAnsi="Times New Roman" w:cs="Times New Roman"/>
          <w:spacing w:val="-57"/>
          <w:sz w:val="24"/>
          <w:szCs w:val="24"/>
        </w:rPr>
        <w:t xml:space="preserve"> </w:t>
      </w:r>
      <w:r w:rsidRPr="004F469D">
        <w:rPr>
          <w:rFonts w:ascii="Times New Roman" w:eastAsia="Times New Roman" w:hAnsi="Times New Roman" w:cs="Times New Roman"/>
          <w:sz w:val="24"/>
          <w:szCs w:val="24"/>
        </w:rPr>
        <w:t>используются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элементы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лекции-беседы,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лекции-дискуссии,</w:t>
      </w:r>
      <w:r w:rsidRPr="004F469D">
        <w:rPr>
          <w:rFonts w:ascii="Times New Roman" w:eastAsia="Times New Roman" w:hAnsi="Times New Roman" w:cs="Times New Roman"/>
          <w:spacing w:val="61"/>
          <w:sz w:val="24"/>
          <w:szCs w:val="24"/>
        </w:rPr>
        <w:t xml:space="preserve"> </w:t>
      </w:r>
      <w:r w:rsidRPr="004F469D">
        <w:rPr>
          <w:rFonts w:ascii="Times New Roman" w:eastAsia="Times New Roman" w:hAnsi="Times New Roman" w:cs="Times New Roman"/>
          <w:sz w:val="24"/>
          <w:szCs w:val="24"/>
        </w:rPr>
        <w:t>применяется</w:t>
      </w:r>
      <w:r w:rsidRPr="004F469D">
        <w:rPr>
          <w:rFonts w:ascii="Times New Roman" w:eastAsia="Times New Roman" w:hAnsi="Times New Roman" w:cs="Times New Roman"/>
          <w:spacing w:val="61"/>
          <w:sz w:val="24"/>
          <w:szCs w:val="24"/>
        </w:rPr>
        <w:t xml:space="preserve"> </w:t>
      </w:r>
      <w:r w:rsidRPr="004F469D">
        <w:rPr>
          <w:rFonts w:ascii="Times New Roman" w:eastAsia="Times New Roman" w:hAnsi="Times New Roman" w:cs="Times New Roman"/>
          <w:sz w:val="24"/>
          <w:szCs w:val="24"/>
        </w:rPr>
        <w:t>техника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обратной связи и разбор конкретных ситуаций. Эти формы позволяют оживить учебный</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процесс,</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активировать</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участие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обучаемых</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обсуждении,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привлечь</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их</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внимание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к</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наиболее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важным</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вопросам</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темы,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сделать</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процесс</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усвоения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лекционного</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материала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управляемым,</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приближенным</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к</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уровню</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подготовленности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конкретной</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аудитории.</w:t>
      </w:r>
    </w:p>
    <w:p w14:paraId="1CB947E9" w14:textId="77777777" w:rsidR="004F469D" w:rsidRPr="004F469D" w:rsidRDefault="004F469D" w:rsidP="004F469D">
      <w:pPr>
        <w:widowControl w:val="0"/>
        <w:autoSpaceDE w:val="0"/>
        <w:autoSpaceDN w:val="0"/>
        <w:spacing w:after="0" w:line="240" w:lineRule="auto"/>
        <w:ind w:left="219" w:right="414" w:firstLine="720"/>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На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практических</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занятиях</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проводятся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дискуссии,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обсуждение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докладов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рефератов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по</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наиболее сложным</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вопросам,</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решение ситуационных</w:t>
      </w:r>
      <w:r w:rsidRPr="004F469D">
        <w:rPr>
          <w:rFonts w:ascii="Times New Roman" w:eastAsia="Times New Roman" w:hAnsi="Times New Roman" w:cs="Times New Roman"/>
          <w:spacing w:val="-4"/>
          <w:sz w:val="24"/>
          <w:szCs w:val="24"/>
        </w:rPr>
        <w:t xml:space="preserve"> </w:t>
      </w:r>
      <w:r w:rsidRPr="004F469D">
        <w:rPr>
          <w:rFonts w:ascii="Times New Roman" w:eastAsia="Times New Roman" w:hAnsi="Times New Roman" w:cs="Times New Roman"/>
          <w:sz w:val="24"/>
          <w:szCs w:val="24"/>
        </w:rPr>
        <w:t>задач.</w:t>
      </w:r>
    </w:p>
    <w:p w14:paraId="0B088539" w14:textId="77777777" w:rsidR="004F469D" w:rsidRPr="004F469D" w:rsidRDefault="004F469D" w:rsidP="004F469D">
      <w:pPr>
        <w:widowControl w:val="0"/>
        <w:autoSpaceDE w:val="0"/>
        <w:autoSpaceDN w:val="0"/>
        <w:spacing w:after="0" w:line="240" w:lineRule="auto"/>
        <w:ind w:left="219" w:right="407" w:firstLine="720"/>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Самостоятельная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работа</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студентов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включает</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индивидуальную</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подготовку</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к</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семинарским занятиям в библиотеке или в домашних условиях, написание рефератов под</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руководством</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преподавателя,</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индивидуальную</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работу</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по</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подготовке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к</w:t>
      </w:r>
      <w:r w:rsidRPr="004F469D">
        <w:rPr>
          <w:rFonts w:ascii="Times New Roman" w:eastAsia="Times New Roman" w:hAnsi="Times New Roman" w:cs="Times New Roman"/>
          <w:spacing w:val="60"/>
          <w:sz w:val="24"/>
          <w:szCs w:val="24"/>
        </w:rPr>
        <w:t xml:space="preserve"> </w:t>
      </w:r>
      <w:r w:rsidRPr="004F469D">
        <w:rPr>
          <w:rFonts w:ascii="Times New Roman" w:eastAsia="Times New Roman" w:hAnsi="Times New Roman" w:cs="Times New Roman"/>
          <w:sz w:val="24"/>
          <w:szCs w:val="24"/>
        </w:rPr>
        <w:t>контрольной</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работе и</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к</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экзамену</w:t>
      </w:r>
      <w:r w:rsidRPr="004F469D">
        <w:rPr>
          <w:rFonts w:ascii="Times New Roman" w:eastAsia="Times New Roman" w:hAnsi="Times New Roman" w:cs="Times New Roman"/>
          <w:spacing w:val="-8"/>
          <w:sz w:val="24"/>
          <w:szCs w:val="24"/>
        </w:rPr>
        <w:t xml:space="preserve"> </w:t>
      </w:r>
      <w:r w:rsidRPr="004F469D">
        <w:rPr>
          <w:rFonts w:ascii="Times New Roman" w:eastAsia="Times New Roman" w:hAnsi="Times New Roman" w:cs="Times New Roman"/>
          <w:sz w:val="24"/>
          <w:szCs w:val="24"/>
        </w:rPr>
        <w:t>в</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библиотеке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или</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в</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домашних</w:t>
      </w:r>
      <w:r w:rsidRPr="004F469D">
        <w:rPr>
          <w:rFonts w:ascii="Times New Roman" w:eastAsia="Times New Roman" w:hAnsi="Times New Roman" w:cs="Times New Roman"/>
          <w:spacing w:val="2"/>
          <w:sz w:val="24"/>
          <w:szCs w:val="24"/>
        </w:rPr>
        <w:t xml:space="preserve"> </w:t>
      </w:r>
      <w:r w:rsidRPr="004F469D">
        <w:rPr>
          <w:rFonts w:ascii="Times New Roman" w:eastAsia="Times New Roman" w:hAnsi="Times New Roman" w:cs="Times New Roman"/>
          <w:sz w:val="24"/>
          <w:szCs w:val="24"/>
        </w:rPr>
        <w:t>условиях.</w:t>
      </w:r>
    </w:p>
    <w:p w14:paraId="60EB8B6F" w14:textId="77777777" w:rsidR="004F469D" w:rsidRPr="004F469D" w:rsidRDefault="004F469D" w:rsidP="004F469D">
      <w:pPr>
        <w:widowControl w:val="0"/>
        <w:autoSpaceDE w:val="0"/>
        <w:autoSpaceDN w:val="0"/>
        <w:spacing w:after="0" w:line="240" w:lineRule="auto"/>
        <w:ind w:left="219" w:right="404" w:firstLine="706"/>
        <w:jc w:val="both"/>
        <w:rPr>
          <w:rFonts w:ascii="Times New Roman" w:eastAsia="Times New Roman" w:hAnsi="Times New Roman" w:cs="Times New Roman"/>
          <w:sz w:val="24"/>
          <w:szCs w:val="24"/>
        </w:rPr>
      </w:pPr>
      <w:r w:rsidRPr="004F469D">
        <w:rPr>
          <w:rFonts w:ascii="Times New Roman" w:eastAsia="Times New Roman" w:hAnsi="Times New Roman" w:cs="Times New Roman"/>
          <w:sz w:val="24"/>
          <w:szCs w:val="24"/>
        </w:rPr>
        <w:t>При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реализации</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рабочей программы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дисциплины</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«Зарубежное</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искусство</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XVII-</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XVIII</w:t>
      </w:r>
      <w:r w:rsidRPr="004F469D">
        <w:rPr>
          <w:rFonts w:ascii="Times New Roman" w:eastAsia="Times New Roman" w:hAnsi="Times New Roman" w:cs="Times New Roman"/>
          <w:spacing w:val="-1"/>
          <w:sz w:val="24"/>
          <w:szCs w:val="24"/>
        </w:rPr>
        <w:t xml:space="preserve"> </w:t>
      </w:r>
      <w:r w:rsidRPr="004F469D">
        <w:rPr>
          <w:rFonts w:ascii="Times New Roman" w:eastAsia="Times New Roman" w:hAnsi="Times New Roman" w:cs="Times New Roman"/>
          <w:sz w:val="24"/>
          <w:szCs w:val="24"/>
        </w:rPr>
        <w:t>веков»</w:t>
      </w:r>
      <w:r w:rsidRPr="004F469D">
        <w:rPr>
          <w:rFonts w:ascii="Times New Roman" w:eastAsia="Times New Roman" w:hAnsi="Times New Roman" w:cs="Times New Roman"/>
          <w:spacing w:val="-3"/>
          <w:sz w:val="24"/>
          <w:szCs w:val="24"/>
        </w:rPr>
        <w:t xml:space="preserve"> </w:t>
      </w:r>
      <w:r w:rsidRPr="004F469D">
        <w:rPr>
          <w:rFonts w:ascii="Times New Roman" w:eastAsia="Times New Roman" w:hAnsi="Times New Roman" w:cs="Times New Roman"/>
          <w:sz w:val="24"/>
          <w:szCs w:val="24"/>
        </w:rPr>
        <w:t>используются следующие</w:t>
      </w:r>
      <w:r w:rsidRPr="004F469D">
        <w:rPr>
          <w:rFonts w:ascii="Times New Roman" w:eastAsia="Times New Roman" w:hAnsi="Times New Roman" w:cs="Times New Roman"/>
          <w:spacing w:val="5"/>
          <w:sz w:val="24"/>
          <w:szCs w:val="24"/>
        </w:rPr>
        <w:t xml:space="preserve"> </w:t>
      </w:r>
      <w:r w:rsidRPr="004F469D">
        <w:rPr>
          <w:rFonts w:ascii="Times New Roman" w:eastAsia="Times New Roman" w:hAnsi="Times New Roman" w:cs="Times New Roman"/>
          <w:sz w:val="24"/>
          <w:szCs w:val="24"/>
        </w:rPr>
        <w:t>образовательные</w:t>
      </w:r>
      <w:r w:rsidRPr="004F469D">
        <w:rPr>
          <w:rFonts w:ascii="Times New Roman" w:eastAsia="Times New Roman" w:hAnsi="Times New Roman" w:cs="Times New Roman"/>
          <w:spacing w:val="-5"/>
          <w:sz w:val="24"/>
          <w:szCs w:val="24"/>
        </w:rPr>
        <w:t xml:space="preserve"> </w:t>
      </w:r>
      <w:r w:rsidRPr="004F469D">
        <w:rPr>
          <w:rFonts w:ascii="Times New Roman" w:eastAsia="Times New Roman" w:hAnsi="Times New Roman" w:cs="Times New Roman"/>
          <w:sz w:val="24"/>
          <w:szCs w:val="24"/>
        </w:rPr>
        <w:t>технологии:</w:t>
      </w:r>
    </w:p>
    <w:p w14:paraId="47511636" w14:textId="77777777" w:rsidR="004F469D" w:rsidRPr="004F469D" w:rsidRDefault="004F469D" w:rsidP="004F469D">
      <w:pPr>
        <w:widowControl w:val="0"/>
        <w:autoSpaceDE w:val="0"/>
        <w:autoSpaceDN w:val="0"/>
        <w:spacing w:before="6" w:after="1" w:line="240" w:lineRule="auto"/>
        <w:rPr>
          <w:rFonts w:ascii="Times New Roman" w:eastAsia="Times New Roman" w:hAnsi="Times New Roman" w:cs="Times New Roman"/>
          <w:sz w:val="24"/>
          <w:szCs w:val="24"/>
        </w:rPr>
      </w:pPr>
    </w:p>
    <w:tbl>
      <w:tblPr>
        <w:tblStyle w:val="TableNormal"/>
        <w:tblW w:w="0" w:type="auto"/>
        <w:tblInd w:w="1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8"/>
        <w:gridCol w:w="3040"/>
        <w:gridCol w:w="1984"/>
        <w:gridCol w:w="3405"/>
      </w:tblGrid>
      <w:tr w:rsidR="004F469D" w:rsidRPr="004F469D" w14:paraId="5487AC1D" w14:textId="77777777" w:rsidTr="003A4432">
        <w:trPr>
          <w:trHeight w:val="556"/>
        </w:trPr>
        <w:tc>
          <w:tcPr>
            <w:tcW w:w="548" w:type="dxa"/>
          </w:tcPr>
          <w:p w14:paraId="0CCDFD3F" w14:textId="77777777" w:rsidR="004F469D" w:rsidRPr="004F469D" w:rsidRDefault="004F469D" w:rsidP="005D2A61">
            <w:pPr>
              <w:spacing w:line="274"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w:t>
            </w:r>
            <w:r w:rsidRPr="004F469D">
              <w:rPr>
                <w:rFonts w:ascii="Times New Roman" w:eastAsia="Times New Roman" w:hAnsi="Times New Roman" w:cs="Times New Roman"/>
                <w:b/>
                <w:spacing w:val="1"/>
                <w:sz w:val="24"/>
              </w:rPr>
              <w:t xml:space="preserve"> </w:t>
            </w:r>
            <w:r w:rsidRPr="004F469D">
              <w:rPr>
                <w:rFonts w:ascii="Times New Roman" w:eastAsia="Times New Roman" w:hAnsi="Times New Roman" w:cs="Times New Roman"/>
                <w:b/>
                <w:sz w:val="24"/>
              </w:rPr>
              <w:t>п/п</w:t>
            </w:r>
          </w:p>
        </w:tc>
        <w:tc>
          <w:tcPr>
            <w:tcW w:w="3040" w:type="dxa"/>
          </w:tcPr>
          <w:p w14:paraId="55791561" w14:textId="77777777" w:rsidR="004F469D" w:rsidRPr="004F469D" w:rsidRDefault="004F469D" w:rsidP="005D2A61">
            <w:pPr>
              <w:spacing w:before="135"/>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Наименование</w:t>
            </w:r>
            <w:r w:rsidRPr="004F469D">
              <w:rPr>
                <w:rFonts w:ascii="Times New Roman" w:eastAsia="Times New Roman" w:hAnsi="Times New Roman" w:cs="Times New Roman"/>
                <w:b/>
                <w:spacing w:val="-2"/>
                <w:sz w:val="24"/>
              </w:rPr>
              <w:t xml:space="preserve"> </w:t>
            </w:r>
            <w:r w:rsidRPr="004F469D">
              <w:rPr>
                <w:rFonts w:ascii="Times New Roman" w:eastAsia="Times New Roman" w:hAnsi="Times New Roman" w:cs="Times New Roman"/>
                <w:b/>
                <w:sz w:val="24"/>
              </w:rPr>
              <w:t>раздела</w:t>
            </w:r>
          </w:p>
        </w:tc>
        <w:tc>
          <w:tcPr>
            <w:tcW w:w="1984" w:type="dxa"/>
          </w:tcPr>
          <w:p w14:paraId="21360C9F" w14:textId="77777777" w:rsidR="004F469D" w:rsidRPr="004F469D" w:rsidRDefault="004F469D" w:rsidP="005D2A61">
            <w:pPr>
              <w:spacing w:line="274"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Виды учебных</w:t>
            </w:r>
            <w:r w:rsidRPr="004F469D">
              <w:rPr>
                <w:rFonts w:ascii="Times New Roman" w:eastAsia="Times New Roman" w:hAnsi="Times New Roman" w:cs="Times New Roman"/>
                <w:b/>
                <w:spacing w:val="-57"/>
                <w:sz w:val="24"/>
              </w:rPr>
              <w:t xml:space="preserve"> </w:t>
            </w:r>
            <w:r w:rsidRPr="004F469D">
              <w:rPr>
                <w:rFonts w:ascii="Times New Roman" w:eastAsia="Times New Roman" w:hAnsi="Times New Roman" w:cs="Times New Roman"/>
                <w:b/>
                <w:sz w:val="24"/>
              </w:rPr>
              <w:t>занятий</w:t>
            </w:r>
          </w:p>
        </w:tc>
        <w:tc>
          <w:tcPr>
            <w:tcW w:w="3405" w:type="dxa"/>
          </w:tcPr>
          <w:p w14:paraId="318EF632" w14:textId="77777777" w:rsidR="004F469D" w:rsidRPr="004F469D" w:rsidRDefault="004F469D" w:rsidP="005D2A61">
            <w:pPr>
              <w:spacing w:before="135"/>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Образовательные</w:t>
            </w:r>
            <w:r w:rsidRPr="004F469D">
              <w:rPr>
                <w:rFonts w:ascii="Times New Roman" w:eastAsia="Times New Roman" w:hAnsi="Times New Roman" w:cs="Times New Roman"/>
                <w:b/>
                <w:spacing w:val="-5"/>
                <w:sz w:val="24"/>
              </w:rPr>
              <w:t xml:space="preserve"> </w:t>
            </w:r>
            <w:r w:rsidRPr="004F469D">
              <w:rPr>
                <w:rFonts w:ascii="Times New Roman" w:eastAsia="Times New Roman" w:hAnsi="Times New Roman" w:cs="Times New Roman"/>
                <w:b/>
                <w:sz w:val="24"/>
              </w:rPr>
              <w:t>технологии</w:t>
            </w:r>
          </w:p>
        </w:tc>
      </w:tr>
      <w:tr w:rsidR="004F469D" w:rsidRPr="004F469D" w14:paraId="57E21A2B" w14:textId="77777777" w:rsidTr="003A4432">
        <w:trPr>
          <w:trHeight w:val="272"/>
        </w:trPr>
        <w:tc>
          <w:tcPr>
            <w:tcW w:w="548" w:type="dxa"/>
          </w:tcPr>
          <w:p w14:paraId="73E2A71A" w14:textId="77777777" w:rsidR="004F469D" w:rsidRPr="004F469D" w:rsidRDefault="004F469D" w:rsidP="005D2A61">
            <w:pPr>
              <w:spacing w:line="253"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1</w:t>
            </w:r>
          </w:p>
        </w:tc>
        <w:tc>
          <w:tcPr>
            <w:tcW w:w="3040" w:type="dxa"/>
          </w:tcPr>
          <w:p w14:paraId="59319717" w14:textId="77777777" w:rsidR="004F469D" w:rsidRPr="004F469D" w:rsidRDefault="004F469D" w:rsidP="005D2A61">
            <w:pPr>
              <w:spacing w:line="253"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2</w:t>
            </w:r>
          </w:p>
        </w:tc>
        <w:tc>
          <w:tcPr>
            <w:tcW w:w="1984" w:type="dxa"/>
          </w:tcPr>
          <w:p w14:paraId="5E7E36EE" w14:textId="77777777" w:rsidR="004F469D" w:rsidRPr="004F469D" w:rsidRDefault="004F469D" w:rsidP="005D2A61">
            <w:pPr>
              <w:spacing w:line="253"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3</w:t>
            </w:r>
          </w:p>
        </w:tc>
        <w:tc>
          <w:tcPr>
            <w:tcW w:w="3405" w:type="dxa"/>
          </w:tcPr>
          <w:p w14:paraId="2B0E1FAE" w14:textId="77777777" w:rsidR="004F469D" w:rsidRPr="004F469D" w:rsidRDefault="004F469D" w:rsidP="005D2A61">
            <w:pPr>
              <w:spacing w:line="253" w:lineRule="exact"/>
              <w:ind w:left="113" w:right="113"/>
              <w:rPr>
                <w:rFonts w:ascii="Times New Roman" w:eastAsia="Times New Roman" w:hAnsi="Times New Roman" w:cs="Times New Roman"/>
                <w:b/>
                <w:sz w:val="24"/>
              </w:rPr>
            </w:pPr>
            <w:r w:rsidRPr="004F469D">
              <w:rPr>
                <w:rFonts w:ascii="Times New Roman" w:eastAsia="Times New Roman" w:hAnsi="Times New Roman" w:cs="Times New Roman"/>
                <w:b/>
                <w:sz w:val="24"/>
              </w:rPr>
              <w:t>4</w:t>
            </w:r>
          </w:p>
        </w:tc>
      </w:tr>
      <w:tr w:rsidR="004F469D" w:rsidRPr="004F469D" w14:paraId="770A1C69" w14:textId="77777777" w:rsidTr="003A4432">
        <w:trPr>
          <w:trHeight w:val="551"/>
        </w:trPr>
        <w:tc>
          <w:tcPr>
            <w:tcW w:w="548" w:type="dxa"/>
          </w:tcPr>
          <w:p w14:paraId="1812DA29"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1.</w:t>
            </w:r>
          </w:p>
        </w:tc>
        <w:tc>
          <w:tcPr>
            <w:tcW w:w="3040" w:type="dxa"/>
          </w:tcPr>
          <w:p w14:paraId="26481802" w14:textId="77777777" w:rsidR="004F469D" w:rsidRPr="004F469D" w:rsidRDefault="004F469D" w:rsidP="005D2A61">
            <w:pPr>
              <w:spacing w:line="268" w:lineRule="exact"/>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1.</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Введение</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в</w:t>
            </w:r>
          </w:p>
          <w:p w14:paraId="36CDD8A6" w14:textId="77777777" w:rsidR="004F469D" w:rsidRPr="004F469D" w:rsidRDefault="004F469D" w:rsidP="005D2A61">
            <w:pPr>
              <w:spacing w:before="3" w:line="261" w:lineRule="exact"/>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3"/>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11FD1C91"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tc>
        <w:tc>
          <w:tcPr>
            <w:tcW w:w="3405" w:type="dxa"/>
          </w:tcPr>
          <w:p w14:paraId="363DAC5C"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Вводная,</w:t>
            </w:r>
            <w:r w:rsidRPr="004F469D">
              <w:rPr>
                <w:rFonts w:ascii="Times New Roman" w:eastAsia="Times New Roman" w:hAnsi="Times New Roman" w:cs="Times New Roman"/>
                <w:spacing w:val="-2"/>
                <w:sz w:val="24"/>
              </w:rPr>
              <w:t xml:space="preserve"> </w:t>
            </w:r>
            <w:r w:rsidRPr="004F469D">
              <w:rPr>
                <w:rFonts w:ascii="Times New Roman" w:eastAsia="Times New Roman" w:hAnsi="Times New Roman" w:cs="Times New Roman"/>
                <w:sz w:val="24"/>
              </w:rPr>
              <w:t>установочная</w:t>
            </w:r>
            <w:r w:rsidRPr="004F469D">
              <w:rPr>
                <w:rFonts w:ascii="Times New Roman" w:eastAsia="Times New Roman" w:hAnsi="Times New Roman" w:cs="Times New Roman"/>
                <w:spacing w:val="-5"/>
                <w:sz w:val="24"/>
              </w:rPr>
              <w:t xml:space="preserve"> </w:t>
            </w:r>
            <w:r w:rsidRPr="004F469D">
              <w:rPr>
                <w:rFonts w:ascii="Times New Roman" w:eastAsia="Times New Roman" w:hAnsi="Times New Roman" w:cs="Times New Roman"/>
                <w:sz w:val="24"/>
              </w:rPr>
              <w:t>лекция</w:t>
            </w:r>
          </w:p>
        </w:tc>
      </w:tr>
      <w:tr w:rsidR="004F469D" w:rsidRPr="004F469D" w14:paraId="36962972" w14:textId="77777777" w:rsidTr="003A4432">
        <w:trPr>
          <w:trHeight w:val="829"/>
        </w:trPr>
        <w:tc>
          <w:tcPr>
            <w:tcW w:w="548" w:type="dxa"/>
          </w:tcPr>
          <w:p w14:paraId="59F0E3ED"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2.</w:t>
            </w:r>
          </w:p>
        </w:tc>
        <w:tc>
          <w:tcPr>
            <w:tcW w:w="3040" w:type="dxa"/>
          </w:tcPr>
          <w:p w14:paraId="0964D7A3" w14:textId="77777777" w:rsidR="004F469D" w:rsidRPr="004F469D" w:rsidRDefault="004F469D" w:rsidP="005D2A61">
            <w:pPr>
              <w:spacing w:line="242"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 2. 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Италии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7CB14833"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382BD160" w14:textId="77777777" w:rsidR="004F469D" w:rsidRPr="004F469D" w:rsidRDefault="004F469D" w:rsidP="005D2A61">
            <w:pPr>
              <w:ind w:left="113" w:right="113"/>
              <w:rPr>
                <w:rFonts w:ascii="Times New Roman" w:eastAsia="Times New Roman" w:hAnsi="Times New Roman" w:cs="Times New Roman"/>
                <w:sz w:val="24"/>
              </w:rPr>
            </w:pPr>
          </w:p>
          <w:p w14:paraId="040C2BAB" w14:textId="77777777" w:rsidR="004F469D" w:rsidRPr="004F469D" w:rsidRDefault="004F469D" w:rsidP="005D2A61">
            <w:pPr>
              <w:spacing w:line="266"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61F3DFCA"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2"/>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6"/>
                <w:sz w:val="24"/>
                <w:lang w:val="ru-RU"/>
              </w:rPr>
              <w:t xml:space="preserve"> </w:t>
            </w:r>
            <w:r w:rsidRPr="004F469D">
              <w:rPr>
                <w:rFonts w:ascii="Times New Roman" w:eastAsia="Times New Roman" w:hAnsi="Times New Roman" w:cs="Times New Roman"/>
                <w:sz w:val="24"/>
                <w:lang w:val="ru-RU"/>
              </w:rPr>
              <w:t>визуализация</w:t>
            </w:r>
          </w:p>
          <w:p w14:paraId="63DD29B6" w14:textId="77777777" w:rsidR="004F469D" w:rsidRPr="004F469D" w:rsidRDefault="004F469D" w:rsidP="005D2A61">
            <w:pPr>
              <w:spacing w:line="274"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1A116275" w14:textId="77777777" w:rsidTr="003A4432">
        <w:trPr>
          <w:trHeight w:val="825"/>
        </w:trPr>
        <w:tc>
          <w:tcPr>
            <w:tcW w:w="548" w:type="dxa"/>
          </w:tcPr>
          <w:p w14:paraId="39C0DDB2"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3.</w:t>
            </w:r>
          </w:p>
        </w:tc>
        <w:tc>
          <w:tcPr>
            <w:tcW w:w="3040" w:type="dxa"/>
          </w:tcPr>
          <w:p w14:paraId="3705C2FE" w14:textId="77777777" w:rsidR="004F469D" w:rsidRPr="004F469D" w:rsidRDefault="004F469D" w:rsidP="005D2A61">
            <w:pPr>
              <w:spacing w:line="237"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9"/>
                <w:sz w:val="24"/>
                <w:lang w:val="ru-RU"/>
              </w:rPr>
              <w:t xml:space="preserve"> </w:t>
            </w:r>
            <w:r w:rsidRPr="004F469D">
              <w:rPr>
                <w:rFonts w:ascii="Times New Roman" w:eastAsia="Times New Roman" w:hAnsi="Times New Roman" w:cs="Times New Roman"/>
                <w:i/>
                <w:sz w:val="24"/>
                <w:lang w:val="ru-RU"/>
              </w:rPr>
              <w:t>3.</w:t>
            </w:r>
            <w:r w:rsidRPr="004F469D">
              <w:rPr>
                <w:rFonts w:ascii="Times New Roman" w:eastAsia="Times New Roman" w:hAnsi="Times New Roman" w:cs="Times New Roman"/>
                <w:i/>
                <w:spacing w:val="-7"/>
                <w:sz w:val="24"/>
                <w:lang w:val="ru-RU"/>
              </w:rPr>
              <w:t xml:space="preserve"> </w:t>
            </w: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Испании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73164F21"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39E6A26B" w14:textId="77777777" w:rsidR="004F469D" w:rsidRPr="004F469D" w:rsidRDefault="004F469D" w:rsidP="005D2A61">
            <w:pPr>
              <w:ind w:left="113" w:right="113"/>
              <w:rPr>
                <w:rFonts w:ascii="Times New Roman" w:eastAsia="Times New Roman" w:hAnsi="Times New Roman" w:cs="Times New Roman"/>
                <w:sz w:val="24"/>
              </w:rPr>
            </w:pPr>
          </w:p>
          <w:p w14:paraId="5FF1BF68" w14:textId="77777777" w:rsidR="004F469D" w:rsidRPr="004F469D" w:rsidRDefault="004F469D" w:rsidP="005D2A61">
            <w:pPr>
              <w:spacing w:line="261"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5848DF22" w14:textId="77777777" w:rsidR="004F469D" w:rsidRPr="004F469D" w:rsidRDefault="004F469D"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7EA4F9D5" w14:textId="77777777" w:rsidR="004F469D" w:rsidRPr="004F469D" w:rsidRDefault="004F469D" w:rsidP="005D2A61">
            <w:pPr>
              <w:spacing w:line="261"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2"/>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7C55AB13" w14:textId="77777777" w:rsidTr="003A4432">
        <w:trPr>
          <w:trHeight w:val="829"/>
        </w:trPr>
        <w:tc>
          <w:tcPr>
            <w:tcW w:w="548" w:type="dxa"/>
          </w:tcPr>
          <w:p w14:paraId="27FAE292" w14:textId="77777777" w:rsidR="004F469D" w:rsidRPr="004F469D" w:rsidRDefault="004F469D" w:rsidP="005D2A61">
            <w:pPr>
              <w:spacing w:line="27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lastRenderedPageBreak/>
              <w:t>4.</w:t>
            </w:r>
          </w:p>
        </w:tc>
        <w:tc>
          <w:tcPr>
            <w:tcW w:w="3040" w:type="dxa"/>
          </w:tcPr>
          <w:p w14:paraId="5ED2BA21" w14:textId="77777777" w:rsidR="004F469D" w:rsidRPr="004F469D" w:rsidRDefault="004F469D" w:rsidP="005D2A61">
            <w:pPr>
              <w:spacing w:line="237"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9"/>
                <w:sz w:val="24"/>
                <w:lang w:val="ru-RU"/>
              </w:rPr>
              <w:t xml:space="preserve"> </w:t>
            </w:r>
            <w:r w:rsidRPr="004F469D">
              <w:rPr>
                <w:rFonts w:ascii="Times New Roman" w:eastAsia="Times New Roman" w:hAnsi="Times New Roman" w:cs="Times New Roman"/>
                <w:i/>
                <w:sz w:val="24"/>
                <w:lang w:val="ru-RU"/>
              </w:rPr>
              <w:t>4.</w:t>
            </w:r>
            <w:r w:rsidRPr="004F469D">
              <w:rPr>
                <w:rFonts w:ascii="Times New Roman" w:eastAsia="Times New Roman" w:hAnsi="Times New Roman" w:cs="Times New Roman"/>
                <w:i/>
                <w:spacing w:val="-7"/>
                <w:sz w:val="24"/>
                <w:lang w:val="ru-RU"/>
              </w:rPr>
              <w:t xml:space="preserve"> </w:t>
            </w: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Фландрии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3"/>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553B5B94" w14:textId="77777777" w:rsidR="004F469D" w:rsidRPr="004F469D" w:rsidRDefault="004F469D" w:rsidP="005D2A61">
            <w:pPr>
              <w:spacing w:line="272"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61352391" w14:textId="77777777" w:rsidR="004F469D" w:rsidRPr="004F469D" w:rsidRDefault="004F469D" w:rsidP="005D2A61">
            <w:pPr>
              <w:ind w:left="113" w:right="113"/>
              <w:rPr>
                <w:rFonts w:ascii="Times New Roman" w:eastAsia="Times New Roman" w:hAnsi="Times New Roman" w:cs="Times New Roman"/>
                <w:sz w:val="24"/>
              </w:rPr>
            </w:pPr>
          </w:p>
          <w:p w14:paraId="4EA2539B" w14:textId="77777777" w:rsidR="004F469D" w:rsidRPr="004F469D" w:rsidRDefault="004F469D" w:rsidP="005D2A61">
            <w:pPr>
              <w:spacing w:line="261"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446E4AA8" w14:textId="77777777" w:rsidR="004F469D" w:rsidRPr="004F469D" w:rsidRDefault="004F469D"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5632F7B4" w14:textId="77777777" w:rsidR="004F469D" w:rsidRPr="004F469D" w:rsidRDefault="004F469D" w:rsidP="005D2A61">
            <w:pPr>
              <w:spacing w:before="2" w:line="261"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4E8E9AC1" w14:textId="77777777" w:rsidTr="003A4432">
        <w:trPr>
          <w:trHeight w:val="830"/>
        </w:trPr>
        <w:tc>
          <w:tcPr>
            <w:tcW w:w="548" w:type="dxa"/>
          </w:tcPr>
          <w:p w14:paraId="7D90ED50"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5.</w:t>
            </w:r>
          </w:p>
        </w:tc>
        <w:tc>
          <w:tcPr>
            <w:tcW w:w="3040" w:type="dxa"/>
          </w:tcPr>
          <w:p w14:paraId="3BED082E" w14:textId="77777777" w:rsidR="004F469D" w:rsidRPr="004F469D" w:rsidRDefault="004F469D" w:rsidP="005D2A61">
            <w:pPr>
              <w:spacing w:line="242"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9"/>
                <w:sz w:val="24"/>
                <w:lang w:val="ru-RU"/>
              </w:rPr>
              <w:t xml:space="preserve"> </w:t>
            </w:r>
            <w:r w:rsidRPr="004F469D">
              <w:rPr>
                <w:rFonts w:ascii="Times New Roman" w:eastAsia="Times New Roman" w:hAnsi="Times New Roman" w:cs="Times New Roman"/>
                <w:i/>
                <w:sz w:val="24"/>
                <w:lang w:val="ru-RU"/>
              </w:rPr>
              <w:t>5.</w:t>
            </w:r>
            <w:r w:rsidRPr="004F469D">
              <w:rPr>
                <w:rFonts w:ascii="Times New Roman" w:eastAsia="Times New Roman" w:hAnsi="Times New Roman" w:cs="Times New Roman"/>
                <w:i/>
                <w:spacing w:val="-7"/>
                <w:sz w:val="24"/>
                <w:lang w:val="ru-RU"/>
              </w:rPr>
              <w:t xml:space="preserve"> </w:t>
            </w: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Голландии</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4"/>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0F5F98C4"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617458B0" w14:textId="77777777" w:rsidR="004F469D" w:rsidRPr="004F469D" w:rsidRDefault="004F469D" w:rsidP="005D2A61">
            <w:pPr>
              <w:ind w:left="113" w:right="113"/>
              <w:rPr>
                <w:rFonts w:ascii="Times New Roman" w:eastAsia="Times New Roman" w:hAnsi="Times New Roman" w:cs="Times New Roman"/>
                <w:sz w:val="24"/>
              </w:rPr>
            </w:pPr>
          </w:p>
          <w:p w14:paraId="477B4EB3" w14:textId="77777777" w:rsidR="004F469D" w:rsidRPr="004F469D" w:rsidRDefault="004F469D" w:rsidP="005D2A61">
            <w:pPr>
              <w:spacing w:line="266"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6086FF0B"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2"/>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6"/>
                <w:sz w:val="24"/>
                <w:lang w:val="ru-RU"/>
              </w:rPr>
              <w:t xml:space="preserve"> </w:t>
            </w:r>
            <w:r w:rsidRPr="004F469D">
              <w:rPr>
                <w:rFonts w:ascii="Times New Roman" w:eastAsia="Times New Roman" w:hAnsi="Times New Roman" w:cs="Times New Roman"/>
                <w:sz w:val="24"/>
                <w:lang w:val="ru-RU"/>
              </w:rPr>
              <w:t>визуализация</w:t>
            </w:r>
          </w:p>
          <w:p w14:paraId="35F336EB" w14:textId="77777777" w:rsidR="004F469D" w:rsidRPr="004F469D" w:rsidRDefault="004F469D" w:rsidP="005D2A61">
            <w:pPr>
              <w:spacing w:line="274"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32517694" w14:textId="77777777" w:rsidTr="003A4432">
        <w:trPr>
          <w:trHeight w:val="824"/>
        </w:trPr>
        <w:tc>
          <w:tcPr>
            <w:tcW w:w="548" w:type="dxa"/>
          </w:tcPr>
          <w:p w14:paraId="4FD3BF98"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6.</w:t>
            </w:r>
          </w:p>
        </w:tc>
        <w:tc>
          <w:tcPr>
            <w:tcW w:w="3040" w:type="dxa"/>
          </w:tcPr>
          <w:p w14:paraId="096A1020" w14:textId="77777777" w:rsidR="004F469D" w:rsidRPr="004F469D" w:rsidRDefault="004F469D" w:rsidP="005D2A61">
            <w:pPr>
              <w:spacing w:line="237"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9"/>
                <w:sz w:val="24"/>
                <w:lang w:val="ru-RU"/>
              </w:rPr>
              <w:t xml:space="preserve"> </w:t>
            </w:r>
            <w:r w:rsidRPr="004F469D">
              <w:rPr>
                <w:rFonts w:ascii="Times New Roman" w:eastAsia="Times New Roman" w:hAnsi="Times New Roman" w:cs="Times New Roman"/>
                <w:i/>
                <w:sz w:val="24"/>
                <w:lang w:val="ru-RU"/>
              </w:rPr>
              <w:t>6.</w:t>
            </w:r>
            <w:r w:rsidRPr="004F469D">
              <w:rPr>
                <w:rFonts w:ascii="Times New Roman" w:eastAsia="Times New Roman" w:hAnsi="Times New Roman" w:cs="Times New Roman"/>
                <w:i/>
                <w:spacing w:val="-7"/>
                <w:sz w:val="24"/>
                <w:lang w:val="ru-RU"/>
              </w:rPr>
              <w:t xml:space="preserve"> </w:t>
            </w: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Франции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44F9504D"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2B8A680D" w14:textId="77777777" w:rsidR="004F469D" w:rsidRPr="004F469D" w:rsidRDefault="004F469D" w:rsidP="005D2A61">
            <w:pPr>
              <w:ind w:left="113" w:right="113"/>
              <w:rPr>
                <w:rFonts w:ascii="Times New Roman" w:eastAsia="Times New Roman" w:hAnsi="Times New Roman" w:cs="Times New Roman"/>
                <w:sz w:val="24"/>
              </w:rPr>
            </w:pPr>
          </w:p>
          <w:p w14:paraId="77C67889" w14:textId="77777777" w:rsidR="004F469D" w:rsidRPr="004F469D" w:rsidRDefault="004F469D" w:rsidP="005D2A61">
            <w:pPr>
              <w:spacing w:line="261"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140B1A5B" w14:textId="77777777" w:rsidR="004F469D" w:rsidRPr="004F469D" w:rsidRDefault="004F469D"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08FECED5" w14:textId="77777777" w:rsidR="004F469D" w:rsidRPr="004F469D" w:rsidRDefault="004F469D" w:rsidP="005D2A61">
            <w:pPr>
              <w:spacing w:line="261"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0D5DA530" w14:textId="77777777" w:rsidTr="003A4432">
        <w:trPr>
          <w:trHeight w:val="1103"/>
        </w:trPr>
        <w:tc>
          <w:tcPr>
            <w:tcW w:w="548" w:type="dxa"/>
          </w:tcPr>
          <w:p w14:paraId="7A3EE441"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7.</w:t>
            </w:r>
          </w:p>
        </w:tc>
        <w:tc>
          <w:tcPr>
            <w:tcW w:w="3040" w:type="dxa"/>
          </w:tcPr>
          <w:p w14:paraId="59C77F4F" w14:textId="77777777" w:rsidR="004F469D" w:rsidRPr="004F469D" w:rsidRDefault="004F469D" w:rsidP="005D2A61">
            <w:pPr>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 7. Введение в</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изучение</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западноевропейского</w:t>
            </w:r>
          </w:p>
          <w:p w14:paraId="556BD08A" w14:textId="77777777" w:rsidR="004F469D" w:rsidRPr="004F469D" w:rsidRDefault="004F469D" w:rsidP="005D2A61">
            <w:pPr>
              <w:spacing w:line="261" w:lineRule="exact"/>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искусства</w:t>
            </w:r>
            <w:r w:rsidRPr="004F469D">
              <w:rPr>
                <w:rFonts w:ascii="Times New Roman" w:eastAsia="Times New Roman" w:hAnsi="Times New Roman" w:cs="Times New Roman"/>
                <w:i/>
                <w:spacing w:val="-3"/>
                <w:sz w:val="24"/>
                <w:lang w:val="ru-RU"/>
              </w:rPr>
              <w:t xml:space="preserve"> </w:t>
            </w:r>
            <w:r w:rsidRPr="004F469D">
              <w:rPr>
                <w:rFonts w:ascii="Times New Roman" w:eastAsia="Times New Roman" w:hAnsi="Times New Roman" w:cs="Times New Roman"/>
                <w:i/>
                <w:sz w:val="24"/>
              </w:rPr>
              <w:t>XVIII</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242C2BFB"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tc>
        <w:tc>
          <w:tcPr>
            <w:tcW w:w="3405" w:type="dxa"/>
          </w:tcPr>
          <w:p w14:paraId="4D9FFA99"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Проблемная</w:t>
            </w:r>
            <w:r w:rsidRPr="004F469D">
              <w:rPr>
                <w:rFonts w:ascii="Times New Roman" w:eastAsia="Times New Roman" w:hAnsi="Times New Roman" w:cs="Times New Roman"/>
                <w:spacing w:val="-1"/>
                <w:sz w:val="24"/>
              </w:rPr>
              <w:t xml:space="preserve"> </w:t>
            </w:r>
            <w:r w:rsidRPr="004F469D">
              <w:rPr>
                <w:rFonts w:ascii="Times New Roman" w:eastAsia="Times New Roman" w:hAnsi="Times New Roman" w:cs="Times New Roman"/>
                <w:sz w:val="24"/>
              </w:rPr>
              <w:t>лекция</w:t>
            </w:r>
          </w:p>
        </w:tc>
      </w:tr>
      <w:tr w:rsidR="004F469D" w:rsidRPr="004F469D" w14:paraId="2AE04F9B" w14:textId="77777777" w:rsidTr="003A4432">
        <w:trPr>
          <w:trHeight w:val="829"/>
        </w:trPr>
        <w:tc>
          <w:tcPr>
            <w:tcW w:w="548" w:type="dxa"/>
          </w:tcPr>
          <w:p w14:paraId="5C96E19A" w14:textId="77777777" w:rsidR="004F469D" w:rsidRPr="004F469D" w:rsidRDefault="004F469D" w:rsidP="005D2A61">
            <w:pPr>
              <w:spacing w:line="272"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8.</w:t>
            </w:r>
          </w:p>
        </w:tc>
        <w:tc>
          <w:tcPr>
            <w:tcW w:w="3040" w:type="dxa"/>
          </w:tcPr>
          <w:p w14:paraId="2359AF82" w14:textId="77777777" w:rsidR="004F469D" w:rsidRPr="004F469D" w:rsidRDefault="004F469D" w:rsidP="005D2A61">
            <w:pPr>
              <w:spacing w:line="237"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 8. 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Франции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XVIII</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42AECA8B" w14:textId="77777777" w:rsidR="004F469D" w:rsidRPr="004F469D" w:rsidRDefault="004F469D" w:rsidP="005D2A61">
            <w:pPr>
              <w:spacing w:line="272"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469D18CD" w14:textId="77777777" w:rsidR="004F469D" w:rsidRPr="004F469D" w:rsidRDefault="004F469D" w:rsidP="005D2A61">
            <w:pPr>
              <w:ind w:left="113" w:right="113"/>
              <w:rPr>
                <w:rFonts w:ascii="Times New Roman" w:eastAsia="Times New Roman" w:hAnsi="Times New Roman" w:cs="Times New Roman"/>
                <w:sz w:val="24"/>
              </w:rPr>
            </w:pPr>
          </w:p>
          <w:p w14:paraId="13CD564E" w14:textId="77777777" w:rsidR="004F469D" w:rsidRPr="004F469D" w:rsidRDefault="004F469D" w:rsidP="005D2A61">
            <w:pPr>
              <w:spacing w:line="261"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47749C0B" w14:textId="77777777" w:rsidR="004F469D" w:rsidRPr="004F469D" w:rsidRDefault="004F469D"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5F932431" w14:textId="77777777" w:rsidR="004F469D" w:rsidRPr="004F469D" w:rsidRDefault="004F469D" w:rsidP="005D2A61">
            <w:pPr>
              <w:spacing w:before="2" w:line="261"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6AECD990" w14:textId="77777777" w:rsidTr="003A4432">
        <w:trPr>
          <w:trHeight w:val="830"/>
        </w:trPr>
        <w:tc>
          <w:tcPr>
            <w:tcW w:w="548" w:type="dxa"/>
          </w:tcPr>
          <w:p w14:paraId="7A5AC50C"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9.</w:t>
            </w:r>
          </w:p>
        </w:tc>
        <w:tc>
          <w:tcPr>
            <w:tcW w:w="3040" w:type="dxa"/>
          </w:tcPr>
          <w:p w14:paraId="0746521A" w14:textId="77777777" w:rsidR="004F469D" w:rsidRPr="004F469D" w:rsidRDefault="004F469D" w:rsidP="005D2A61">
            <w:pPr>
              <w:spacing w:line="242"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 9. Искусство</w:t>
            </w:r>
            <w:r w:rsidRPr="004F469D">
              <w:rPr>
                <w:rFonts w:ascii="Times New Roman" w:eastAsia="Times New Roman" w:hAnsi="Times New Roman" w:cs="Times New Roman"/>
                <w:i/>
                <w:spacing w:val="-57"/>
                <w:sz w:val="24"/>
                <w:lang w:val="ru-RU"/>
              </w:rPr>
              <w:t xml:space="preserve"> </w:t>
            </w:r>
            <w:r w:rsidRPr="004F469D">
              <w:rPr>
                <w:rFonts w:ascii="Times New Roman" w:eastAsia="Times New Roman" w:hAnsi="Times New Roman" w:cs="Times New Roman"/>
                <w:i/>
                <w:sz w:val="24"/>
                <w:lang w:val="ru-RU"/>
              </w:rPr>
              <w:t>Италии</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rPr>
              <w:t>XVIII</w:t>
            </w:r>
            <w:r w:rsidRPr="004F469D">
              <w:rPr>
                <w:rFonts w:ascii="Times New Roman" w:eastAsia="Times New Roman" w:hAnsi="Times New Roman" w:cs="Times New Roman"/>
                <w:i/>
                <w:spacing w:val="-2"/>
                <w:sz w:val="24"/>
                <w:lang w:val="ru-RU"/>
              </w:rPr>
              <w:t xml:space="preserve"> </w:t>
            </w:r>
            <w:r w:rsidRPr="004F469D">
              <w:rPr>
                <w:rFonts w:ascii="Times New Roman" w:eastAsia="Times New Roman" w:hAnsi="Times New Roman" w:cs="Times New Roman"/>
                <w:i/>
                <w:sz w:val="24"/>
                <w:lang w:val="ru-RU"/>
              </w:rPr>
              <w:t>века</w:t>
            </w:r>
          </w:p>
        </w:tc>
        <w:tc>
          <w:tcPr>
            <w:tcW w:w="1984" w:type="dxa"/>
          </w:tcPr>
          <w:p w14:paraId="2FC862EC"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3587C968" w14:textId="77777777" w:rsidR="004F469D" w:rsidRPr="004F469D" w:rsidRDefault="004F469D" w:rsidP="005D2A61">
            <w:pPr>
              <w:ind w:left="113" w:right="113"/>
              <w:rPr>
                <w:rFonts w:ascii="Times New Roman" w:eastAsia="Times New Roman" w:hAnsi="Times New Roman" w:cs="Times New Roman"/>
                <w:sz w:val="24"/>
              </w:rPr>
            </w:pPr>
          </w:p>
          <w:p w14:paraId="3546742C" w14:textId="77777777" w:rsidR="004F469D" w:rsidRPr="004F469D" w:rsidRDefault="004F469D" w:rsidP="005D2A61">
            <w:pPr>
              <w:spacing w:line="266"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6AE38A35" w14:textId="77777777" w:rsidR="004F469D" w:rsidRPr="004F469D" w:rsidRDefault="004F469D" w:rsidP="005D2A61">
            <w:pPr>
              <w:spacing w:line="268"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2"/>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6"/>
                <w:sz w:val="24"/>
                <w:lang w:val="ru-RU"/>
              </w:rPr>
              <w:t xml:space="preserve"> </w:t>
            </w:r>
            <w:r w:rsidRPr="004F469D">
              <w:rPr>
                <w:rFonts w:ascii="Times New Roman" w:eastAsia="Times New Roman" w:hAnsi="Times New Roman" w:cs="Times New Roman"/>
                <w:sz w:val="24"/>
                <w:lang w:val="ru-RU"/>
              </w:rPr>
              <w:t>визуализация</w:t>
            </w:r>
          </w:p>
          <w:p w14:paraId="363A055F" w14:textId="77777777" w:rsidR="004F469D" w:rsidRPr="004F469D" w:rsidRDefault="004F469D" w:rsidP="005D2A61">
            <w:pPr>
              <w:spacing w:line="274"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докладов</w:t>
            </w:r>
          </w:p>
        </w:tc>
      </w:tr>
      <w:tr w:rsidR="004F469D" w:rsidRPr="004F469D" w14:paraId="57ED6967" w14:textId="77777777" w:rsidTr="003A4432">
        <w:trPr>
          <w:trHeight w:val="824"/>
        </w:trPr>
        <w:tc>
          <w:tcPr>
            <w:tcW w:w="548" w:type="dxa"/>
          </w:tcPr>
          <w:p w14:paraId="1B63512A" w14:textId="77777777" w:rsidR="004F469D" w:rsidRPr="004F469D" w:rsidRDefault="004F469D" w:rsidP="005D2A61">
            <w:pPr>
              <w:spacing w:line="268" w:lineRule="exact"/>
              <w:ind w:left="113" w:right="113"/>
              <w:rPr>
                <w:rFonts w:ascii="Times New Roman" w:eastAsia="Times New Roman" w:hAnsi="Times New Roman" w:cs="Times New Roman"/>
                <w:sz w:val="24"/>
              </w:rPr>
            </w:pPr>
            <w:r w:rsidRPr="004F469D">
              <w:rPr>
                <w:rFonts w:ascii="Times New Roman" w:eastAsia="Times New Roman" w:hAnsi="Times New Roman" w:cs="Times New Roman"/>
                <w:sz w:val="24"/>
              </w:rPr>
              <w:t>10.</w:t>
            </w:r>
          </w:p>
        </w:tc>
        <w:tc>
          <w:tcPr>
            <w:tcW w:w="3040" w:type="dxa"/>
          </w:tcPr>
          <w:p w14:paraId="4C2D88CE" w14:textId="77777777" w:rsidR="004F469D" w:rsidRPr="004F469D" w:rsidRDefault="004F469D" w:rsidP="005D2A61">
            <w:pPr>
              <w:spacing w:line="237" w:lineRule="auto"/>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lang w:val="ru-RU"/>
              </w:rPr>
              <w:t>Раздел</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10.</w:t>
            </w:r>
            <w:r w:rsidRPr="004F469D">
              <w:rPr>
                <w:rFonts w:ascii="Times New Roman" w:eastAsia="Times New Roman" w:hAnsi="Times New Roman" w:cs="Times New Roman"/>
                <w:i/>
                <w:spacing w:val="3"/>
                <w:sz w:val="24"/>
                <w:lang w:val="ru-RU"/>
              </w:rPr>
              <w:t xml:space="preserve"> </w:t>
            </w:r>
            <w:r w:rsidRPr="004F469D">
              <w:rPr>
                <w:rFonts w:ascii="Times New Roman" w:eastAsia="Times New Roman" w:hAnsi="Times New Roman" w:cs="Times New Roman"/>
                <w:i/>
                <w:sz w:val="24"/>
                <w:lang w:val="ru-RU"/>
              </w:rPr>
              <w:t>Искусство</w:t>
            </w:r>
            <w:r w:rsidRPr="004F469D">
              <w:rPr>
                <w:rFonts w:ascii="Times New Roman" w:eastAsia="Times New Roman" w:hAnsi="Times New Roman" w:cs="Times New Roman"/>
                <w:i/>
                <w:spacing w:val="1"/>
                <w:sz w:val="24"/>
                <w:lang w:val="ru-RU"/>
              </w:rPr>
              <w:t xml:space="preserve"> </w:t>
            </w:r>
            <w:r w:rsidRPr="004F469D">
              <w:rPr>
                <w:rFonts w:ascii="Times New Roman" w:eastAsia="Times New Roman" w:hAnsi="Times New Roman" w:cs="Times New Roman"/>
                <w:i/>
                <w:sz w:val="24"/>
                <w:lang w:val="ru-RU"/>
              </w:rPr>
              <w:t>Англии</w:t>
            </w:r>
            <w:r w:rsidRPr="004F469D">
              <w:rPr>
                <w:rFonts w:ascii="Times New Roman" w:eastAsia="Times New Roman" w:hAnsi="Times New Roman" w:cs="Times New Roman"/>
                <w:i/>
                <w:spacing w:val="-6"/>
                <w:sz w:val="24"/>
                <w:lang w:val="ru-RU"/>
              </w:rPr>
              <w:t xml:space="preserve"> </w:t>
            </w:r>
            <w:r w:rsidRPr="004F469D">
              <w:rPr>
                <w:rFonts w:ascii="Times New Roman" w:eastAsia="Times New Roman" w:hAnsi="Times New Roman" w:cs="Times New Roman"/>
                <w:i/>
                <w:sz w:val="24"/>
              </w:rPr>
              <w:t>XVII</w:t>
            </w:r>
            <w:r w:rsidRPr="004F469D">
              <w:rPr>
                <w:rFonts w:ascii="Times New Roman" w:eastAsia="Times New Roman" w:hAnsi="Times New Roman" w:cs="Times New Roman"/>
                <w:i/>
                <w:sz w:val="24"/>
                <w:lang w:val="ru-RU"/>
              </w:rPr>
              <w:t>-</w:t>
            </w:r>
            <w:r w:rsidRPr="004F469D">
              <w:rPr>
                <w:rFonts w:ascii="Times New Roman" w:eastAsia="Times New Roman" w:hAnsi="Times New Roman" w:cs="Times New Roman"/>
                <w:i/>
                <w:sz w:val="24"/>
              </w:rPr>
              <w:t>XVIII</w:t>
            </w:r>
            <w:r w:rsidRPr="004F469D">
              <w:rPr>
                <w:rFonts w:ascii="Times New Roman" w:eastAsia="Times New Roman" w:hAnsi="Times New Roman" w:cs="Times New Roman"/>
                <w:i/>
                <w:spacing w:val="-4"/>
                <w:sz w:val="24"/>
                <w:lang w:val="ru-RU"/>
              </w:rPr>
              <w:t xml:space="preserve"> </w:t>
            </w:r>
            <w:r w:rsidRPr="004F469D">
              <w:rPr>
                <w:rFonts w:ascii="Times New Roman" w:eastAsia="Times New Roman" w:hAnsi="Times New Roman" w:cs="Times New Roman"/>
                <w:i/>
                <w:sz w:val="24"/>
                <w:lang w:val="ru-RU"/>
              </w:rPr>
              <w:t>веков</w:t>
            </w:r>
          </w:p>
        </w:tc>
        <w:tc>
          <w:tcPr>
            <w:tcW w:w="1984" w:type="dxa"/>
          </w:tcPr>
          <w:p w14:paraId="09E62ACB" w14:textId="77777777" w:rsidR="004F469D" w:rsidRPr="004F469D" w:rsidRDefault="004F469D"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5E046D0F" w14:textId="77777777" w:rsidR="004F469D" w:rsidRPr="004F469D" w:rsidRDefault="004F469D" w:rsidP="005D2A61">
            <w:pPr>
              <w:ind w:left="113" w:right="113"/>
              <w:rPr>
                <w:rFonts w:ascii="Times New Roman" w:eastAsia="Times New Roman" w:hAnsi="Times New Roman" w:cs="Times New Roman"/>
                <w:sz w:val="24"/>
              </w:rPr>
            </w:pPr>
          </w:p>
          <w:p w14:paraId="6AD8C4F1" w14:textId="77777777" w:rsidR="004F469D" w:rsidRPr="004F469D" w:rsidRDefault="004F469D" w:rsidP="005D2A61">
            <w:pPr>
              <w:spacing w:line="261"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Семинар</w:t>
            </w:r>
          </w:p>
        </w:tc>
        <w:tc>
          <w:tcPr>
            <w:tcW w:w="3405" w:type="dxa"/>
          </w:tcPr>
          <w:p w14:paraId="1908525B" w14:textId="77777777" w:rsidR="004F469D" w:rsidRPr="004F469D" w:rsidRDefault="004F469D"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6F4C29D3" w14:textId="77777777" w:rsidR="004F469D" w:rsidRPr="004F469D" w:rsidRDefault="004F469D" w:rsidP="005D2A61">
            <w:pPr>
              <w:spacing w:line="261" w:lineRule="exact"/>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докладов</w:t>
            </w:r>
          </w:p>
        </w:tc>
      </w:tr>
      <w:tr w:rsidR="002B215A" w:rsidRPr="004F469D" w14:paraId="510858C5" w14:textId="77777777" w:rsidTr="003A4432">
        <w:trPr>
          <w:trHeight w:val="824"/>
        </w:trPr>
        <w:tc>
          <w:tcPr>
            <w:tcW w:w="548" w:type="dxa"/>
          </w:tcPr>
          <w:p w14:paraId="3288B30F" w14:textId="70A34006" w:rsidR="002B215A" w:rsidRPr="002B215A" w:rsidRDefault="002B215A" w:rsidP="005D2A61">
            <w:pPr>
              <w:spacing w:line="268" w:lineRule="exact"/>
              <w:ind w:left="113" w:right="113"/>
              <w:rPr>
                <w:rFonts w:ascii="Times New Roman" w:eastAsia="Times New Roman" w:hAnsi="Times New Roman" w:cs="Times New Roman"/>
                <w:sz w:val="24"/>
                <w:lang w:val="ru-RU"/>
              </w:rPr>
            </w:pPr>
            <w:r>
              <w:rPr>
                <w:rFonts w:ascii="Times New Roman" w:eastAsia="Times New Roman" w:hAnsi="Times New Roman" w:cs="Times New Roman"/>
                <w:sz w:val="24"/>
                <w:lang w:val="ru-RU"/>
              </w:rPr>
              <w:t>11.</w:t>
            </w:r>
          </w:p>
        </w:tc>
        <w:tc>
          <w:tcPr>
            <w:tcW w:w="3040" w:type="dxa"/>
          </w:tcPr>
          <w:p w14:paraId="254E2945" w14:textId="77777777" w:rsidR="002B215A" w:rsidRPr="002B215A" w:rsidRDefault="002B215A" w:rsidP="005D2A61">
            <w:pPr>
              <w:spacing w:line="237" w:lineRule="auto"/>
              <w:ind w:left="113" w:right="113"/>
              <w:rPr>
                <w:rFonts w:ascii="Times New Roman" w:eastAsia="Times New Roman" w:hAnsi="Times New Roman" w:cs="Times New Roman"/>
                <w:i/>
                <w:sz w:val="24"/>
                <w:lang w:val="ru-RU"/>
              </w:rPr>
            </w:pPr>
            <w:r w:rsidRPr="002B215A">
              <w:rPr>
                <w:rFonts w:ascii="Times New Roman" w:eastAsia="Times New Roman" w:hAnsi="Times New Roman" w:cs="Times New Roman"/>
                <w:i/>
                <w:sz w:val="24"/>
                <w:lang w:val="ru-RU"/>
              </w:rPr>
              <w:t>Раздел 11.</w:t>
            </w:r>
            <w:r w:rsidRPr="002B215A">
              <w:rPr>
                <w:rFonts w:ascii="Times New Roman" w:eastAsia="Times New Roman" w:hAnsi="Times New Roman" w:cs="Times New Roman"/>
                <w:i/>
                <w:spacing w:val="3"/>
                <w:sz w:val="24"/>
                <w:lang w:val="ru-RU"/>
              </w:rPr>
              <w:t xml:space="preserve"> </w:t>
            </w:r>
            <w:r w:rsidRPr="002B215A">
              <w:rPr>
                <w:rFonts w:ascii="Times New Roman" w:eastAsia="Times New Roman" w:hAnsi="Times New Roman" w:cs="Times New Roman"/>
                <w:i/>
                <w:sz w:val="24"/>
                <w:lang w:val="ru-RU"/>
              </w:rPr>
              <w:t>Искусство</w:t>
            </w:r>
            <w:r w:rsidRPr="002B215A">
              <w:rPr>
                <w:rFonts w:ascii="Times New Roman" w:eastAsia="Times New Roman" w:hAnsi="Times New Roman" w:cs="Times New Roman"/>
                <w:i/>
                <w:spacing w:val="1"/>
                <w:sz w:val="24"/>
                <w:lang w:val="ru-RU"/>
              </w:rPr>
              <w:t xml:space="preserve"> </w:t>
            </w:r>
            <w:r w:rsidRPr="002B215A">
              <w:rPr>
                <w:rFonts w:ascii="Times New Roman" w:eastAsia="Times New Roman" w:hAnsi="Times New Roman" w:cs="Times New Roman"/>
                <w:i/>
                <w:sz w:val="24"/>
                <w:lang w:val="ru-RU"/>
              </w:rPr>
              <w:t>Германии,</w:t>
            </w:r>
            <w:r w:rsidRPr="002B215A">
              <w:rPr>
                <w:rFonts w:ascii="Times New Roman" w:eastAsia="Times New Roman" w:hAnsi="Times New Roman" w:cs="Times New Roman"/>
                <w:i/>
                <w:spacing w:val="-1"/>
                <w:sz w:val="24"/>
                <w:lang w:val="ru-RU"/>
              </w:rPr>
              <w:t xml:space="preserve"> </w:t>
            </w:r>
            <w:r w:rsidRPr="002B215A">
              <w:rPr>
                <w:rFonts w:ascii="Times New Roman" w:eastAsia="Times New Roman" w:hAnsi="Times New Roman" w:cs="Times New Roman"/>
                <w:i/>
                <w:sz w:val="24"/>
                <w:lang w:val="ru-RU"/>
              </w:rPr>
              <w:t>Австрии</w:t>
            </w:r>
            <w:r w:rsidRPr="002B215A">
              <w:rPr>
                <w:rFonts w:ascii="Times New Roman" w:eastAsia="Times New Roman" w:hAnsi="Times New Roman" w:cs="Times New Roman"/>
                <w:i/>
                <w:spacing w:val="-9"/>
                <w:sz w:val="24"/>
                <w:lang w:val="ru-RU"/>
              </w:rPr>
              <w:t xml:space="preserve"> </w:t>
            </w:r>
            <w:r w:rsidRPr="002B215A">
              <w:rPr>
                <w:rFonts w:ascii="Times New Roman" w:eastAsia="Times New Roman" w:hAnsi="Times New Roman" w:cs="Times New Roman"/>
                <w:i/>
                <w:sz w:val="24"/>
              </w:rPr>
              <w:t>XVIII</w:t>
            </w:r>
          </w:p>
          <w:p w14:paraId="414A18CC" w14:textId="42920293" w:rsidR="002B215A" w:rsidRPr="002B215A" w:rsidRDefault="002B215A" w:rsidP="005D2A61">
            <w:pPr>
              <w:spacing w:line="237" w:lineRule="auto"/>
              <w:ind w:left="113" w:right="113"/>
              <w:rPr>
                <w:rFonts w:ascii="Times New Roman" w:eastAsia="Times New Roman" w:hAnsi="Times New Roman" w:cs="Times New Roman"/>
                <w:i/>
                <w:sz w:val="24"/>
                <w:lang w:val="ru-RU"/>
              </w:rPr>
            </w:pPr>
            <w:r w:rsidRPr="002B215A">
              <w:rPr>
                <w:rFonts w:ascii="Times New Roman" w:eastAsia="Times New Roman" w:hAnsi="Times New Roman" w:cs="Times New Roman"/>
                <w:i/>
                <w:sz w:val="24"/>
                <w:lang w:val="ru-RU"/>
              </w:rPr>
              <w:t>века</w:t>
            </w:r>
          </w:p>
        </w:tc>
        <w:tc>
          <w:tcPr>
            <w:tcW w:w="1984" w:type="dxa"/>
          </w:tcPr>
          <w:p w14:paraId="4D9AAA5E" w14:textId="77777777" w:rsidR="002B215A" w:rsidRPr="004F469D" w:rsidRDefault="002B215A" w:rsidP="005D2A61">
            <w:pPr>
              <w:spacing w:line="268" w:lineRule="exact"/>
              <w:ind w:left="113" w:right="113"/>
              <w:rPr>
                <w:rFonts w:ascii="Times New Roman" w:eastAsia="Times New Roman" w:hAnsi="Times New Roman" w:cs="Times New Roman"/>
                <w:i/>
                <w:sz w:val="24"/>
              </w:rPr>
            </w:pPr>
            <w:r w:rsidRPr="004F469D">
              <w:rPr>
                <w:rFonts w:ascii="Times New Roman" w:eastAsia="Times New Roman" w:hAnsi="Times New Roman" w:cs="Times New Roman"/>
                <w:i/>
                <w:sz w:val="24"/>
              </w:rPr>
              <w:t>Лекция</w:t>
            </w:r>
          </w:p>
          <w:p w14:paraId="4186AE51" w14:textId="77777777" w:rsidR="002B215A" w:rsidRPr="004F469D" w:rsidRDefault="002B215A" w:rsidP="005D2A61">
            <w:pPr>
              <w:ind w:left="113" w:right="113"/>
              <w:rPr>
                <w:rFonts w:ascii="Times New Roman" w:eastAsia="Times New Roman" w:hAnsi="Times New Roman" w:cs="Times New Roman"/>
                <w:sz w:val="24"/>
              </w:rPr>
            </w:pPr>
          </w:p>
          <w:p w14:paraId="52A6157D" w14:textId="66DA2EEB" w:rsidR="002B215A" w:rsidRPr="002B215A" w:rsidRDefault="002B215A" w:rsidP="005D2A61">
            <w:pPr>
              <w:spacing w:line="268" w:lineRule="exact"/>
              <w:ind w:left="113" w:right="113"/>
              <w:rPr>
                <w:rFonts w:ascii="Times New Roman" w:eastAsia="Times New Roman" w:hAnsi="Times New Roman" w:cs="Times New Roman"/>
                <w:i/>
                <w:sz w:val="24"/>
                <w:lang w:val="ru-RU"/>
              </w:rPr>
            </w:pPr>
            <w:r w:rsidRPr="004F469D">
              <w:rPr>
                <w:rFonts w:ascii="Times New Roman" w:eastAsia="Times New Roman" w:hAnsi="Times New Roman" w:cs="Times New Roman"/>
                <w:i/>
                <w:sz w:val="24"/>
              </w:rPr>
              <w:t>Семинар</w:t>
            </w:r>
          </w:p>
        </w:tc>
        <w:tc>
          <w:tcPr>
            <w:tcW w:w="3405" w:type="dxa"/>
          </w:tcPr>
          <w:p w14:paraId="4D27B9D0" w14:textId="77777777" w:rsidR="002B215A" w:rsidRPr="004F469D" w:rsidRDefault="002B215A"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Лекция</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w:t>
            </w:r>
            <w:r w:rsidRPr="004F469D">
              <w:rPr>
                <w:rFonts w:ascii="Times New Roman" w:eastAsia="Times New Roman" w:hAnsi="Times New Roman" w:cs="Times New Roman"/>
                <w:spacing w:val="-8"/>
                <w:sz w:val="24"/>
                <w:lang w:val="ru-RU"/>
              </w:rPr>
              <w:t xml:space="preserve"> </w:t>
            </w:r>
            <w:r w:rsidRPr="004F469D">
              <w:rPr>
                <w:rFonts w:ascii="Times New Roman" w:eastAsia="Times New Roman" w:hAnsi="Times New Roman" w:cs="Times New Roman"/>
                <w:sz w:val="24"/>
                <w:lang w:val="ru-RU"/>
              </w:rPr>
              <w:t>визуализация</w:t>
            </w:r>
            <w:r w:rsidRPr="004F469D">
              <w:rPr>
                <w:rFonts w:ascii="Times New Roman" w:eastAsia="Times New Roman" w:hAnsi="Times New Roman" w:cs="Times New Roman"/>
                <w:spacing w:val="-57"/>
                <w:sz w:val="24"/>
                <w:lang w:val="ru-RU"/>
              </w:rPr>
              <w:t xml:space="preserve"> </w:t>
            </w:r>
            <w:r w:rsidRPr="004F469D">
              <w:rPr>
                <w:rFonts w:ascii="Times New Roman" w:eastAsia="Times New Roman" w:hAnsi="Times New Roman" w:cs="Times New Roman"/>
                <w:sz w:val="24"/>
                <w:lang w:val="ru-RU"/>
              </w:rPr>
              <w:t>Доклады</w:t>
            </w:r>
            <w:r w:rsidRPr="004F469D">
              <w:rPr>
                <w:rFonts w:ascii="Times New Roman" w:eastAsia="Times New Roman" w:hAnsi="Times New Roman" w:cs="Times New Roman"/>
                <w:spacing w:val="1"/>
                <w:sz w:val="24"/>
                <w:lang w:val="ru-RU"/>
              </w:rPr>
              <w:t xml:space="preserve"> </w:t>
            </w:r>
            <w:r w:rsidRPr="004F469D">
              <w:rPr>
                <w:rFonts w:ascii="Times New Roman" w:eastAsia="Times New Roman" w:hAnsi="Times New Roman" w:cs="Times New Roman"/>
                <w:sz w:val="24"/>
                <w:lang w:val="ru-RU"/>
              </w:rPr>
              <w:t>студентов</w:t>
            </w:r>
          </w:p>
          <w:p w14:paraId="48932BE9" w14:textId="08103264" w:rsidR="002B215A" w:rsidRPr="002B215A" w:rsidRDefault="002B215A" w:rsidP="005D2A61">
            <w:pPr>
              <w:spacing w:line="237" w:lineRule="auto"/>
              <w:ind w:left="113" w:right="113"/>
              <w:rPr>
                <w:rFonts w:ascii="Times New Roman" w:eastAsia="Times New Roman" w:hAnsi="Times New Roman" w:cs="Times New Roman"/>
                <w:sz w:val="24"/>
                <w:lang w:val="ru-RU"/>
              </w:rPr>
            </w:pPr>
            <w:r w:rsidRPr="004F469D">
              <w:rPr>
                <w:rFonts w:ascii="Times New Roman" w:eastAsia="Times New Roman" w:hAnsi="Times New Roman" w:cs="Times New Roman"/>
                <w:sz w:val="24"/>
                <w:lang w:val="ru-RU"/>
              </w:rPr>
              <w:t>Обсуждение</w:t>
            </w:r>
            <w:r w:rsidRPr="004F469D">
              <w:rPr>
                <w:rFonts w:ascii="Times New Roman" w:eastAsia="Times New Roman" w:hAnsi="Times New Roman" w:cs="Times New Roman"/>
                <w:spacing w:val="-4"/>
                <w:sz w:val="24"/>
                <w:lang w:val="ru-RU"/>
              </w:rPr>
              <w:t xml:space="preserve"> </w:t>
            </w:r>
            <w:r w:rsidRPr="004F469D">
              <w:rPr>
                <w:rFonts w:ascii="Times New Roman" w:eastAsia="Times New Roman" w:hAnsi="Times New Roman" w:cs="Times New Roman"/>
                <w:sz w:val="24"/>
                <w:lang w:val="ru-RU"/>
              </w:rPr>
              <w:t>докладов</w:t>
            </w:r>
          </w:p>
        </w:tc>
      </w:tr>
    </w:tbl>
    <w:p w14:paraId="45D83739" w14:textId="77777777" w:rsidR="004F469D" w:rsidRDefault="004F469D" w:rsidP="004F469D">
      <w:pPr>
        <w:widowControl w:val="0"/>
        <w:autoSpaceDE w:val="0"/>
        <w:autoSpaceDN w:val="0"/>
        <w:spacing w:after="0" w:line="261" w:lineRule="exact"/>
        <w:rPr>
          <w:rFonts w:ascii="Times New Roman" w:eastAsia="Times New Roman" w:hAnsi="Times New Roman" w:cs="Times New Roman"/>
          <w:sz w:val="24"/>
        </w:rPr>
      </w:pPr>
    </w:p>
    <w:p w14:paraId="5F2F9D5E" w14:textId="51312F91" w:rsidR="003A4432" w:rsidRDefault="003A4432" w:rsidP="004F469D">
      <w:pPr>
        <w:widowControl w:val="0"/>
        <w:autoSpaceDE w:val="0"/>
        <w:autoSpaceDN w:val="0"/>
        <w:spacing w:after="0" w:line="261" w:lineRule="exact"/>
        <w:rPr>
          <w:rFonts w:ascii="Times New Roman" w:eastAsia="Times New Roman" w:hAnsi="Times New Roman" w:cs="Times New Roman"/>
          <w:sz w:val="24"/>
        </w:rPr>
      </w:pPr>
      <w:r>
        <w:rPr>
          <w:rFonts w:ascii="Times New Roman" w:eastAsia="Times New Roman" w:hAnsi="Times New Roman" w:cs="Times New Roman"/>
          <w:sz w:val="24"/>
        </w:rPr>
        <w:br w:type="page"/>
      </w:r>
    </w:p>
    <w:p w14:paraId="40B51AEE" w14:textId="77777777" w:rsidR="002B215A" w:rsidRPr="002B215A" w:rsidRDefault="002B215A" w:rsidP="002B215A">
      <w:pPr>
        <w:widowControl w:val="0"/>
        <w:numPr>
          <w:ilvl w:val="0"/>
          <w:numId w:val="26"/>
        </w:numPr>
        <w:tabs>
          <w:tab w:val="left" w:pos="465"/>
        </w:tabs>
        <w:autoSpaceDE w:val="0"/>
        <w:autoSpaceDN w:val="0"/>
        <w:spacing w:before="90" w:after="0" w:line="275" w:lineRule="exact"/>
        <w:jc w:val="both"/>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lastRenderedPageBreak/>
        <w:t>Оценка</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планируемых</w:t>
      </w:r>
      <w:r w:rsidRPr="002B215A">
        <w:rPr>
          <w:rFonts w:ascii="Times New Roman" w:eastAsia="Times New Roman" w:hAnsi="Times New Roman" w:cs="Times New Roman"/>
          <w:b/>
          <w:bCs/>
          <w:spacing w:val="-8"/>
          <w:sz w:val="24"/>
          <w:szCs w:val="24"/>
        </w:rPr>
        <w:t xml:space="preserve"> </w:t>
      </w:r>
      <w:r w:rsidRPr="002B215A">
        <w:rPr>
          <w:rFonts w:ascii="Times New Roman" w:eastAsia="Times New Roman" w:hAnsi="Times New Roman" w:cs="Times New Roman"/>
          <w:b/>
          <w:bCs/>
          <w:sz w:val="24"/>
          <w:szCs w:val="24"/>
        </w:rPr>
        <w:t>результатов</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обучения</w:t>
      </w:r>
    </w:p>
    <w:p w14:paraId="7ED6F8FE" w14:textId="77777777" w:rsidR="002B215A" w:rsidRPr="002B215A" w:rsidRDefault="002B215A" w:rsidP="002B215A">
      <w:pPr>
        <w:widowControl w:val="0"/>
        <w:numPr>
          <w:ilvl w:val="1"/>
          <w:numId w:val="26"/>
        </w:numPr>
        <w:tabs>
          <w:tab w:val="left" w:pos="642"/>
        </w:tabs>
        <w:autoSpaceDE w:val="0"/>
        <w:autoSpaceDN w:val="0"/>
        <w:spacing w:after="0" w:line="275" w:lineRule="exact"/>
        <w:ind w:hanging="423"/>
        <w:jc w:val="both"/>
        <w:rPr>
          <w:rFonts w:ascii="Times New Roman" w:eastAsia="Times New Roman" w:hAnsi="Times New Roman" w:cs="Times New Roman"/>
          <w:sz w:val="24"/>
        </w:rPr>
      </w:pPr>
      <w:r w:rsidRPr="002B215A">
        <w:rPr>
          <w:rFonts w:ascii="Times New Roman" w:eastAsia="Times New Roman" w:hAnsi="Times New Roman" w:cs="Times New Roman"/>
          <w:sz w:val="24"/>
        </w:rPr>
        <w:t>Система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оценивания</w:t>
      </w:r>
    </w:p>
    <w:p w14:paraId="181B34FE" w14:textId="77777777" w:rsidR="002B215A" w:rsidRPr="002B215A" w:rsidRDefault="002B215A" w:rsidP="002B215A">
      <w:pPr>
        <w:widowControl w:val="0"/>
        <w:autoSpaceDE w:val="0"/>
        <w:autoSpaceDN w:val="0"/>
        <w:spacing w:before="5" w:after="0" w:line="237" w:lineRule="auto"/>
        <w:ind w:right="412"/>
        <w:jc w:val="both"/>
        <w:rPr>
          <w:rFonts w:ascii="Times New Roman" w:eastAsia="Times New Roman" w:hAnsi="Times New Roman" w:cs="Times New Roman"/>
          <w:sz w:val="24"/>
        </w:rPr>
      </w:pPr>
      <w:r w:rsidRPr="002B215A">
        <w:rPr>
          <w:rFonts w:ascii="Times New Roman" w:eastAsia="Times New Roman" w:hAnsi="Times New Roman" w:cs="Times New Roman"/>
          <w:b/>
          <w:sz w:val="24"/>
        </w:rPr>
        <w:t>Система</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текущего</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контроля</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успеваемости</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и</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промежуточной</w:t>
      </w:r>
      <w:r w:rsidRPr="002B215A">
        <w:rPr>
          <w:rFonts w:ascii="Times New Roman" w:eastAsia="Times New Roman" w:hAnsi="Times New Roman" w:cs="Times New Roman"/>
          <w:b/>
          <w:spacing w:val="61"/>
          <w:sz w:val="24"/>
        </w:rPr>
        <w:t xml:space="preserve"> </w:t>
      </w:r>
      <w:r w:rsidRPr="002B215A">
        <w:rPr>
          <w:rFonts w:ascii="Times New Roman" w:eastAsia="Times New Roman" w:hAnsi="Times New Roman" w:cs="Times New Roman"/>
          <w:b/>
          <w:sz w:val="24"/>
        </w:rPr>
        <w:t>аттестации</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sz w:val="24"/>
        </w:rPr>
        <w:t>обучающихся по дисциплине «Зарубежное искусство XVII-XVIII веков» предусматривает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следующее распределение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баллов:</w:t>
      </w:r>
    </w:p>
    <w:p w14:paraId="66CCAC8B" w14:textId="77777777" w:rsidR="002B215A" w:rsidRPr="002B215A" w:rsidRDefault="002B215A" w:rsidP="002B215A">
      <w:pPr>
        <w:widowControl w:val="0"/>
        <w:autoSpaceDE w:val="0"/>
        <w:autoSpaceDN w:val="0"/>
        <w:spacing w:before="8" w:after="0" w:line="240" w:lineRule="auto"/>
        <w:rPr>
          <w:rFonts w:ascii="Times New Roman" w:eastAsia="Times New Roman" w:hAnsi="Times New Roman" w:cs="Times New Roman"/>
          <w:sz w:val="25"/>
          <w:szCs w:val="24"/>
        </w:rPr>
      </w:pPr>
    </w:p>
    <w:tbl>
      <w:tblPr>
        <w:tblStyle w:val="TableNormal"/>
        <w:tblW w:w="0" w:type="auto"/>
        <w:tblInd w:w="144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070"/>
        <w:gridCol w:w="1530"/>
        <w:gridCol w:w="1350"/>
      </w:tblGrid>
      <w:tr w:rsidR="002B215A" w:rsidRPr="002B215A" w14:paraId="518E8F54" w14:textId="77777777" w:rsidTr="003A4432">
        <w:trPr>
          <w:trHeight w:val="277"/>
        </w:trPr>
        <w:tc>
          <w:tcPr>
            <w:tcW w:w="4070" w:type="dxa"/>
            <w:vMerge w:val="restart"/>
            <w:tcBorders>
              <w:bottom w:val="single" w:sz="4" w:space="0" w:color="000000"/>
              <w:right w:val="single" w:sz="4" w:space="0" w:color="000000"/>
            </w:tcBorders>
          </w:tcPr>
          <w:p w14:paraId="55043A25" w14:textId="77777777" w:rsidR="002B215A" w:rsidRPr="002B215A" w:rsidRDefault="002B215A" w:rsidP="005D2A61">
            <w:pPr>
              <w:spacing w:before="1"/>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Форма</w:t>
            </w:r>
            <w:r w:rsidRPr="002B215A">
              <w:rPr>
                <w:rFonts w:ascii="Times New Roman" w:eastAsia="Times New Roman" w:hAnsi="Times New Roman" w:cs="Times New Roman"/>
                <w:b/>
                <w:spacing w:val="-3"/>
                <w:sz w:val="24"/>
              </w:rPr>
              <w:t xml:space="preserve"> </w:t>
            </w:r>
            <w:r w:rsidRPr="002B215A">
              <w:rPr>
                <w:rFonts w:ascii="Times New Roman" w:eastAsia="Times New Roman" w:hAnsi="Times New Roman" w:cs="Times New Roman"/>
                <w:b/>
                <w:sz w:val="24"/>
              </w:rPr>
              <w:t>контроля</w:t>
            </w:r>
          </w:p>
        </w:tc>
        <w:tc>
          <w:tcPr>
            <w:tcW w:w="2880" w:type="dxa"/>
            <w:gridSpan w:val="2"/>
            <w:tcBorders>
              <w:left w:val="single" w:sz="4" w:space="0" w:color="000000"/>
              <w:bottom w:val="single" w:sz="4" w:space="0" w:color="000000"/>
            </w:tcBorders>
          </w:tcPr>
          <w:p w14:paraId="1E377BA1" w14:textId="77777777" w:rsidR="002B215A" w:rsidRPr="002B215A" w:rsidRDefault="002B215A" w:rsidP="005D2A61">
            <w:pPr>
              <w:spacing w:before="1" w:line="257"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Макс.</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количество</w:t>
            </w:r>
            <w:r w:rsidRPr="002B215A">
              <w:rPr>
                <w:rFonts w:ascii="Times New Roman" w:eastAsia="Times New Roman" w:hAnsi="Times New Roman" w:cs="Times New Roman"/>
                <w:b/>
                <w:spacing w:val="-3"/>
                <w:sz w:val="24"/>
              </w:rPr>
              <w:t xml:space="preserve"> </w:t>
            </w:r>
            <w:r w:rsidRPr="002B215A">
              <w:rPr>
                <w:rFonts w:ascii="Times New Roman" w:eastAsia="Times New Roman" w:hAnsi="Times New Roman" w:cs="Times New Roman"/>
                <w:b/>
                <w:sz w:val="24"/>
              </w:rPr>
              <w:t>баллов</w:t>
            </w:r>
          </w:p>
        </w:tc>
      </w:tr>
      <w:tr w:rsidR="002B215A" w:rsidRPr="002B215A" w14:paraId="6B43B73C" w14:textId="77777777" w:rsidTr="003A4432">
        <w:trPr>
          <w:trHeight w:val="551"/>
        </w:trPr>
        <w:tc>
          <w:tcPr>
            <w:tcW w:w="4070" w:type="dxa"/>
            <w:vMerge/>
            <w:tcBorders>
              <w:top w:val="nil"/>
              <w:bottom w:val="single" w:sz="4" w:space="0" w:color="000000"/>
              <w:right w:val="single" w:sz="4" w:space="0" w:color="000000"/>
            </w:tcBorders>
          </w:tcPr>
          <w:p w14:paraId="651D5A10" w14:textId="77777777" w:rsidR="002B215A" w:rsidRPr="002B215A" w:rsidRDefault="002B215A" w:rsidP="005D2A61">
            <w:pPr>
              <w:ind w:left="113" w:right="113"/>
              <w:rPr>
                <w:rFonts w:ascii="Times New Roman" w:eastAsia="Times New Roman" w:hAnsi="Times New Roman" w:cs="Times New Roman"/>
                <w:sz w:val="2"/>
                <w:szCs w:val="2"/>
              </w:rPr>
            </w:pPr>
          </w:p>
        </w:tc>
        <w:tc>
          <w:tcPr>
            <w:tcW w:w="1530" w:type="dxa"/>
            <w:tcBorders>
              <w:top w:val="single" w:sz="4" w:space="0" w:color="000000"/>
              <w:left w:val="single" w:sz="4" w:space="0" w:color="000000"/>
              <w:bottom w:val="single" w:sz="4" w:space="0" w:color="000000"/>
              <w:right w:val="single" w:sz="4" w:space="0" w:color="000000"/>
            </w:tcBorders>
          </w:tcPr>
          <w:p w14:paraId="3214FBC5" w14:textId="77777777" w:rsidR="002B215A" w:rsidRPr="002B215A" w:rsidRDefault="002B215A" w:rsidP="005D2A61">
            <w:pPr>
              <w:spacing w:line="273"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За одну</w:t>
            </w:r>
          </w:p>
          <w:p w14:paraId="6A0B73E1" w14:textId="77777777" w:rsidR="002B215A" w:rsidRPr="002B215A" w:rsidRDefault="002B215A" w:rsidP="005D2A61">
            <w:pPr>
              <w:spacing w:before="2" w:line="257"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работу</w:t>
            </w:r>
          </w:p>
        </w:tc>
        <w:tc>
          <w:tcPr>
            <w:tcW w:w="1350" w:type="dxa"/>
            <w:tcBorders>
              <w:top w:val="single" w:sz="4" w:space="0" w:color="000000"/>
              <w:left w:val="single" w:sz="4" w:space="0" w:color="000000"/>
              <w:bottom w:val="single" w:sz="4" w:space="0" w:color="000000"/>
            </w:tcBorders>
          </w:tcPr>
          <w:p w14:paraId="54696B3C" w14:textId="77777777" w:rsidR="002B215A" w:rsidRPr="002B215A" w:rsidRDefault="002B215A" w:rsidP="005D2A61">
            <w:pPr>
              <w:spacing w:line="273"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Всего</w:t>
            </w:r>
          </w:p>
        </w:tc>
      </w:tr>
      <w:tr w:rsidR="002B215A" w:rsidRPr="002B215A" w14:paraId="708B8DA7" w14:textId="77777777" w:rsidTr="003A4432">
        <w:trPr>
          <w:trHeight w:val="279"/>
        </w:trPr>
        <w:tc>
          <w:tcPr>
            <w:tcW w:w="4070" w:type="dxa"/>
            <w:tcBorders>
              <w:top w:val="single" w:sz="4" w:space="0" w:color="000000"/>
              <w:bottom w:val="nil"/>
              <w:right w:val="single" w:sz="4" w:space="0" w:color="000000"/>
            </w:tcBorders>
          </w:tcPr>
          <w:p w14:paraId="1FD95BDB" w14:textId="77777777" w:rsidR="002B215A" w:rsidRPr="002B215A" w:rsidRDefault="002B215A" w:rsidP="005D2A61">
            <w:pPr>
              <w:spacing w:line="259"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Текущий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контроль:</w:t>
            </w:r>
          </w:p>
        </w:tc>
        <w:tc>
          <w:tcPr>
            <w:tcW w:w="1530" w:type="dxa"/>
            <w:tcBorders>
              <w:top w:val="single" w:sz="4" w:space="0" w:color="000000"/>
              <w:left w:val="single" w:sz="4" w:space="0" w:color="000000"/>
              <w:bottom w:val="nil"/>
              <w:right w:val="single" w:sz="4" w:space="0" w:color="000000"/>
            </w:tcBorders>
          </w:tcPr>
          <w:p w14:paraId="70A59920" w14:textId="77777777" w:rsidR="002B215A" w:rsidRPr="002B215A" w:rsidRDefault="002B215A" w:rsidP="005D2A61">
            <w:pPr>
              <w:ind w:left="113" w:right="113"/>
              <w:rPr>
                <w:rFonts w:ascii="Times New Roman" w:eastAsia="Times New Roman" w:hAnsi="Times New Roman" w:cs="Times New Roman"/>
                <w:sz w:val="20"/>
              </w:rPr>
            </w:pPr>
          </w:p>
        </w:tc>
        <w:tc>
          <w:tcPr>
            <w:tcW w:w="1350" w:type="dxa"/>
            <w:tcBorders>
              <w:top w:val="single" w:sz="4" w:space="0" w:color="000000"/>
              <w:left w:val="single" w:sz="4" w:space="0" w:color="000000"/>
              <w:bottom w:val="nil"/>
            </w:tcBorders>
          </w:tcPr>
          <w:p w14:paraId="1BF06626" w14:textId="77777777" w:rsidR="002B215A" w:rsidRPr="002B215A" w:rsidRDefault="002B215A" w:rsidP="005D2A61">
            <w:pPr>
              <w:ind w:left="113" w:right="113"/>
              <w:rPr>
                <w:rFonts w:ascii="Times New Roman" w:eastAsia="Times New Roman" w:hAnsi="Times New Roman" w:cs="Times New Roman"/>
                <w:sz w:val="20"/>
              </w:rPr>
            </w:pPr>
          </w:p>
        </w:tc>
      </w:tr>
      <w:tr w:rsidR="002B215A" w:rsidRPr="002B215A" w14:paraId="64445A25" w14:textId="77777777" w:rsidTr="003A4432">
        <w:trPr>
          <w:trHeight w:val="280"/>
        </w:trPr>
        <w:tc>
          <w:tcPr>
            <w:tcW w:w="4070" w:type="dxa"/>
            <w:tcBorders>
              <w:top w:val="nil"/>
              <w:bottom w:val="nil"/>
              <w:right w:val="single" w:sz="4" w:space="0" w:color="000000"/>
            </w:tcBorders>
          </w:tcPr>
          <w:p w14:paraId="34C6354E" w14:textId="77777777" w:rsidR="002B215A" w:rsidRPr="002B215A" w:rsidRDefault="002B215A" w:rsidP="005D2A61">
            <w:pPr>
              <w:spacing w:before="1" w:line="260" w:lineRule="exact"/>
              <w:ind w:left="113" w:right="113"/>
              <w:rPr>
                <w:rFonts w:ascii="Times New Roman" w:eastAsia="Times New Roman" w:hAnsi="Times New Roman" w:cs="Times New Roman"/>
                <w:i/>
                <w:sz w:val="24"/>
                <w:lang w:val="ru-RU"/>
              </w:rPr>
            </w:pPr>
            <w:r w:rsidRPr="002B215A">
              <w:rPr>
                <w:rFonts w:ascii="Times New Roman" w:eastAsia="Times New Roman" w:hAnsi="Times New Roman" w:cs="Times New Roman"/>
                <w:i/>
                <w:sz w:val="24"/>
                <w:lang w:val="ru-RU"/>
              </w:rPr>
              <w:t>-</w:t>
            </w:r>
            <w:r w:rsidRPr="002B215A">
              <w:rPr>
                <w:rFonts w:ascii="Times New Roman" w:eastAsia="Times New Roman" w:hAnsi="Times New Roman" w:cs="Times New Roman"/>
                <w:i/>
                <w:spacing w:val="1"/>
                <w:sz w:val="24"/>
                <w:lang w:val="ru-RU"/>
              </w:rPr>
              <w:t xml:space="preserve"> </w:t>
            </w:r>
            <w:r w:rsidRPr="002B215A">
              <w:rPr>
                <w:rFonts w:ascii="Times New Roman" w:eastAsia="Times New Roman" w:hAnsi="Times New Roman" w:cs="Times New Roman"/>
                <w:i/>
                <w:sz w:val="24"/>
                <w:lang w:val="ru-RU"/>
              </w:rPr>
              <w:t>участие</w:t>
            </w:r>
            <w:r w:rsidRPr="002B215A">
              <w:rPr>
                <w:rFonts w:ascii="Times New Roman" w:eastAsia="Times New Roman" w:hAnsi="Times New Roman" w:cs="Times New Roman"/>
                <w:i/>
                <w:spacing w:val="-3"/>
                <w:sz w:val="24"/>
                <w:lang w:val="ru-RU"/>
              </w:rPr>
              <w:t xml:space="preserve"> </w:t>
            </w:r>
            <w:r w:rsidRPr="002B215A">
              <w:rPr>
                <w:rFonts w:ascii="Times New Roman" w:eastAsia="Times New Roman" w:hAnsi="Times New Roman" w:cs="Times New Roman"/>
                <w:i/>
                <w:sz w:val="24"/>
                <w:lang w:val="ru-RU"/>
              </w:rPr>
              <w:t>в</w:t>
            </w:r>
            <w:r w:rsidRPr="002B215A">
              <w:rPr>
                <w:rFonts w:ascii="Times New Roman" w:eastAsia="Times New Roman" w:hAnsi="Times New Roman" w:cs="Times New Roman"/>
                <w:i/>
                <w:spacing w:val="-4"/>
                <w:sz w:val="24"/>
                <w:lang w:val="ru-RU"/>
              </w:rPr>
              <w:t xml:space="preserve"> </w:t>
            </w:r>
            <w:r w:rsidRPr="002B215A">
              <w:rPr>
                <w:rFonts w:ascii="Times New Roman" w:eastAsia="Times New Roman" w:hAnsi="Times New Roman" w:cs="Times New Roman"/>
                <w:i/>
                <w:sz w:val="24"/>
                <w:lang w:val="ru-RU"/>
              </w:rPr>
              <w:t>дискуссии</w:t>
            </w:r>
            <w:r w:rsidRPr="002B215A">
              <w:rPr>
                <w:rFonts w:ascii="Times New Roman" w:eastAsia="Times New Roman" w:hAnsi="Times New Roman" w:cs="Times New Roman"/>
                <w:i/>
                <w:spacing w:val="-1"/>
                <w:sz w:val="24"/>
                <w:lang w:val="ru-RU"/>
              </w:rPr>
              <w:t xml:space="preserve"> </w:t>
            </w:r>
            <w:r w:rsidRPr="002B215A">
              <w:rPr>
                <w:rFonts w:ascii="Times New Roman" w:eastAsia="Times New Roman" w:hAnsi="Times New Roman" w:cs="Times New Roman"/>
                <w:i/>
                <w:sz w:val="24"/>
                <w:lang w:val="ru-RU"/>
              </w:rPr>
              <w:t>на семинаре</w:t>
            </w:r>
          </w:p>
        </w:tc>
        <w:tc>
          <w:tcPr>
            <w:tcW w:w="1530" w:type="dxa"/>
            <w:tcBorders>
              <w:top w:val="nil"/>
              <w:left w:val="single" w:sz="4" w:space="0" w:color="000000"/>
              <w:bottom w:val="nil"/>
              <w:right w:val="single" w:sz="4" w:space="0" w:color="000000"/>
            </w:tcBorders>
          </w:tcPr>
          <w:p w14:paraId="32F7D212" w14:textId="77777777" w:rsidR="002B215A" w:rsidRPr="002B215A" w:rsidRDefault="002B215A" w:rsidP="005D2A61">
            <w:pPr>
              <w:spacing w:before="1" w:line="260"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10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c>
          <w:tcPr>
            <w:tcW w:w="1350" w:type="dxa"/>
            <w:tcBorders>
              <w:top w:val="nil"/>
              <w:left w:val="single" w:sz="4" w:space="0" w:color="000000"/>
              <w:bottom w:val="nil"/>
            </w:tcBorders>
          </w:tcPr>
          <w:p w14:paraId="6842C31F" w14:textId="77777777" w:rsidR="002B215A" w:rsidRPr="002B215A" w:rsidRDefault="002B215A" w:rsidP="005D2A61">
            <w:pPr>
              <w:spacing w:before="1" w:line="260"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10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r>
      <w:tr w:rsidR="002B215A" w:rsidRPr="002B215A" w14:paraId="54AA0FD5" w14:textId="77777777" w:rsidTr="003A4432">
        <w:trPr>
          <w:trHeight w:val="831"/>
        </w:trPr>
        <w:tc>
          <w:tcPr>
            <w:tcW w:w="4070" w:type="dxa"/>
            <w:tcBorders>
              <w:top w:val="nil"/>
              <w:right w:val="single" w:sz="4" w:space="0" w:color="000000"/>
            </w:tcBorders>
          </w:tcPr>
          <w:p w14:paraId="2D432E23" w14:textId="77777777" w:rsidR="002B215A" w:rsidRPr="002B215A" w:rsidRDefault="002B215A" w:rsidP="005D2A61">
            <w:pPr>
              <w:numPr>
                <w:ilvl w:val="0"/>
                <w:numId w:val="24"/>
              </w:numPr>
              <w:tabs>
                <w:tab w:val="left" w:pos="177"/>
              </w:tabs>
              <w:spacing w:line="270"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контрольная</w:t>
            </w:r>
            <w:r w:rsidRPr="002B215A">
              <w:rPr>
                <w:rFonts w:ascii="Times New Roman" w:eastAsia="Times New Roman" w:hAnsi="Times New Roman" w:cs="Times New Roman"/>
                <w:i/>
                <w:spacing w:val="-9"/>
                <w:sz w:val="24"/>
              </w:rPr>
              <w:t xml:space="preserve"> </w:t>
            </w:r>
            <w:r w:rsidRPr="002B215A">
              <w:rPr>
                <w:rFonts w:ascii="Times New Roman" w:eastAsia="Times New Roman" w:hAnsi="Times New Roman" w:cs="Times New Roman"/>
                <w:i/>
                <w:sz w:val="24"/>
              </w:rPr>
              <w:t>работа</w:t>
            </w:r>
            <w:r w:rsidRPr="002B215A">
              <w:rPr>
                <w:rFonts w:ascii="Times New Roman" w:eastAsia="Times New Roman" w:hAnsi="Times New Roman" w:cs="Times New Roman"/>
                <w:i/>
                <w:spacing w:val="-7"/>
                <w:sz w:val="24"/>
              </w:rPr>
              <w:t xml:space="preserve"> </w:t>
            </w:r>
            <w:r w:rsidRPr="002B215A">
              <w:rPr>
                <w:rFonts w:ascii="Times New Roman" w:eastAsia="Times New Roman" w:hAnsi="Times New Roman" w:cs="Times New Roman"/>
                <w:i/>
                <w:sz w:val="24"/>
              </w:rPr>
              <w:t>(раздел</w:t>
            </w:r>
            <w:r w:rsidRPr="002B215A">
              <w:rPr>
                <w:rFonts w:ascii="Times New Roman" w:eastAsia="Times New Roman" w:hAnsi="Times New Roman" w:cs="Times New Roman"/>
                <w:i/>
                <w:spacing w:val="-3"/>
                <w:sz w:val="24"/>
              </w:rPr>
              <w:t xml:space="preserve"> </w:t>
            </w:r>
            <w:r w:rsidRPr="002B215A">
              <w:rPr>
                <w:rFonts w:ascii="Times New Roman" w:eastAsia="Times New Roman" w:hAnsi="Times New Roman" w:cs="Times New Roman"/>
                <w:i/>
                <w:sz w:val="24"/>
              </w:rPr>
              <w:t>2-3)</w:t>
            </w:r>
          </w:p>
          <w:p w14:paraId="054DAF63" w14:textId="77777777" w:rsidR="002B215A" w:rsidRPr="002B215A" w:rsidRDefault="002B215A" w:rsidP="005D2A61">
            <w:pPr>
              <w:numPr>
                <w:ilvl w:val="0"/>
                <w:numId w:val="24"/>
              </w:numPr>
              <w:tabs>
                <w:tab w:val="left" w:pos="177"/>
              </w:tabs>
              <w:spacing w:before="2" w:line="27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контрольная</w:t>
            </w:r>
            <w:r w:rsidRPr="002B215A">
              <w:rPr>
                <w:rFonts w:ascii="Times New Roman" w:eastAsia="Times New Roman" w:hAnsi="Times New Roman" w:cs="Times New Roman"/>
                <w:i/>
                <w:spacing w:val="-7"/>
                <w:sz w:val="24"/>
              </w:rPr>
              <w:t xml:space="preserve"> </w:t>
            </w:r>
            <w:r w:rsidRPr="002B215A">
              <w:rPr>
                <w:rFonts w:ascii="Times New Roman" w:eastAsia="Times New Roman" w:hAnsi="Times New Roman" w:cs="Times New Roman"/>
                <w:i/>
                <w:sz w:val="24"/>
              </w:rPr>
              <w:t>работа</w:t>
            </w:r>
            <w:r w:rsidRPr="002B215A">
              <w:rPr>
                <w:rFonts w:ascii="Times New Roman" w:eastAsia="Times New Roman" w:hAnsi="Times New Roman" w:cs="Times New Roman"/>
                <w:i/>
                <w:spacing w:val="-5"/>
                <w:sz w:val="24"/>
              </w:rPr>
              <w:t xml:space="preserve"> </w:t>
            </w:r>
            <w:r w:rsidRPr="002B215A">
              <w:rPr>
                <w:rFonts w:ascii="Times New Roman" w:eastAsia="Times New Roman" w:hAnsi="Times New Roman" w:cs="Times New Roman"/>
                <w:i/>
                <w:sz w:val="24"/>
              </w:rPr>
              <w:t>(раздел</w:t>
            </w:r>
            <w:r w:rsidRPr="002B215A">
              <w:rPr>
                <w:rFonts w:ascii="Times New Roman" w:eastAsia="Times New Roman" w:hAnsi="Times New Roman" w:cs="Times New Roman"/>
                <w:i/>
                <w:spacing w:val="-2"/>
                <w:sz w:val="24"/>
              </w:rPr>
              <w:t xml:space="preserve"> </w:t>
            </w:r>
            <w:r w:rsidRPr="002B215A">
              <w:rPr>
                <w:rFonts w:ascii="Times New Roman" w:eastAsia="Times New Roman" w:hAnsi="Times New Roman" w:cs="Times New Roman"/>
                <w:i/>
                <w:sz w:val="24"/>
              </w:rPr>
              <w:t>5-6)</w:t>
            </w:r>
          </w:p>
          <w:p w14:paraId="104E2510" w14:textId="77777777" w:rsidR="002B215A" w:rsidRPr="002B215A" w:rsidRDefault="002B215A" w:rsidP="005D2A61">
            <w:pPr>
              <w:numPr>
                <w:ilvl w:val="0"/>
                <w:numId w:val="24"/>
              </w:numPr>
              <w:tabs>
                <w:tab w:val="left" w:pos="177"/>
              </w:tabs>
              <w:spacing w:line="26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контрольная</w:t>
            </w:r>
            <w:r w:rsidRPr="002B215A">
              <w:rPr>
                <w:rFonts w:ascii="Times New Roman" w:eastAsia="Times New Roman" w:hAnsi="Times New Roman" w:cs="Times New Roman"/>
                <w:i/>
                <w:spacing w:val="-7"/>
                <w:sz w:val="24"/>
              </w:rPr>
              <w:t xml:space="preserve"> </w:t>
            </w:r>
            <w:r w:rsidRPr="002B215A">
              <w:rPr>
                <w:rFonts w:ascii="Times New Roman" w:eastAsia="Times New Roman" w:hAnsi="Times New Roman" w:cs="Times New Roman"/>
                <w:i/>
                <w:sz w:val="24"/>
              </w:rPr>
              <w:t>работа</w:t>
            </w:r>
            <w:r w:rsidRPr="002B215A">
              <w:rPr>
                <w:rFonts w:ascii="Times New Roman" w:eastAsia="Times New Roman" w:hAnsi="Times New Roman" w:cs="Times New Roman"/>
                <w:i/>
                <w:spacing w:val="-5"/>
                <w:sz w:val="24"/>
              </w:rPr>
              <w:t xml:space="preserve"> </w:t>
            </w:r>
            <w:r w:rsidRPr="002B215A">
              <w:rPr>
                <w:rFonts w:ascii="Times New Roman" w:eastAsia="Times New Roman" w:hAnsi="Times New Roman" w:cs="Times New Roman"/>
                <w:i/>
                <w:sz w:val="24"/>
              </w:rPr>
              <w:t>(раздел</w:t>
            </w:r>
            <w:r w:rsidRPr="002B215A">
              <w:rPr>
                <w:rFonts w:ascii="Times New Roman" w:eastAsia="Times New Roman" w:hAnsi="Times New Roman" w:cs="Times New Roman"/>
                <w:i/>
                <w:spacing w:val="-2"/>
                <w:sz w:val="24"/>
              </w:rPr>
              <w:t xml:space="preserve"> </w:t>
            </w:r>
            <w:r w:rsidRPr="002B215A">
              <w:rPr>
                <w:rFonts w:ascii="Times New Roman" w:eastAsia="Times New Roman" w:hAnsi="Times New Roman" w:cs="Times New Roman"/>
                <w:i/>
                <w:sz w:val="24"/>
              </w:rPr>
              <w:t>7-8)</w:t>
            </w:r>
          </w:p>
        </w:tc>
        <w:tc>
          <w:tcPr>
            <w:tcW w:w="1530" w:type="dxa"/>
            <w:tcBorders>
              <w:top w:val="nil"/>
              <w:left w:val="single" w:sz="4" w:space="0" w:color="000000"/>
              <w:right w:val="single" w:sz="4" w:space="0" w:color="000000"/>
            </w:tcBorders>
          </w:tcPr>
          <w:p w14:paraId="20F07DDA" w14:textId="77777777" w:rsidR="002B215A" w:rsidRPr="002B215A" w:rsidRDefault="002B215A" w:rsidP="005D2A61">
            <w:pPr>
              <w:spacing w:line="270"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20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p w14:paraId="4518E006" w14:textId="77777777" w:rsidR="002B215A" w:rsidRPr="002B215A" w:rsidRDefault="002B215A" w:rsidP="005D2A61">
            <w:pPr>
              <w:spacing w:before="2" w:line="27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10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p w14:paraId="66571920" w14:textId="77777777" w:rsidR="002B215A" w:rsidRPr="002B215A" w:rsidRDefault="002B215A" w:rsidP="005D2A61">
            <w:pPr>
              <w:spacing w:line="26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20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c>
          <w:tcPr>
            <w:tcW w:w="1350" w:type="dxa"/>
            <w:tcBorders>
              <w:top w:val="nil"/>
              <w:left w:val="single" w:sz="4" w:space="0" w:color="000000"/>
            </w:tcBorders>
          </w:tcPr>
          <w:p w14:paraId="366BBD63" w14:textId="77777777" w:rsidR="002B215A" w:rsidRPr="002B215A" w:rsidRDefault="002B215A" w:rsidP="005D2A61">
            <w:pPr>
              <w:spacing w:line="270"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20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p w14:paraId="5E4D53DB" w14:textId="77777777" w:rsidR="002B215A" w:rsidRPr="002B215A" w:rsidRDefault="002B215A" w:rsidP="005D2A61">
            <w:pPr>
              <w:spacing w:before="2" w:line="27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10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p w14:paraId="5796F10B" w14:textId="77777777" w:rsidR="002B215A" w:rsidRPr="002B215A" w:rsidRDefault="002B215A" w:rsidP="005D2A61">
            <w:pPr>
              <w:spacing w:line="265"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20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r>
      <w:tr w:rsidR="002B215A" w:rsidRPr="002B215A" w14:paraId="7FA57373" w14:textId="77777777" w:rsidTr="003A4432">
        <w:trPr>
          <w:trHeight w:val="550"/>
        </w:trPr>
        <w:tc>
          <w:tcPr>
            <w:tcW w:w="4070" w:type="dxa"/>
            <w:tcBorders>
              <w:right w:val="single" w:sz="4" w:space="0" w:color="000000"/>
            </w:tcBorders>
          </w:tcPr>
          <w:p w14:paraId="1B2E3A3E" w14:textId="77777777" w:rsidR="002B215A" w:rsidRPr="002B215A" w:rsidRDefault="002B215A" w:rsidP="005D2A61">
            <w:pPr>
              <w:spacing w:line="267"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Промежуточная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аттестация</w:t>
            </w:r>
          </w:p>
          <w:p w14:paraId="577D2A86" w14:textId="1D349372" w:rsidR="002B215A" w:rsidRPr="009E5FC1" w:rsidRDefault="009E5FC1" w:rsidP="005D2A61">
            <w:pPr>
              <w:spacing w:before="2" w:line="261" w:lineRule="exact"/>
              <w:ind w:left="113" w:right="113"/>
              <w:rPr>
                <w:rFonts w:ascii="Times New Roman" w:eastAsia="Times New Roman" w:hAnsi="Times New Roman" w:cs="Times New Roman"/>
                <w:i/>
                <w:sz w:val="24"/>
                <w:lang w:val="ru-RU"/>
              </w:rPr>
            </w:pPr>
            <w:r>
              <w:rPr>
                <w:rFonts w:ascii="Times New Roman" w:eastAsia="Times New Roman" w:hAnsi="Times New Roman" w:cs="Times New Roman"/>
                <w:i/>
                <w:sz w:val="24"/>
                <w:lang w:val="ru-RU"/>
              </w:rPr>
              <w:t>экзамен</w:t>
            </w:r>
          </w:p>
        </w:tc>
        <w:tc>
          <w:tcPr>
            <w:tcW w:w="1530" w:type="dxa"/>
            <w:tcBorders>
              <w:left w:val="single" w:sz="4" w:space="0" w:color="000000"/>
              <w:right w:val="single" w:sz="4" w:space="0" w:color="000000"/>
            </w:tcBorders>
          </w:tcPr>
          <w:p w14:paraId="77D533E3" w14:textId="77777777" w:rsidR="002B215A" w:rsidRPr="002B215A" w:rsidRDefault="002B215A" w:rsidP="005D2A61">
            <w:pPr>
              <w:ind w:left="113" w:right="113"/>
              <w:rPr>
                <w:rFonts w:ascii="Times New Roman" w:eastAsia="Times New Roman" w:hAnsi="Times New Roman" w:cs="Times New Roman"/>
                <w:sz w:val="24"/>
              </w:rPr>
            </w:pPr>
          </w:p>
        </w:tc>
        <w:tc>
          <w:tcPr>
            <w:tcW w:w="1350" w:type="dxa"/>
            <w:tcBorders>
              <w:left w:val="single" w:sz="4" w:space="0" w:color="000000"/>
            </w:tcBorders>
          </w:tcPr>
          <w:p w14:paraId="49348A2B" w14:textId="77777777" w:rsidR="002B215A" w:rsidRPr="002B215A" w:rsidRDefault="002B215A" w:rsidP="005D2A61">
            <w:pPr>
              <w:spacing w:line="267"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40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r>
      <w:tr w:rsidR="002B215A" w:rsidRPr="002B215A" w14:paraId="08A67C2C" w14:textId="77777777" w:rsidTr="003A4432">
        <w:trPr>
          <w:trHeight w:val="556"/>
        </w:trPr>
        <w:tc>
          <w:tcPr>
            <w:tcW w:w="4070" w:type="dxa"/>
            <w:tcBorders>
              <w:right w:val="single" w:sz="4" w:space="0" w:color="000000"/>
            </w:tcBorders>
          </w:tcPr>
          <w:p w14:paraId="094B0F32" w14:textId="77777777" w:rsidR="002B215A" w:rsidRPr="002B215A" w:rsidRDefault="002B215A" w:rsidP="005D2A61">
            <w:pPr>
              <w:spacing w:line="272"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Итого</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за</w:t>
            </w:r>
            <w:r w:rsidRPr="002B215A">
              <w:rPr>
                <w:rFonts w:ascii="Times New Roman" w:eastAsia="Times New Roman" w:hAnsi="Times New Roman" w:cs="Times New Roman"/>
                <w:b/>
                <w:spacing w:val="-5"/>
                <w:sz w:val="24"/>
              </w:rPr>
              <w:t xml:space="preserve"> </w:t>
            </w:r>
            <w:r w:rsidRPr="002B215A">
              <w:rPr>
                <w:rFonts w:ascii="Times New Roman" w:eastAsia="Times New Roman" w:hAnsi="Times New Roman" w:cs="Times New Roman"/>
                <w:b/>
                <w:sz w:val="24"/>
              </w:rPr>
              <w:t>семестр</w:t>
            </w:r>
          </w:p>
          <w:p w14:paraId="1F92B3ED" w14:textId="439C30E2" w:rsidR="002B215A" w:rsidRPr="002B215A" w:rsidRDefault="002B215A" w:rsidP="005D2A61">
            <w:pPr>
              <w:spacing w:line="265" w:lineRule="exact"/>
              <w:ind w:left="113" w:right="113"/>
              <w:rPr>
                <w:rFonts w:ascii="Times New Roman" w:eastAsia="Times New Roman" w:hAnsi="Times New Roman" w:cs="Times New Roman"/>
                <w:i/>
                <w:sz w:val="24"/>
              </w:rPr>
            </w:pPr>
          </w:p>
        </w:tc>
        <w:tc>
          <w:tcPr>
            <w:tcW w:w="1530" w:type="dxa"/>
            <w:tcBorders>
              <w:left w:val="single" w:sz="4" w:space="0" w:color="000000"/>
              <w:right w:val="single" w:sz="4" w:space="0" w:color="000000"/>
            </w:tcBorders>
          </w:tcPr>
          <w:p w14:paraId="5A0D5EDE" w14:textId="77777777" w:rsidR="002B215A" w:rsidRPr="002B215A" w:rsidRDefault="002B215A" w:rsidP="005D2A61">
            <w:pPr>
              <w:ind w:left="113" w:right="113"/>
              <w:rPr>
                <w:rFonts w:ascii="Times New Roman" w:eastAsia="Times New Roman" w:hAnsi="Times New Roman" w:cs="Times New Roman"/>
                <w:sz w:val="24"/>
              </w:rPr>
            </w:pPr>
          </w:p>
        </w:tc>
        <w:tc>
          <w:tcPr>
            <w:tcW w:w="1350" w:type="dxa"/>
            <w:tcBorders>
              <w:left w:val="single" w:sz="4" w:space="0" w:color="000000"/>
            </w:tcBorders>
          </w:tcPr>
          <w:p w14:paraId="4DFD4756" w14:textId="77777777" w:rsidR="002B215A" w:rsidRPr="002B215A" w:rsidRDefault="002B215A" w:rsidP="005D2A61">
            <w:pPr>
              <w:spacing w:line="268" w:lineRule="exact"/>
              <w:ind w:left="113" w:right="113"/>
              <w:rPr>
                <w:rFonts w:ascii="Times New Roman" w:eastAsia="Times New Roman" w:hAnsi="Times New Roman" w:cs="Times New Roman"/>
                <w:i/>
                <w:sz w:val="24"/>
              </w:rPr>
            </w:pPr>
            <w:r w:rsidRPr="002B215A">
              <w:rPr>
                <w:rFonts w:ascii="Times New Roman" w:eastAsia="Times New Roman" w:hAnsi="Times New Roman" w:cs="Times New Roman"/>
                <w:i/>
                <w:sz w:val="24"/>
              </w:rPr>
              <w:t>100</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баллов</w:t>
            </w:r>
          </w:p>
        </w:tc>
      </w:tr>
    </w:tbl>
    <w:p w14:paraId="75F653DC" w14:textId="77777777" w:rsidR="002B215A" w:rsidRPr="002B215A" w:rsidRDefault="002B215A" w:rsidP="002B215A">
      <w:pPr>
        <w:widowControl w:val="0"/>
        <w:autoSpaceDE w:val="0"/>
        <w:autoSpaceDN w:val="0"/>
        <w:spacing w:before="3" w:after="0" w:line="237" w:lineRule="auto"/>
        <w:rPr>
          <w:rFonts w:ascii="Times New Roman" w:eastAsia="Times New Roman" w:hAnsi="Times New Roman" w:cs="Times New Roman"/>
          <w:sz w:val="24"/>
          <w:szCs w:val="24"/>
        </w:rPr>
      </w:pPr>
      <w:r w:rsidRPr="002B215A">
        <w:rPr>
          <w:rFonts w:ascii="Times New Roman" w:eastAsia="Times New Roman" w:hAnsi="Times New Roman" w:cs="Times New Roman"/>
          <w:b/>
          <w:i/>
          <w:sz w:val="24"/>
          <w:szCs w:val="24"/>
        </w:rPr>
        <w:t>Текущий</w:t>
      </w:r>
      <w:r w:rsidRPr="002B215A">
        <w:rPr>
          <w:rFonts w:ascii="Times New Roman" w:eastAsia="Times New Roman" w:hAnsi="Times New Roman" w:cs="Times New Roman"/>
          <w:b/>
          <w:i/>
          <w:spacing w:val="40"/>
          <w:sz w:val="24"/>
          <w:szCs w:val="24"/>
        </w:rPr>
        <w:t xml:space="preserve"> </w:t>
      </w:r>
      <w:r w:rsidRPr="002B215A">
        <w:rPr>
          <w:rFonts w:ascii="Times New Roman" w:eastAsia="Times New Roman" w:hAnsi="Times New Roman" w:cs="Times New Roman"/>
          <w:b/>
          <w:i/>
          <w:sz w:val="24"/>
          <w:szCs w:val="24"/>
        </w:rPr>
        <w:t>контроль</w:t>
      </w:r>
      <w:r w:rsidRPr="002B215A">
        <w:rPr>
          <w:rFonts w:ascii="Times New Roman" w:eastAsia="Times New Roman" w:hAnsi="Times New Roman" w:cs="Times New Roman"/>
          <w:b/>
          <w:i/>
          <w:spacing w:val="39"/>
          <w:sz w:val="24"/>
          <w:szCs w:val="24"/>
        </w:rPr>
        <w:t xml:space="preserve"> </w:t>
      </w:r>
      <w:r w:rsidRPr="002B215A">
        <w:rPr>
          <w:rFonts w:ascii="Times New Roman" w:eastAsia="Times New Roman" w:hAnsi="Times New Roman" w:cs="Times New Roman"/>
          <w:sz w:val="24"/>
          <w:szCs w:val="24"/>
        </w:rPr>
        <w:t>–участие</w:t>
      </w:r>
      <w:r w:rsidRPr="002B215A">
        <w:rPr>
          <w:rFonts w:ascii="Times New Roman" w:eastAsia="Times New Roman" w:hAnsi="Times New Roman" w:cs="Times New Roman"/>
          <w:spacing w:val="39"/>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41"/>
          <w:sz w:val="24"/>
          <w:szCs w:val="24"/>
        </w:rPr>
        <w:t xml:space="preserve"> </w:t>
      </w:r>
      <w:r w:rsidRPr="002B215A">
        <w:rPr>
          <w:rFonts w:ascii="Times New Roman" w:eastAsia="Times New Roman" w:hAnsi="Times New Roman" w:cs="Times New Roman"/>
          <w:sz w:val="24"/>
          <w:szCs w:val="24"/>
        </w:rPr>
        <w:t>дискуссии,</w:t>
      </w:r>
      <w:r w:rsidRPr="002B215A">
        <w:rPr>
          <w:rFonts w:ascii="Times New Roman" w:eastAsia="Times New Roman" w:hAnsi="Times New Roman" w:cs="Times New Roman"/>
          <w:spacing w:val="37"/>
          <w:sz w:val="24"/>
          <w:szCs w:val="24"/>
        </w:rPr>
        <w:t xml:space="preserve"> </w:t>
      </w:r>
      <w:r w:rsidRPr="002B215A">
        <w:rPr>
          <w:rFonts w:ascii="Times New Roman" w:eastAsia="Times New Roman" w:hAnsi="Times New Roman" w:cs="Times New Roman"/>
          <w:sz w:val="24"/>
          <w:szCs w:val="24"/>
        </w:rPr>
        <w:t>выступление</w:t>
      </w:r>
      <w:r w:rsidRPr="002B215A">
        <w:rPr>
          <w:rFonts w:ascii="Times New Roman" w:eastAsia="Times New Roman" w:hAnsi="Times New Roman" w:cs="Times New Roman"/>
          <w:spacing w:val="39"/>
          <w:sz w:val="24"/>
          <w:szCs w:val="24"/>
        </w:rPr>
        <w:t xml:space="preserve"> </w:t>
      </w:r>
      <w:r w:rsidRPr="002B215A">
        <w:rPr>
          <w:rFonts w:ascii="Times New Roman" w:eastAsia="Times New Roman" w:hAnsi="Times New Roman" w:cs="Times New Roman"/>
          <w:sz w:val="24"/>
          <w:szCs w:val="24"/>
        </w:rPr>
        <w:t>с</w:t>
      </w:r>
      <w:r w:rsidRPr="002B215A">
        <w:rPr>
          <w:rFonts w:ascii="Times New Roman" w:eastAsia="Times New Roman" w:hAnsi="Times New Roman" w:cs="Times New Roman"/>
          <w:spacing w:val="38"/>
          <w:sz w:val="24"/>
          <w:szCs w:val="24"/>
        </w:rPr>
        <w:t xml:space="preserve"> </w:t>
      </w:r>
      <w:r w:rsidRPr="002B215A">
        <w:rPr>
          <w:rFonts w:ascii="Times New Roman" w:eastAsia="Times New Roman" w:hAnsi="Times New Roman" w:cs="Times New Roman"/>
          <w:sz w:val="24"/>
          <w:szCs w:val="24"/>
        </w:rPr>
        <w:t>докладом</w:t>
      </w:r>
      <w:r w:rsidRPr="002B215A">
        <w:rPr>
          <w:rFonts w:ascii="Times New Roman" w:eastAsia="Times New Roman" w:hAnsi="Times New Roman" w:cs="Times New Roman"/>
          <w:spacing w:val="37"/>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34"/>
          <w:sz w:val="24"/>
          <w:szCs w:val="24"/>
        </w:rPr>
        <w:t xml:space="preserve"> </w:t>
      </w:r>
      <w:r w:rsidRPr="002B215A">
        <w:rPr>
          <w:rFonts w:ascii="Times New Roman" w:eastAsia="Times New Roman" w:hAnsi="Times New Roman" w:cs="Times New Roman"/>
          <w:sz w:val="24"/>
          <w:szCs w:val="24"/>
        </w:rPr>
        <w:t>семинаре</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проводится в</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устном</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виде,</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контрольная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работа</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письменном</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виде.</w:t>
      </w:r>
    </w:p>
    <w:p w14:paraId="05FC21C0" w14:textId="77777777" w:rsidR="002B215A" w:rsidRPr="002B215A" w:rsidRDefault="002B215A" w:rsidP="002B215A">
      <w:pPr>
        <w:widowControl w:val="0"/>
        <w:autoSpaceDE w:val="0"/>
        <w:autoSpaceDN w:val="0"/>
        <w:spacing w:before="6" w:after="0" w:line="237" w:lineRule="auto"/>
        <w:ind w:right="403"/>
        <w:rPr>
          <w:rFonts w:ascii="Times New Roman" w:eastAsia="Times New Roman" w:hAnsi="Times New Roman" w:cs="Times New Roman"/>
          <w:sz w:val="24"/>
        </w:rPr>
      </w:pPr>
      <w:r w:rsidRPr="002B215A">
        <w:rPr>
          <w:rFonts w:ascii="Times New Roman" w:eastAsia="Times New Roman" w:hAnsi="Times New Roman" w:cs="Times New Roman"/>
          <w:b/>
          <w:i/>
          <w:sz w:val="24"/>
        </w:rPr>
        <w:t>Промежуточная</w:t>
      </w:r>
      <w:r w:rsidRPr="002B215A">
        <w:rPr>
          <w:rFonts w:ascii="Times New Roman" w:eastAsia="Times New Roman" w:hAnsi="Times New Roman" w:cs="Times New Roman"/>
          <w:b/>
          <w:i/>
          <w:spacing w:val="4"/>
          <w:sz w:val="24"/>
        </w:rPr>
        <w:t xml:space="preserve"> </w:t>
      </w:r>
      <w:r w:rsidRPr="002B215A">
        <w:rPr>
          <w:rFonts w:ascii="Times New Roman" w:eastAsia="Times New Roman" w:hAnsi="Times New Roman" w:cs="Times New Roman"/>
          <w:b/>
          <w:i/>
          <w:sz w:val="24"/>
        </w:rPr>
        <w:t>аттестация</w:t>
      </w:r>
      <w:r w:rsidRPr="002B215A">
        <w:rPr>
          <w:rFonts w:ascii="Times New Roman" w:eastAsia="Times New Roman" w:hAnsi="Times New Roman" w:cs="Times New Roman"/>
          <w:b/>
          <w:i/>
          <w:spacing w:val="7"/>
          <w:sz w:val="24"/>
        </w:rPr>
        <w:t xml:space="preserve"> </w:t>
      </w:r>
      <w:r w:rsidRPr="002B215A">
        <w:rPr>
          <w:rFonts w:ascii="Times New Roman" w:eastAsia="Times New Roman" w:hAnsi="Times New Roman" w:cs="Times New Roman"/>
          <w:sz w:val="24"/>
        </w:rPr>
        <w:t>(зачет)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проводится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ответа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вопросы</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билета 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письменном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виде.</w:t>
      </w:r>
    </w:p>
    <w:p w14:paraId="34A77BEC" w14:textId="77777777" w:rsidR="002B215A" w:rsidRPr="002B215A" w:rsidRDefault="002B215A" w:rsidP="002B215A">
      <w:pPr>
        <w:widowControl w:val="0"/>
        <w:autoSpaceDE w:val="0"/>
        <w:autoSpaceDN w:val="0"/>
        <w:spacing w:before="9" w:after="0" w:line="272"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Шкала</w:t>
      </w:r>
      <w:r w:rsidRPr="002B215A">
        <w:rPr>
          <w:rFonts w:ascii="Times New Roman" w:eastAsia="Times New Roman" w:hAnsi="Times New Roman" w:cs="Times New Roman"/>
          <w:b/>
          <w:bCs/>
          <w:spacing w:val="-7"/>
          <w:sz w:val="24"/>
          <w:szCs w:val="24"/>
        </w:rPr>
        <w:t xml:space="preserve"> </w:t>
      </w:r>
      <w:r w:rsidRPr="002B215A">
        <w:rPr>
          <w:rFonts w:ascii="Times New Roman" w:eastAsia="Times New Roman" w:hAnsi="Times New Roman" w:cs="Times New Roman"/>
          <w:b/>
          <w:bCs/>
          <w:sz w:val="24"/>
          <w:szCs w:val="24"/>
        </w:rPr>
        <w:t>оценивания</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форм</w:t>
      </w:r>
      <w:r w:rsidRPr="002B215A">
        <w:rPr>
          <w:rFonts w:ascii="Times New Roman" w:eastAsia="Times New Roman" w:hAnsi="Times New Roman" w:cs="Times New Roman"/>
          <w:b/>
          <w:bCs/>
          <w:spacing w:val="-6"/>
          <w:sz w:val="24"/>
          <w:szCs w:val="24"/>
        </w:rPr>
        <w:t xml:space="preserve"> </w:t>
      </w:r>
      <w:r w:rsidRPr="002B215A">
        <w:rPr>
          <w:rFonts w:ascii="Times New Roman" w:eastAsia="Times New Roman" w:hAnsi="Times New Roman" w:cs="Times New Roman"/>
          <w:b/>
          <w:bCs/>
          <w:sz w:val="24"/>
          <w:szCs w:val="24"/>
        </w:rPr>
        <w:t>текущего</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контроля</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промежуточной</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аттестации</w:t>
      </w:r>
    </w:p>
    <w:p w14:paraId="1849D6EB" w14:textId="77777777" w:rsidR="002B215A" w:rsidRPr="002B215A" w:rsidRDefault="002B215A" w:rsidP="002B215A">
      <w:pPr>
        <w:widowControl w:val="0"/>
        <w:autoSpaceDE w:val="0"/>
        <w:autoSpaceDN w:val="0"/>
        <w:spacing w:after="0" w:line="272" w:lineRule="exact"/>
        <w:rPr>
          <w:rFonts w:ascii="Times New Roman" w:eastAsia="Times New Roman" w:hAnsi="Times New Roman" w:cs="Times New Roman"/>
          <w:i/>
          <w:sz w:val="24"/>
        </w:rPr>
      </w:pPr>
      <w:r w:rsidRPr="002B215A">
        <w:rPr>
          <w:rFonts w:ascii="Times New Roman" w:eastAsia="Times New Roman" w:hAnsi="Times New Roman" w:cs="Times New Roman"/>
          <w:i/>
          <w:sz w:val="24"/>
        </w:rPr>
        <w:t>Текущий</w:t>
      </w:r>
      <w:r w:rsidRPr="002B215A">
        <w:rPr>
          <w:rFonts w:ascii="Times New Roman" w:eastAsia="Times New Roman" w:hAnsi="Times New Roman" w:cs="Times New Roman"/>
          <w:i/>
          <w:spacing w:val="-3"/>
          <w:sz w:val="24"/>
        </w:rPr>
        <w:t xml:space="preserve"> </w:t>
      </w:r>
      <w:r w:rsidRPr="002B215A">
        <w:rPr>
          <w:rFonts w:ascii="Times New Roman" w:eastAsia="Times New Roman" w:hAnsi="Times New Roman" w:cs="Times New Roman"/>
          <w:i/>
          <w:sz w:val="24"/>
        </w:rPr>
        <w:t>контроль</w:t>
      </w:r>
    </w:p>
    <w:p w14:paraId="63C6A21A" w14:textId="77777777" w:rsidR="002B215A" w:rsidRPr="002B215A" w:rsidRDefault="002B215A" w:rsidP="002B215A">
      <w:pPr>
        <w:widowControl w:val="0"/>
        <w:autoSpaceDE w:val="0"/>
        <w:autoSpaceDN w:val="0"/>
        <w:spacing w:before="2"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При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оценивании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i/>
          <w:sz w:val="24"/>
        </w:rPr>
        <w:t>участия</w:t>
      </w:r>
      <w:r w:rsidRPr="002B215A">
        <w:rPr>
          <w:rFonts w:ascii="Times New Roman" w:eastAsia="Times New Roman" w:hAnsi="Times New Roman" w:cs="Times New Roman"/>
          <w:i/>
          <w:spacing w:val="-4"/>
          <w:sz w:val="24"/>
        </w:rPr>
        <w:t xml:space="preserve"> </w:t>
      </w:r>
      <w:r w:rsidRPr="002B215A">
        <w:rPr>
          <w:rFonts w:ascii="Times New Roman" w:eastAsia="Times New Roman" w:hAnsi="Times New Roman" w:cs="Times New Roman"/>
          <w:i/>
          <w:sz w:val="24"/>
        </w:rPr>
        <w:t>в</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дискуссии</w:t>
      </w:r>
      <w:r w:rsidRPr="002B215A">
        <w:rPr>
          <w:rFonts w:ascii="Times New Roman" w:eastAsia="Times New Roman" w:hAnsi="Times New Roman" w:cs="Times New Roman"/>
          <w:i/>
          <w:spacing w:val="-2"/>
          <w:sz w:val="24"/>
        </w:rPr>
        <w:t xml:space="preserve"> </w:t>
      </w:r>
      <w:r w:rsidRPr="002B215A">
        <w:rPr>
          <w:rFonts w:ascii="Times New Roman" w:eastAsia="Times New Roman" w:hAnsi="Times New Roman" w:cs="Times New Roman"/>
          <w:i/>
          <w:sz w:val="24"/>
        </w:rPr>
        <w:t>на</w:t>
      </w:r>
      <w:r w:rsidRPr="002B215A">
        <w:rPr>
          <w:rFonts w:ascii="Times New Roman" w:eastAsia="Times New Roman" w:hAnsi="Times New Roman" w:cs="Times New Roman"/>
          <w:i/>
          <w:spacing w:val="-2"/>
          <w:sz w:val="24"/>
        </w:rPr>
        <w:t xml:space="preserve"> </w:t>
      </w:r>
      <w:r w:rsidRPr="002B215A">
        <w:rPr>
          <w:rFonts w:ascii="Times New Roman" w:eastAsia="Times New Roman" w:hAnsi="Times New Roman" w:cs="Times New Roman"/>
          <w:i/>
          <w:sz w:val="24"/>
        </w:rPr>
        <w:t>семинаре</w:t>
      </w:r>
      <w:r w:rsidRPr="002B215A">
        <w:rPr>
          <w:rFonts w:ascii="Times New Roman" w:eastAsia="Times New Roman" w:hAnsi="Times New Roman" w:cs="Times New Roman"/>
          <w:i/>
          <w:spacing w:val="4"/>
          <w:sz w:val="24"/>
        </w:rPr>
        <w:t xml:space="preserve"> </w:t>
      </w:r>
      <w:r w:rsidRPr="002B215A">
        <w:rPr>
          <w:rFonts w:ascii="Times New Roman" w:eastAsia="Times New Roman" w:hAnsi="Times New Roman" w:cs="Times New Roman"/>
          <w:sz w:val="24"/>
        </w:rPr>
        <w:t>учитываются:</w:t>
      </w:r>
    </w:p>
    <w:p w14:paraId="5645AA24" w14:textId="77777777" w:rsidR="002B215A" w:rsidRPr="002B215A" w:rsidRDefault="002B215A" w:rsidP="002B215A">
      <w:pPr>
        <w:widowControl w:val="0"/>
        <w:numPr>
          <w:ilvl w:val="0"/>
          <w:numId w:val="23"/>
        </w:numPr>
        <w:tabs>
          <w:tab w:val="left" w:pos="364"/>
        </w:tabs>
        <w:autoSpaceDE w:val="0"/>
        <w:autoSpaceDN w:val="0"/>
        <w:spacing w:after="0" w:line="275" w:lineRule="exact"/>
        <w:ind w:left="363" w:hanging="145"/>
        <w:rPr>
          <w:rFonts w:ascii="Times New Roman" w:eastAsia="Times New Roman" w:hAnsi="Times New Roman" w:cs="Times New Roman"/>
          <w:sz w:val="24"/>
        </w:rPr>
      </w:pPr>
      <w:r w:rsidRPr="002B215A">
        <w:rPr>
          <w:rFonts w:ascii="Times New Roman" w:eastAsia="Times New Roman" w:hAnsi="Times New Roman" w:cs="Times New Roman"/>
          <w:sz w:val="24"/>
        </w:rPr>
        <w:t>степень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раскрытия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содержания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материала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(0-2</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балла);</w:t>
      </w:r>
    </w:p>
    <w:p w14:paraId="499D1A18" w14:textId="77777777" w:rsidR="002B215A" w:rsidRPr="002B215A" w:rsidRDefault="002B215A" w:rsidP="002B215A">
      <w:pPr>
        <w:widowControl w:val="0"/>
        <w:numPr>
          <w:ilvl w:val="0"/>
          <w:numId w:val="23"/>
        </w:numPr>
        <w:tabs>
          <w:tab w:val="left" w:pos="456"/>
        </w:tabs>
        <w:autoSpaceDE w:val="0"/>
        <w:autoSpaceDN w:val="0"/>
        <w:spacing w:before="5" w:after="0" w:line="237" w:lineRule="auto"/>
        <w:ind w:right="411" w:firstLine="0"/>
        <w:rPr>
          <w:rFonts w:ascii="Times New Roman" w:eastAsia="Times New Roman" w:hAnsi="Times New Roman" w:cs="Times New Roman"/>
          <w:sz w:val="24"/>
        </w:rPr>
      </w:pPr>
      <w:r w:rsidRPr="002B215A">
        <w:rPr>
          <w:rFonts w:ascii="Times New Roman" w:eastAsia="Times New Roman" w:hAnsi="Times New Roman" w:cs="Times New Roman"/>
          <w:sz w:val="24"/>
        </w:rPr>
        <w:t>изложение</w:t>
      </w:r>
      <w:r w:rsidRPr="002B215A">
        <w:rPr>
          <w:rFonts w:ascii="Times New Roman" w:eastAsia="Times New Roman" w:hAnsi="Times New Roman" w:cs="Times New Roman"/>
          <w:spacing w:val="30"/>
          <w:sz w:val="24"/>
        </w:rPr>
        <w:t xml:space="preserve"> </w:t>
      </w:r>
      <w:r w:rsidRPr="002B215A">
        <w:rPr>
          <w:rFonts w:ascii="Times New Roman" w:eastAsia="Times New Roman" w:hAnsi="Times New Roman" w:cs="Times New Roman"/>
          <w:sz w:val="24"/>
        </w:rPr>
        <w:t>материала</w:t>
      </w:r>
      <w:r w:rsidRPr="002B215A">
        <w:rPr>
          <w:rFonts w:ascii="Times New Roman" w:eastAsia="Times New Roman" w:hAnsi="Times New Roman" w:cs="Times New Roman"/>
          <w:spacing w:val="30"/>
          <w:sz w:val="24"/>
        </w:rPr>
        <w:t xml:space="preserve"> </w:t>
      </w:r>
      <w:r w:rsidRPr="002B215A">
        <w:rPr>
          <w:rFonts w:ascii="Times New Roman" w:eastAsia="Times New Roman" w:hAnsi="Times New Roman" w:cs="Times New Roman"/>
          <w:sz w:val="24"/>
        </w:rPr>
        <w:t>(грамотность</w:t>
      </w:r>
      <w:r w:rsidRPr="002B215A">
        <w:rPr>
          <w:rFonts w:ascii="Times New Roman" w:eastAsia="Times New Roman" w:hAnsi="Times New Roman" w:cs="Times New Roman"/>
          <w:spacing w:val="28"/>
          <w:sz w:val="24"/>
        </w:rPr>
        <w:t xml:space="preserve"> </w:t>
      </w:r>
      <w:r w:rsidRPr="002B215A">
        <w:rPr>
          <w:rFonts w:ascii="Times New Roman" w:eastAsia="Times New Roman" w:hAnsi="Times New Roman" w:cs="Times New Roman"/>
          <w:sz w:val="24"/>
        </w:rPr>
        <w:t>речи,</w:t>
      </w:r>
      <w:r w:rsidRPr="002B215A">
        <w:rPr>
          <w:rFonts w:ascii="Times New Roman" w:eastAsia="Times New Roman" w:hAnsi="Times New Roman" w:cs="Times New Roman"/>
          <w:spacing w:val="28"/>
          <w:sz w:val="24"/>
        </w:rPr>
        <w:t xml:space="preserve"> </w:t>
      </w:r>
      <w:r w:rsidRPr="002B215A">
        <w:rPr>
          <w:rFonts w:ascii="Times New Roman" w:eastAsia="Times New Roman" w:hAnsi="Times New Roman" w:cs="Times New Roman"/>
          <w:sz w:val="24"/>
        </w:rPr>
        <w:t>точность</w:t>
      </w:r>
      <w:r w:rsidRPr="002B215A">
        <w:rPr>
          <w:rFonts w:ascii="Times New Roman" w:eastAsia="Times New Roman" w:hAnsi="Times New Roman" w:cs="Times New Roman"/>
          <w:spacing w:val="28"/>
          <w:sz w:val="24"/>
        </w:rPr>
        <w:t xml:space="preserve"> </w:t>
      </w:r>
      <w:r w:rsidRPr="002B215A">
        <w:rPr>
          <w:rFonts w:ascii="Times New Roman" w:eastAsia="Times New Roman" w:hAnsi="Times New Roman" w:cs="Times New Roman"/>
          <w:sz w:val="24"/>
        </w:rPr>
        <w:t>использования</w:t>
      </w:r>
      <w:r w:rsidRPr="002B215A">
        <w:rPr>
          <w:rFonts w:ascii="Times New Roman" w:eastAsia="Times New Roman" w:hAnsi="Times New Roman" w:cs="Times New Roman"/>
          <w:spacing w:val="31"/>
          <w:sz w:val="24"/>
        </w:rPr>
        <w:t xml:space="preserve"> </w:t>
      </w:r>
      <w:r w:rsidRPr="002B215A">
        <w:rPr>
          <w:rFonts w:ascii="Times New Roman" w:eastAsia="Times New Roman" w:hAnsi="Times New Roman" w:cs="Times New Roman"/>
          <w:sz w:val="24"/>
        </w:rPr>
        <w:t>терминологии</w:t>
      </w:r>
      <w:r w:rsidRPr="002B215A">
        <w:rPr>
          <w:rFonts w:ascii="Times New Roman" w:eastAsia="Times New Roman" w:hAnsi="Times New Roman" w:cs="Times New Roman"/>
          <w:spacing w:val="3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символики,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логическая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последовательность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изложения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материала (0-2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балла);</w:t>
      </w:r>
    </w:p>
    <w:p w14:paraId="2AFEDD97" w14:textId="77777777" w:rsidR="002B215A" w:rsidRPr="002B215A" w:rsidRDefault="002B215A" w:rsidP="002B215A">
      <w:pPr>
        <w:widowControl w:val="0"/>
        <w:numPr>
          <w:ilvl w:val="0"/>
          <w:numId w:val="23"/>
        </w:numPr>
        <w:tabs>
          <w:tab w:val="left" w:pos="389"/>
        </w:tabs>
        <w:autoSpaceDE w:val="0"/>
        <w:autoSpaceDN w:val="0"/>
        <w:spacing w:before="6" w:after="0" w:line="237" w:lineRule="auto"/>
        <w:ind w:right="403" w:firstLine="0"/>
        <w:rPr>
          <w:rFonts w:ascii="Times New Roman" w:eastAsia="Times New Roman" w:hAnsi="Times New Roman" w:cs="Times New Roman"/>
          <w:sz w:val="24"/>
        </w:rPr>
      </w:pPr>
      <w:r w:rsidRPr="002B215A">
        <w:rPr>
          <w:rFonts w:ascii="Times New Roman" w:eastAsia="Times New Roman" w:hAnsi="Times New Roman" w:cs="Times New Roman"/>
          <w:sz w:val="24"/>
        </w:rPr>
        <w:t>знание</w:t>
      </w:r>
      <w:r w:rsidRPr="002B215A">
        <w:rPr>
          <w:rFonts w:ascii="Times New Roman" w:eastAsia="Times New Roman" w:hAnsi="Times New Roman" w:cs="Times New Roman"/>
          <w:spacing w:val="21"/>
          <w:sz w:val="24"/>
        </w:rPr>
        <w:t xml:space="preserve"> </w:t>
      </w:r>
      <w:r w:rsidRPr="002B215A">
        <w:rPr>
          <w:rFonts w:ascii="Times New Roman" w:eastAsia="Times New Roman" w:hAnsi="Times New Roman" w:cs="Times New Roman"/>
          <w:sz w:val="24"/>
        </w:rPr>
        <w:t>теории</w:t>
      </w:r>
      <w:r w:rsidRPr="002B215A">
        <w:rPr>
          <w:rFonts w:ascii="Times New Roman" w:eastAsia="Times New Roman" w:hAnsi="Times New Roman" w:cs="Times New Roman"/>
          <w:spacing w:val="19"/>
          <w:sz w:val="24"/>
        </w:rPr>
        <w:t xml:space="preserve"> </w:t>
      </w:r>
      <w:r w:rsidRPr="002B215A">
        <w:rPr>
          <w:rFonts w:ascii="Times New Roman" w:eastAsia="Times New Roman" w:hAnsi="Times New Roman" w:cs="Times New Roman"/>
          <w:sz w:val="24"/>
        </w:rPr>
        <w:t>изученных</w:t>
      </w:r>
      <w:r w:rsidRPr="002B215A">
        <w:rPr>
          <w:rFonts w:ascii="Times New Roman" w:eastAsia="Times New Roman" w:hAnsi="Times New Roman" w:cs="Times New Roman"/>
          <w:spacing w:val="18"/>
          <w:sz w:val="24"/>
        </w:rPr>
        <w:t xml:space="preserve"> </w:t>
      </w:r>
      <w:r w:rsidRPr="002B215A">
        <w:rPr>
          <w:rFonts w:ascii="Times New Roman" w:eastAsia="Times New Roman" w:hAnsi="Times New Roman" w:cs="Times New Roman"/>
          <w:sz w:val="24"/>
        </w:rPr>
        <w:t>сопутствующих</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вопросов,</w:t>
      </w:r>
      <w:r w:rsidRPr="002B215A">
        <w:rPr>
          <w:rFonts w:ascii="Times New Roman" w:eastAsia="Times New Roman" w:hAnsi="Times New Roman" w:cs="Times New Roman"/>
          <w:spacing w:val="25"/>
          <w:sz w:val="24"/>
        </w:rPr>
        <w:t xml:space="preserve"> </w:t>
      </w:r>
      <w:r w:rsidRPr="002B215A">
        <w:rPr>
          <w:rFonts w:ascii="Times New Roman" w:eastAsia="Times New Roman" w:hAnsi="Times New Roman" w:cs="Times New Roman"/>
          <w:sz w:val="24"/>
        </w:rPr>
        <w:t>сформированность</w:t>
      </w:r>
      <w:r w:rsidRPr="002B215A">
        <w:rPr>
          <w:rFonts w:ascii="Times New Roman" w:eastAsia="Times New Roman" w:hAnsi="Times New Roman" w:cs="Times New Roman"/>
          <w:spacing w:val="19"/>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4"/>
          <w:sz w:val="24"/>
        </w:rPr>
        <w:t xml:space="preserve"> </w:t>
      </w:r>
      <w:r w:rsidRPr="002B215A">
        <w:rPr>
          <w:rFonts w:ascii="Times New Roman" w:eastAsia="Times New Roman" w:hAnsi="Times New Roman" w:cs="Times New Roman"/>
          <w:sz w:val="24"/>
        </w:rPr>
        <w:t>устойчивость</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используемых</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при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ответе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умений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навыков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(0-1</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балл).</w:t>
      </w:r>
    </w:p>
    <w:p w14:paraId="0E87BFA7" w14:textId="77777777" w:rsidR="002B215A" w:rsidRPr="002B215A" w:rsidRDefault="002B215A" w:rsidP="002B215A">
      <w:pPr>
        <w:widowControl w:val="0"/>
        <w:autoSpaceDE w:val="0"/>
        <w:autoSpaceDN w:val="0"/>
        <w:spacing w:before="3"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При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оценивании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i/>
          <w:sz w:val="24"/>
        </w:rPr>
        <w:t>контрольной</w:t>
      </w:r>
      <w:r w:rsidRPr="002B215A">
        <w:rPr>
          <w:rFonts w:ascii="Times New Roman" w:eastAsia="Times New Roman" w:hAnsi="Times New Roman" w:cs="Times New Roman"/>
          <w:i/>
          <w:spacing w:val="-6"/>
          <w:sz w:val="24"/>
        </w:rPr>
        <w:t xml:space="preserve"> </w:t>
      </w:r>
      <w:r w:rsidRPr="002B215A">
        <w:rPr>
          <w:rFonts w:ascii="Times New Roman" w:eastAsia="Times New Roman" w:hAnsi="Times New Roman" w:cs="Times New Roman"/>
          <w:i/>
          <w:sz w:val="24"/>
        </w:rPr>
        <w:t xml:space="preserve">работы </w:t>
      </w:r>
      <w:r w:rsidRPr="002B215A">
        <w:rPr>
          <w:rFonts w:ascii="Times New Roman" w:eastAsia="Times New Roman" w:hAnsi="Times New Roman" w:cs="Times New Roman"/>
          <w:sz w:val="24"/>
        </w:rPr>
        <w:t>учитывается:</w:t>
      </w:r>
    </w:p>
    <w:p w14:paraId="08D01C53" w14:textId="77777777" w:rsidR="002B215A" w:rsidRPr="002B215A" w:rsidRDefault="002B215A" w:rsidP="002B215A">
      <w:pPr>
        <w:widowControl w:val="0"/>
        <w:numPr>
          <w:ilvl w:val="0"/>
          <w:numId w:val="23"/>
        </w:numPr>
        <w:tabs>
          <w:tab w:val="left" w:pos="384"/>
        </w:tabs>
        <w:autoSpaceDE w:val="0"/>
        <w:autoSpaceDN w:val="0"/>
        <w:spacing w:after="0" w:line="242" w:lineRule="auto"/>
        <w:ind w:right="412" w:firstLine="0"/>
        <w:rPr>
          <w:rFonts w:ascii="Times New Roman" w:eastAsia="Times New Roman" w:hAnsi="Times New Roman" w:cs="Times New Roman"/>
          <w:sz w:val="24"/>
        </w:rPr>
      </w:pPr>
      <w:r w:rsidRPr="002B215A">
        <w:rPr>
          <w:rFonts w:ascii="Times New Roman" w:eastAsia="Times New Roman" w:hAnsi="Times New Roman" w:cs="Times New Roman"/>
          <w:sz w:val="24"/>
        </w:rPr>
        <w:t>полнота</w:t>
      </w:r>
      <w:r w:rsidRPr="002B215A">
        <w:rPr>
          <w:rFonts w:ascii="Times New Roman" w:eastAsia="Times New Roman" w:hAnsi="Times New Roman" w:cs="Times New Roman"/>
          <w:spacing w:val="12"/>
          <w:sz w:val="24"/>
        </w:rPr>
        <w:t xml:space="preserve"> </w:t>
      </w:r>
      <w:r w:rsidRPr="002B215A">
        <w:rPr>
          <w:rFonts w:ascii="Times New Roman" w:eastAsia="Times New Roman" w:hAnsi="Times New Roman" w:cs="Times New Roman"/>
          <w:sz w:val="24"/>
        </w:rPr>
        <w:t>выполненной</w:t>
      </w:r>
      <w:r w:rsidRPr="002B215A">
        <w:rPr>
          <w:rFonts w:ascii="Times New Roman" w:eastAsia="Times New Roman" w:hAnsi="Times New Roman" w:cs="Times New Roman"/>
          <w:spacing w:val="13"/>
          <w:sz w:val="24"/>
        </w:rPr>
        <w:t xml:space="preserve"> </w:t>
      </w:r>
      <w:r w:rsidRPr="002B215A">
        <w:rPr>
          <w:rFonts w:ascii="Times New Roman" w:eastAsia="Times New Roman" w:hAnsi="Times New Roman" w:cs="Times New Roman"/>
          <w:sz w:val="24"/>
        </w:rPr>
        <w:t>работы</w:t>
      </w:r>
      <w:r w:rsidRPr="002B215A">
        <w:rPr>
          <w:rFonts w:ascii="Times New Roman" w:eastAsia="Times New Roman" w:hAnsi="Times New Roman" w:cs="Times New Roman"/>
          <w:spacing w:val="14"/>
          <w:sz w:val="24"/>
        </w:rPr>
        <w:t xml:space="preserve"> </w:t>
      </w:r>
      <w:r w:rsidRPr="002B215A">
        <w:rPr>
          <w:rFonts w:ascii="Times New Roman" w:eastAsia="Times New Roman" w:hAnsi="Times New Roman" w:cs="Times New Roman"/>
          <w:sz w:val="24"/>
        </w:rPr>
        <w:t>(задание</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выполнено</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не</w:t>
      </w:r>
      <w:r w:rsidRPr="002B215A">
        <w:rPr>
          <w:rFonts w:ascii="Times New Roman" w:eastAsia="Times New Roman" w:hAnsi="Times New Roman" w:cs="Times New Roman"/>
          <w:spacing w:val="11"/>
          <w:sz w:val="24"/>
        </w:rPr>
        <w:t xml:space="preserve"> </w:t>
      </w:r>
      <w:r w:rsidRPr="002B215A">
        <w:rPr>
          <w:rFonts w:ascii="Times New Roman" w:eastAsia="Times New Roman" w:hAnsi="Times New Roman" w:cs="Times New Roman"/>
          <w:sz w:val="24"/>
        </w:rPr>
        <w:t>полностью</w:t>
      </w:r>
      <w:r w:rsidRPr="002B215A">
        <w:rPr>
          <w:rFonts w:ascii="Times New Roman" w:eastAsia="Times New Roman" w:hAnsi="Times New Roman" w:cs="Times New Roman"/>
          <w:spacing w:val="11"/>
          <w:sz w:val="24"/>
        </w:rPr>
        <w:t xml:space="preserve"> </w:t>
      </w:r>
      <w:r w:rsidRPr="002B215A">
        <w:rPr>
          <w:rFonts w:ascii="Times New Roman" w:eastAsia="Times New Roman" w:hAnsi="Times New Roman" w:cs="Times New Roman"/>
          <w:sz w:val="24"/>
        </w:rPr>
        <w:t>и/или</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допущены</w:t>
      </w:r>
      <w:r w:rsidRPr="002B215A">
        <w:rPr>
          <w:rFonts w:ascii="Times New Roman" w:eastAsia="Times New Roman" w:hAnsi="Times New Roman" w:cs="Times New Roman"/>
          <w:spacing w:val="19"/>
          <w:sz w:val="24"/>
        </w:rPr>
        <w:t xml:space="preserve"> </w:t>
      </w:r>
      <w:r w:rsidRPr="002B215A">
        <w:rPr>
          <w:rFonts w:ascii="Times New Roman" w:eastAsia="Times New Roman" w:hAnsi="Times New Roman" w:cs="Times New Roman"/>
          <w:sz w:val="24"/>
        </w:rPr>
        <w:t>две</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более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ошибки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три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более неточности)</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1-4</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балла;</w:t>
      </w:r>
    </w:p>
    <w:p w14:paraId="32DB4789" w14:textId="77777777" w:rsidR="002B215A" w:rsidRPr="002B215A" w:rsidRDefault="002B215A" w:rsidP="002B215A">
      <w:pPr>
        <w:widowControl w:val="0"/>
        <w:numPr>
          <w:ilvl w:val="0"/>
          <w:numId w:val="23"/>
        </w:numPr>
        <w:tabs>
          <w:tab w:val="left" w:pos="441"/>
        </w:tabs>
        <w:autoSpaceDE w:val="0"/>
        <w:autoSpaceDN w:val="0"/>
        <w:spacing w:after="0" w:line="242" w:lineRule="auto"/>
        <w:ind w:right="419" w:firstLine="0"/>
        <w:rPr>
          <w:rFonts w:ascii="Times New Roman" w:eastAsia="Times New Roman" w:hAnsi="Times New Roman" w:cs="Times New Roman"/>
          <w:sz w:val="24"/>
        </w:rPr>
      </w:pPr>
      <w:r w:rsidRPr="002B215A">
        <w:rPr>
          <w:rFonts w:ascii="Times New Roman" w:eastAsia="Times New Roman" w:hAnsi="Times New Roman" w:cs="Times New Roman"/>
          <w:sz w:val="24"/>
        </w:rPr>
        <w:t>обоснованность</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содержания</w:t>
      </w:r>
      <w:r w:rsidRPr="002B215A">
        <w:rPr>
          <w:rFonts w:ascii="Times New Roman" w:eastAsia="Times New Roman" w:hAnsi="Times New Roman" w:cs="Times New Roman"/>
          <w:spacing w:val="1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0"/>
          <w:sz w:val="24"/>
        </w:rPr>
        <w:t xml:space="preserve"> </w:t>
      </w:r>
      <w:r w:rsidRPr="002B215A">
        <w:rPr>
          <w:rFonts w:ascii="Times New Roman" w:eastAsia="Times New Roman" w:hAnsi="Times New Roman" w:cs="Times New Roman"/>
          <w:sz w:val="24"/>
        </w:rPr>
        <w:t>выводов</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работы</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(задание</w:t>
      </w:r>
      <w:r w:rsidRPr="002B215A">
        <w:rPr>
          <w:rFonts w:ascii="Times New Roman" w:eastAsia="Times New Roman" w:hAnsi="Times New Roman" w:cs="Times New Roman"/>
          <w:spacing w:val="14"/>
          <w:sz w:val="24"/>
        </w:rPr>
        <w:t xml:space="preserve"> </w:t>
      </w:r>
      <w:r w:rsidRPr="002B215A">
        <w:rPr>
          <w:rFonts w:ascii="Times New Roman" w:eastAsia="Times New Roman" w:hAnsi="Times New Roman" w:cs="Times New Roman"/>
          <w:sz w:val="24"/>
        </w:rPr>
        <w:t>выполнено</w:t>
      </w:r>
      <w:r w:rsidRPr="002B215A">
        <w:rPr>
          <w:rFonts w:ascii="Times New Roman" w:eastAsia="Times New Roman" w:hAnsi="Times New Roman" w:cs="Times New Roman"/>
          <w:spacing w:val="24"/>
          <w:sz w:val="24"/>
        </w:rPr>
        <w:t xml:space="preserve"> </w:t>
      </w:r>
      <w:r w:rsidRPr="002B215A">
        <w:rPr>
          <w:rFonts w:ascii="Times New Roman" w:eastAsia="Times New Roman" w:hAnsi="Times New Roman" w:cs="Times New Roman"/>
          <w:sz w:val="24"/>
        </w:rPr>
        <w:t>полностью,</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но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обоснование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содержания 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выводов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недостаточны,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рассуждения верны)</w:t>
      </w:r>
      <w:r w:rsidRPr="002B215A">
        <w:rPr>
          <w:rFonts w:ascii="Times New Roman" w:eastAsia="Times New Roman" w:hAnsi="Times New Roman" w:cs="Times New Roman"/>
          <w:spacing w:val="1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5-8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баллов;</w:t>
      </w:r>
    </w:p>
    <w:p w14:paraId="21543321" w14:textId="77777777" w:rsidR="002B215A" w:rsidRPr="002B215A" w:rsidRDefault="002B215A" w:rsidP="002B215A">
      <w:pPr>
        <w:widowControl w:val="0"/>
        <w:numPr>
          <w:ilvl w:val="0"/>
          <w:numId w:val="23"/>
        </w:numPr>
        <w:tabs>
          <w:tab w:val="left" w:pos="374"/>
        </w:tabs>
        <w:autoSpaceDE w:val="0"/>
        <w:autoSpaceDN w:val="0"/>
        <w:spacing w:after="0" w:line="242" w:lineRule="auto"/>
        <w:ind w:right="413" w:firstLine="0"/>
        <w:rPr>
          <w:rFonts w:ascii="Times New Roman" w:eastAsia="Times New Roman" w:hAnsi="Times New Roman" w:cs="Times New Roman"/>
          <w:sz w:val="24"/>
        </w:rPr>
      </w:pPr>
      <w:r w:rsidRPr="002B215A">
        <w:rPr>
          <w:rFonts w:ascii="Times New Roman" w:eastAsia="Times New Roman" w:hAnsi="Times New Roman" w:cs="Times New Roman"/>
          <w:sz w:val="24"/>
        </w:rPr>
        <w:t>работа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выполнена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полностью,</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рассуждениях</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обосновании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нет</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пробелов</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ошибок,</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возможна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одна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неточность -9-10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баллов.</w:t>
      </w:r>
    </w:p>
    <w:p w14:paraId="363A4318" w14:textId="77777777" w:rsidR="002B215A" w:rsidRPr="002B215A" w:rsidRDefault="002B215A" w:rsidP="002B215A">
      <w:pPr>
        <w:widowControl w:val="0"/>
        <w:autoSpaceDE w:val="0"/>
        <w:autoSpaceDN w:val="0"/>
        <w:spacing w:after="0" w:line="271"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При</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оценивании</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i/>
          <w:sz w:val="24"/>
          <w:szCs w:val="24"/>
        </w:rPr>
        <w:t>доклада</w:t>
      </w:r>
      <w:r w:rsidRPr="002B215A">
        <w:rPr>
          <w:rFonts w:ascii="Times New Roman" w:eastAsia="Times New Roman" w:hAnsi="Times New Roman" w:cs="Times New Roman"/>
          <w:i/>
          <w:spacing w:val="3"/>
          <w:sz w:val="24"/>
          <w:szCs w:val="24"/>
        </w:rPr>
        <w:t xml:space="preserve"> </w:t>
      </w:r>
      <w:r w:rsidRPr="002B215A">
        <w:rPr>
          <w:rFonts w:ascii="Times New Roman" w:eastAsia="Times New Roman" w:hAnsi="Times New Roman" w:cs="Times New Roman"/>
          <w:sz w:val="24"/>
          <w:szCs w:val="24"/>
        </w:rPr>
        <w:t>учитываются</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следующие</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критерии</w:t>
      </w:r>
      <w:r w:rsidRPr="002B215A">
        <w:rPr>
          <w:rFonts w:ascii="Times New Roman" w:eastAsia="Times New Roman" w:hAnsi="Times New Roman" w:cs="Times New Roman"/>
          <w:spacing w:val="-9"/>
          <w:sz w:val="24"/>
          <w:szCs w:val="24"/>
        </w:rPr>
        <w:t xml:space="preserve"> </w:t>
      </w:r>
      <w:r w:rsidRPr="002B215A">
        <w:rPr>
          <w:rFonts w:ascii="Times New Roman" w:eastAsia="Times New Roman" w:hAnsi="Times New Roman" w:cs="Times New Roman"/>
          <w:sz w:val="24"/>
          <w:szCs w:val="24"/>
        </w:rPr>
        <w:t>оценки</w:t>
      </w: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2"/>
        <w:gridCol w:w="6540"/>
      </w:tblGrid>
      <w:tr w:rsidR="002B215A" w:rsidRPr="002B215A" w14:paraId="7628AF3B" w14:textId="77777777" w:rsidTr="003A4432">
        <w:trPr>
          <w:trHeight w:val="273"/>
        </w:trPr>
        <w:tc>
          <w:tcPr>
            <w:tcW w:w="2882" w:type="dxa"/>
          </w:tcPr>
          <w:p w14:paraId="742CBBD8"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Оценка</w:t>
            </w:r>
          </w:p>
        </w:tc>
        <w:tc>
          <w:tcPr>
            <w:tcW w:w="6540" w:type="dxa"/>
          </w:tcPr>
          <w:p w14:paraId="732F3C49"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Содержание</w:t>
            </w:r>
          </w:p>
        </w:tc>
      </w:tr>
      <w:tr w:rsidR="002B215A" w:rsidRPr="002B215A" w14:paraId="0C6EA4B1" w14:textId="77777777" w:rsidTr="003A4432">
        <w:trPr>
          <w:trHeight w:val="1655"/>
        </w:trPr>
        <w:tc>
          <w:tcPr>
            <w:tcW w:w="2882" w:type="dxa"/>
          </w:tcPr>
          <w:p w14:paraId="11D76E3C"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Отлично</w:t>
            </w:r>
          </w:p>
          <w:p w14:paraId="10ACBAC2" w14:textId="77777777" w:rsidR="002B215A" w:rsidRPr="002B215A" w:rsidRDefault="002B215A" w:rsidP="005D2A61">
            <w:pPr>
              <w:spacing w:before="3"/>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(31-40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баллов)</w:t>
            </w:r>
          </w:p>
        </w:tc>
        <w:tc>
          <w:tcPr>
            <w:tcW w:w="6540" w:type="dxa"/>
          </w:tcPr>
          <w:p w14:paraId="4D85587A"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доклад составлен на основании нескольких источников.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Автор привел свои примеры, не ограничиваясь примерами 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источник. Автор пояснил значение терминов, осуществил их</w:t>
            </w:r>
            <w:r w:rsidRPr="002B215A">
              <w:rPr>
                <w:rFonts w:ascii="Times New Roman" w:eastAsia="Times New Roman" w:hAnsi="Times New Roman" w:cs="Times New Roman"/>
                <w:spacing w:val="-58"/>
                <w:sz w:val="24"/>
                <w:lang w:val="ru-RU"/>
              </w:rPr>
              <w:t xml:space="preserve"> </w:t>
            </w:r>
            <w:r w:rsidRPr="002B215A">
              <w:rPr>
                <w:rFonts w:ascii="Times New Roman" w:eastAsia="Times New Roman" w:hAnsi="Times New Roman" w:cs="Times New Roman"/>
                <w:sz w:val="24"/>
                <w:lang w:val="ru-RU"/>
              </w:rPr>
              <w:t>концептуальный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"перевод".</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Высказано</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критическое</w:t>
            </w:r>
          </w:p>
          <w:p w14:paraId="0FA01C69" w14:textId="77777777" w:rsidR="002B215A" w:rsidRPr="002B215A" w:rsidRDefault="002B215A" w:rsidP="005D2A61">
            <w:pPr>
              <w:spacing w:line="278"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отношение</w:t>
            </w:r>
            <w:r w:rsidRPr="002B215A">
              <w:rPr>
                <w:rFonts w:ascii="Times New Roman" w:eastAsia="Times New Roman" w:hAnsi="Times New Roman" w:cs="Times New Roman"/>
                <w:spacing w:val="-11"/>
                <w:sz w:val="24"/>
                <w:lang w:val="ru-RU"/>
              </w:rPr>
              <w:t xml:space="preserve"> </w:t>
            </w:r>
            <w:r w:rsidRPr="002B215A">
              <w:rPr>
                <w:rFonts w:ascii="Times New Roman" w:eastAsia="Times New Roman" w:hAnsi="Times New Roman" w:cs="Times New Roman"/>
                <w:sz w:val="24"/>
                <w:lang w:val="ru-RU"/>
              </w:rPr>
              <w:t>к</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источникам.</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Изложено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хорошим</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русским</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языком,</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без</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ошибок.</w:t>
            </w:r>
          </w:p>
        </w:tc>
      </w:tr>
      <w:tr w:rsidR="002B215A" w:rsidRPr="002B215A" w14:paraId="77726AE1" w14:textId="77777777" w:rsidTr="003A4432">
        <w:trPr>
          <w:trHeight w:val="1652"/>
        </w:trPr>
        <w:tc>
          <w:tcPr>
            <w:tcW w:w="2882" w:type="dxa"/>
          </w:tcPr>
          <w:p w14:paraId="0BB0C4CA" w14:textId="77777777" w:rsidR="002B215A" w:rsidRPr="002B215A" w:rsidRDefault="002B215A" w:rsidP="005D2A61">
            <w:pPr>
              <w:spacing w:line="264"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Хорошо</w:t>
            </w:r>
          </w:p>
          <w:p w14:paraId="177A2C7D" w14:textId="77777777" w:rsidR="002B215A" w:rsidRPr="002B215A" w:rsidRDefault="002B215A" w:rsidP="005D2A61">
            <w:pPr>
              <w:spacing w:before="3"/>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(16-30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баллов)</w:t>
            </w:r>
          </w:p>
        </w:tc>
        <w:tc>
          <w:tcPr>
            <w:tcW w:w="6540" w:type="dxa"/>
          </w:tcPr>
          <w:p w14:paraId="4509663E"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доклад составлен на основании двух-трех источников.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Примеры взяты из самих источников или тривиальны.</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Термины</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употребляются без</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пояснений,</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есть</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методологический</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эклектизм</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(размытое</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значение</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термина</w:t>
            </w:r>
          </w:p>
          <w:p w14:paraId="14A42028" w14:textId="77777777" w:rsidR="002B215A" w:rsidRPr="002B215A" w:rsidRDefault="002B215A" w:rsidP="005D2A61">
            <w:pPr>
              <w:spacing w:line="27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lang w:val="ru-RU"/>
              </w:rPr>
              <w:t>или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употребление</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одном</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значении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двух</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разных</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терминов</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из</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разных</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традиций без</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пояснений.</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rPr>
              <w:t>Есть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только</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отдельные</w:t>
            </w:r>
          </w:p>
        </w:tc>
      </w:tr>
    </w:tbl>
    <w:p w14:paraId="7B7B3D75" w14:textId="77777777" w:rsidR="002B215A" w:rsidRPr="002B215A" w:rsidRDefault="002B215A" w:rsidP="002B215A">
      <w:pPr>
        <w:widowControl w:val="0"/>
        <w:autoSpaceDE w:val="0"/>
        <w:autoSpaceDN w:val="0"/>
        <w:spacing w:after="0" w:line="278" w:lineRule="exact"/>
        <w:rPr>
          <w:rFonts w:ascii="Times New Roman" w:eastAsia="Times New Roman" w:hAnsi="Times New Roman" w:cs="Times New Roman"/>
          <w:sz w:val="24"/>
        </w:rPr>
        <w:sectPr w:rsidR="002B215A" w:rsidRPr="002B215A">
          <w:pgSz w:w="11910" w:h="16840"/>
          <w:pgMar w:top="1040" w:right="440" w:bottom="280" w:left="1480" w:header="713" w:footer="0" w:gutter="0"/>
          <w:cols w:space="720"/>
        </w:sectPr>
      </w:pPr>
    </w:p>
    <w:p w14:paraId="41F1BE4B"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18"/>
          <w:szCs w:val="24"/>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2"/>
        <w:gridCol w:w="6540"/>
      </w:tblGrid>
      <w:tr w:rsidR="002B215A" w:rsidRPr="002B215A" w14:paraId="7F45283D" w14:textId="77777777" w:rsidTr="003A4432">
        <w:trPr>
          <w:trHeight w:val="556"/>
        </w:trPr>
        <w:tc>
          <w:tcPr>
            <w:tcW w:w="2882" w:type="dxa"/>
          </w:tcPr>
          <w:p w14:paraId="721E28C5" w14:textId="77777777" w:rsidR="002B215A" w:rsidRPr="002B215A" w:rsidRDefault="002B215A" w:rsidP="005D2A61">
            <w:pPr>
              <w:ind w:left="113" w:right="113"/>
              <w:rPr>
                <w:rFonts w:ascii="Times New Roman" w:eastAsia="Times New Roman" w:hAnsi="Times New Roman" w:cs="Times New Roman"/>
                <w:sz w:val="24"/>
              </w:rPr>
            </w:pPr>
          </w:p>
        </w:tc>
        <w:tc>
          <w:tcPr>
            <w:tcW w:w="6540" w:type="dxa"/>
          </w:tcPr>
          <w:p w14:paraId="0A0F127E"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критические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наблюдения</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об</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источниках.</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изложении</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есть</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стилистические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ошибки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композиционные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изъяны.</w:t>
            </w:r>
          </w:p>
        </w:tc>
      </w:tr>
      <w:tr w:rsidR="002B215A" w:rsidRPr="002B215A" w14:paraId="6754E06E" w14:textId="77777777" w:rsidTr="003A4432">
        <w:trPr>
          <w:trHeight w:val="2208"/>
        </w:trPr>
        <w:tc>
          <w:tcPr>
            <w:tcW w:w="2882" w:type="dxa"/>
          </w:tcPr>
          <w:p w14:paraId="1B259C68" w14:textId="77777777" w:rsidR="002B215A" w:rsidRPr="002B215A" w:rsidRDefault="002B215A" w:rsidP="005D2A61">
            <w:pPr>
              <w:spacing w:line="237"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pacing w:val="-1"/>
                <w:sz w:val="24"/>
              </w:rPr>
              <w:t>Удовлетворительно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(6-15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баллов)</w:t>
            </w:r>
          </w:p>
        </w:tc>
        <w:tc>
          <w:tcPr>
            <w:tcW w:w="6540" w:type="dxa"/>
          </w:tcPr>
          <w:p w14:paraId="0CEDF928"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доклад составлен на основании одного-двух источников.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Примеры</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взяты</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из</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этого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источника.</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Изложение</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сбивается</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на</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цитирование, пересказ сбивчив или невнятен, некритически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заимствуются</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термины,</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обороты</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подходы</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источника.</w:t>
            </w:r>
          </w:p>
          <w:p w14:paraId="207C2FED" w14:textId="77777777" w:rsidR="002B215A" w:rsidRPr="002B215A" w:rsidRDefault="002B215A" w:rsidP="005D2A61">
            <w:pPr>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lang w:val="ru-RU"/>
              </w:rPr>
              <w:t>Критические</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замечания</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источнику</w:t>
            </w:r>
            <w:r w:rsidRPr="002B215A">
              <w:rPr>
                <w:rFonts w:ascii="Times New Roman" w:eastAsia="Times New Roman" w:hAnsi="Times New Roman" w:cs="Times New Roman"/>
                <w:spacing w:val="-12"/>
                <w:sz w:val="24"/>
                <w:lang w:val="ru-RU"/>
              </w:rPr>
              <w:t xml:space="preserve"> </w:t>
            </w:r>
            <w:r w:rsidRPr="002B215A">
              <w:rPr>
                <w:rFonts w:ascii="Times New Roman" w:eastAsia="Times New Roman" w:hAnsi="Times New Roman" w:cs="Times New Roman"/>
                <w:sz w:val="24"/>
                <w:lang w:val="ru-RU"/>
              </w:rPr>
              <w:t>отсутствуют</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или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 xml:space="preserve">сформулированы в самом общем виде. </w:t>
            </w:r>
            <w:r w:rsidRPr="002B215A">
              <w:rPr>
                <w:rFonts w:ascii="Times New Roman" w:eastAsia="Times New Roman" w:hAnsi="Times New Roman" w:cs="Times New Roman"/>
                <w:sz w:val="24"/>
              </w:rPr>
              <w:t>Мнения автора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принимаются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некритически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истина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последней</w:t>
            </w:r>
          </w:p>
          <w:p w14:paraId="57475A02" w14:textId="77777777" w:rsidR="002B215A" w:rsidRPr="002B215A" w:rsidRDefault="002B215A" w:rsidP="005D2A61">
            <w:pPr>
              <w:spacing w:line="264" w:lineRule="exact"/>
              <w:ind w:left="113" w:right="113"/>
              <w:rPr>
                <w:rFonts w:ascii="Times New Roman" w:eastAsia="Times New Roman" w:hAnsi="Times New Roman" w:cs="Times New Roman"/>
                <w:sz w:val="24"/>
              </w:rPr>
            </w:pPr>
            <w:proofErr w:type="gramStart"/>
            <w:r w:rsidRPr="002B215A">
              <w:rPr>
                <w:rFonts w:ascii="Times New Roman" w:eastAsia="Times New Roman" w:hAnsi="Times New Roman" w:cs="Times New Roman"/>
                <w:sz w:val="24"/>
              </w:rPr>
              <w:t>инстанции</w:t>
            </w:r>
            <w:proofErr w:type="gramEnd"/>
            <w:r w:rsidRPr="002B215A">
              <w:rPr>
                <w:rFonts w:ascii="Times New Roman" w:eastAsia="Times New Roman" w:hAnsi="Times New Roman" w:cs="Times New Roman"/>
                <w:sz w:val="24"/>
              </w:rPr>
              <w:t>.</w:t>
            </w:r>
          </w:p>
        </w:tc>
      </w:tr>
      <w:tr w:rsidR="002B215A" w:rsidRPr="002B215A" w14:paraId="4A53C9D2" w14:textId="77777777" w:rsidTr="003A4432">
        <w:trPr>
          <w:trHeight w:val="1377"/>
        </w:trPr>
        <w:tc>
          <w:tcPr>
            <w:tcW w:w="2882" w:type="dxa"/>
          </w:tcPr>
          <w:p w14:paraId="3E32D6C5" w14:textId="77777777" w:rsidR="002B215A" w:rsidRPr="002B215A" w:rsidRDefault="002B215A" w:rsidP="005D2A61">
            <w:pPr>
              <w:spacing w:line="237"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pacing w:val="-1"/>
                <w:sz w:val="24"/>
              </w:rPr>
              <w:t>Неудовлетворительно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(0-5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баллов)</w:t>
            </w:r>
          </w:p>
        </w:tc>
        <w:tc>
          <w:tcPr>
            <w:tcW w:w="6540" w:type="dxa"/>
          </w:tcPr>
          <w:p w14:paraId="3F66123E"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доклад составлен на основании одного источника,</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представляет</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собой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конспект</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с</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цитатами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большого</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объема.</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Терминология непонятна автору доклада. Композиция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отсутствует,</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есть</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только конспективное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следование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за</w:t>
            </w:r>
          </w:p>
          <w:p w14:paraId="49D6A3B9" w14:textId="77777777" w:rsidR="002B215A" w:rsidRPr="002B215A" w:rsidRDefault="002B215A" w:rsidP="005D2A61">
            <w:pPr>
              <w:spacing w:line="261" w:lineRule="exact"/>
              <w:ind w:left="113" w:right="113"/>
              <w:rPr>
                <w:rFonts w:ascii="Times New Roman" w:eastAsia="Times New Roman" w:hAnsi="Times New Roman" w:cs="Times New Roman"/>
                <w:sz w:val="24"/>
              </w:rPr>
            </w:pPr>
            <w:proofErr w:type="gramStart"/>
            <w:r w:rsidRPr="002B215A">
              <w:rPr>
                <w:rFonts w:ascii="Times New Roman" w:eastAsia="Times New Roman" w:hAnsi="Times New Roman" w:cs="Times New Roman"/>
                <w:sz w:val="24"/>
              </w:rPr>
              <w:t>источником</w:t>
            </w:r>
            <w:proofErr w:type="gramEnd"/>
            <w:r w:rsidRPr="002B215A">
              <w:rPr>
                <w:rFonts w:ascii="Times New Roman" w:eastAsia="Times New Roman" w:hAnsi="Times New Roman" w:cs="Times New Roman"/>
                <w:sz w:val="24"/>
              </w:rPr>
              <w:t>.</w:t>
            </w:r>
          </w:p>
        </w:tc>
      </w:tr>
    </w:tbl>
    <w:p w14:paraId="0B72606C" w14:textId="77777777" w:rsidR="002B215A" w:rsidRPr="002B215A" w:rsidRDefault="002B215A" w:rsidP="002B215A">
      <w:pPr>
        <w:widowControl w:val="0"/>
        <w:autoSpaceDE w:val="0"/>
        <w:autoSpaceDN w:val="0"/>
        <w:spacing w:before="8" w:after="0" w:line="240" w:lineRule="auto"/>
        <w:rPr>
          <w:rFonts w:ascii="Times New Roman" w:eastAsia="Times New Roman" w:hAnsi="Times New Roman" w:cs="Times New Roman"/>
          <w:sz w:val="15"/>
          <w:szCs w:val="24"/>
        </w:rPr>
      </w:pPr>
    </w:p>
    <w:p w14:paraId="3DE9CEA0" w14:textId="77777777" w:rsidR="002B215A" w:rsidRPr="002B215A" w:rsidRDefault="002B215A" w:rsidP="002B215A">
      <w:pPr>
        <w:widowControl w:val="0"/>
        <w:autoSpaceDE w:val="0"/>
        <w:autoSpaceDN w:val="0"/>
        <w:spacing w:before="90" w:after="0" w:line="275" w:lineRule="exact"/>
        <w:rPr>
          <w:rFonts w:ascii="Times New Roman" w:eastAsia="Times New Roman" w:hAnsi="Times New Roman" w:cs="Times New Roman"/>
          <w:i/>
          <w:sz w:val="24"/>
        </w:rPr>
      </w:pPr>
      <w:r w:rsidRPr="002B215A">
        <w:rPr>
          <w:rFonts w:ascii="Times New Roman" w:eastAsia="Times New Roman" w:hAnsi="Times New Roman" w:cs="Times New Roman"/>
          <w:i/>
          <w:sz w:val="24"/>
        </w:rPr>
        <w:t>Промежуточная</w:t>
      </w:r>
      <w:r w:rsidRPr="002B215A">
        <w:rPr>
          <w:rFonts w:ascii="Times New Roman" w:eastAsia="Times New Roman" w:hAnsi="Times New Roman" w:cs="Times New Roman"/>
          <w:i/>
          <w:spacing w:val="-5"/>
          <w:sz w:val="24"/>
        </w:rPr>
        <w:t xml:space="preserve"> </w:t>
      </w:r>
      <w:r w:rsidRPr="002B215A">
        <w:rPr>
          <w:rFonts w:ascii="Times New Roman" w:eastAsia="Times New Roman" w:hAnsi="Times New Roman" w:cs="Times New Roman"/>
          <w:i/>
          <w:sz w:val="24"/>
        </w:rPr>
        <w:t>аттестация</w:t>
      </w:r>
      <w:r w:rsidRPr="002B215A">
        <w:rPr>
          <w:rFonts w:ascii="Times New Roman" w:eastAsia="Times New Roman" w:hAnsi="Times New Roman" w:cs="Times New Roman"/>
          <w:i/>
          <w:spacing w:val="-5"/>
          <w:sz w:val="24"/>
        </w:rPr>
        <w:t xml:space="preserve"> </w:t>
      </w:r>
      <w:r w:rsidRPr="002B215A">
        <w:rPr>
          <w:rFonts w:ascii="Times New Roman" w:eastAsia="Times New Roman" w:hAnsi="Times New Roman" w:cs="Times New Roman"/>
          <w:i/>
          <w:sz w:val="24"/>
        </w:rPr>
        <w:t>(зачет)</w:t>
      </w:r>
    </w:p>
    <w:p w14:paraId="4DA89D3A" w14:textId="77777777" w:rsidR="002B215A" w:rsidRPr="002B215A" w:rsidRDefault="002B215A" w:rsidP="002B215A">
      <w:pPr>
        <w:widowControl w:val="0"/>
        <w:autoSpaceDE w:val="0"/>
        <w:autoSpaceDN w:val="0"/>
        <w:spacing w:after="0" w:line="242" w:lineRule="auto"/>
        <w:ind w:right="403"/>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проведении</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промежуточной</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аттестации</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студент</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должен</w:t>
      </w:r>
      <w:r w:rsidRPr="002B215A">
        <w:rPr>
          <w:rFonts w:ascii="Times New Roman" w:eastAsia="Times New Roman" w:hAnsi="Times New Roman" w:cs="Times New Roman"/>
          <w:spacing w:val="-10"/>
          <w:sz w:val="24"/>
          <w:szCs w:val="24"/>
        </w:rPr>
        <w:t xml:space="preserve"> </w:t>
      </w:r>
      <w:r w:rsidRPr="002B215A">
        <w:rPr>
          <w:rFonts w:ascii="Times New Roman" w:eastAsia="Times New Roman" w:hAnsi="Times New Roman" w:cs="Times New Roman"/>
          <w:sz w:val="24"/>
          <w:szCs w:val="24"/>
        </w:rPr>
        <w:t>ответить</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2</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вопроса.</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Критерии</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оценки</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уровня</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знаний бакалавров</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по</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итогам</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промежуточной аттестации</w:t>
      </w: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2"/>
        <w:gridCol w:w="6540"/>
      </w:tblGrid>
      <w:tr w:rsidR="002B215A" w:rsidRPr="002B215A" w14:paraId="192942F5" w14:textId="77777777" w:rsidTr="003A4432">
        <w:trPr>
          <w:trHeight w:val="278"/>
        </w:trPr>
        <w:tc>
          <w:tcPr>
            <w:tcW w:w="2882" w:type="dxa"/>
          </w:tcPr>
          <w:p w14:paraId="58A49063"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Оценка</w:t>
            </w:r>
          </w:p>
        </w:tc>
        <w:tc>
          <w:tcPr>
            <w:tcW w:w="6540" w:type="dxa"/>
          </w:tcPr>
          <w:p w14:paraId="3C440965"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Содержание</w:t>
            </w:r>
          </w:p>
        </w:tc>
      </w:tr>
      <w:tr w:rsidR="002B215A" w:rsidRPr="002B215A" w14:paraId="775082BD" w14:textId="77777777" w:rsidTr="003A4432">
        <w:trPr>
          <w:trHeight w:val="825"/>
        </w:trPr>
        <w:tc>
          <w:tcPr>
            <w:tcW w:w="2882" w:type="dxa"/>
          </w:tcPr>
          <w:p w14:paraId="5EFA6D9F"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Отлично</w:t>
            </w:r>
          </w:p>
        </w:tc>
        <w:tc>
          <w:tcPr>
            <w:tcW w:w="6540" w:type="dxa"/>
          </w:tcPr>
          <w:p w14:paraId="484C4494" w14:textId="77777777" w:rsidR="002B215A" w:rsidRPr="002B215A" w:rsidRDefault="002B215A" w:rsidP="005D2A61">
            <w:pPr>
              <w:spacing w:line="237"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Бакалавр способен обобщить материал, сделать собственные</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выводы,</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выразить</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свое</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мнение,</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привести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иллюстрирующие</w:t>
            </w:r>
          </w:p>
          <w:p w14:paraId="30EFB71C" w14:textId="77777777" w:rsidR="002B215A" w:rsidRPr="002B215A" w:rsidRDefault="002B215A" w:rsidP="005D2A61">
            <w:pPr>
              <w:spacing w:line="261" w:lineRule="exact"/>
              <w:ind w:left="113" w:right="113"/>
              <w:rPr>
                <w:rFonts w:ascii="Times New Roman" w:eastAsia="Times New Roman" w:hAnsi="Times New Roman" w:cs="Times New Roman"/>
                <w:sz w:val="24"/>
              </w:rPr>
            </w:pPr>
            <w:proofErr w:type="gramStart"/>
            <w:r w:rsidRPr="002B215A">
              <w:rPr>
                <w:rFonts w:ascii="Times New Roman" w:eastAsia="Times New Roman" w:hAnsi="Times New Roman" w:cs="Times New Roman"/>
                <w:sz w:val="24"/>
              </w:rPr>
              <w:t>примеры</w:t>
            </w:r>
            <w:proofErr w:type="gramEnd"/>
            <w:r w:rsidRPr="002B215A">
              <w:rPr>
                <w:rFonts w:ascii="Times New Roman" w:eastAsia="Times New Roman" w:hAnsi="Times New Roman" w:cs="Times New Roman"/>
                <w:sz w:val="24"/>
              </w:rPr>
              <w:t>.</w:t>
            </w:r>
          </w:p>
        </w:tc>
      </w:tr>
      <w:tr w:rsidR="002B215A" w:rsidRPr="002B215A" w14:paraId="0DBB3302" w14:textId="77777777" w:rsidTr="003A4432">
        <w:trPr>
          <w:trHeight w:val="830"/>
        </w:trPr>
        <w:tc>
          <w:tcPr>
            <w:tcW w:w="2882" w:type="dxa"/>
          </w:tcPr>
          <w:p w14:paraId="66B47722"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Хорошо</w:t>
            </w:r>
          </w:p>
        </w:tc>
        <w:tc>
          <w:tcPr>
            <w:tcW w:w="6540" w:type="dxa"/>
          </w:tcPr>
          <w:p w14:paraId="344B318A" w14:textId="77777777" w:rsidR="002B215A" w:rsidRPr="002B215A" w:rsidRDefault="002B215A" w:rsidP="005D2A61">
            <w:pPr>
              <w:spacing w:line="268"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Ответ</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бакалавра</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правильный,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неполный.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Не</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приведены</w:t>
            </w:r>
          </w:p>
          <w:p w14:paraId="43B83AF9"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иллюстрирующие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примеры,</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обобщающее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мнение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бакалавра</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недостаточно</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четко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выражено.</w:t>
            </w:r>
          </w:p>
        </w:tc>
      </w:tr>
      <w:tr w:rsidR="002B215A" w:rsidRPr="002B215A" w14:paraId="450ACAFD" w14:textId="77777777" w:rsidTr="003A4432">
        <w:trPr>
          <w:trHeight w:val="830"/>
        </w:trPr>
        <w:tc>
          <w:tcPr>
            <w:tcW w:w="2882" w:type="dxa"/>
          </w:tcPr>
          <w:p w14:paraId="61A09151"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Удовлетворительно</w:t>
            </w:r>
          </w:p>
        </w:tc>
        <w:tc>
          <w:tcPr>
            <w:tcW w:w="6540" w:type="dxa"/>
          </w:tcPr>
          <w:p w14:paraId="67F3B61A" w14:textId="77777777" w:rsidR="002B215A" w:rsidRPr="002B215A" w:rsidRDefault="002B215A" w:rsidP="005D2A61">
            <w:pPr>
              <w:spacing w:line="268"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Ответ</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бакалавра</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правильный</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основных</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моментах,</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нет</w:t>
            </w:r>
          </w:p>
          <w:p w14:paraId="0B9DEFF2"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иллюстрирующих</w:t>
            </w:r>
            <w:r w:rsidRPr="002B215A">
              <w:rPr>
                <w:rFonts w:ascii="Times New Roman" w:eastAsia="Times New Roman" w:hAnsi="Times New Roman" w:cs="Times New Roman"/>
                <w:spacing w:val="-9"/>
                <w:sz w:val="24"/>
                <w:lang w:val="ru-RU"/>
              </w:rPr>
              <w:t xml:space="preserve"> </w:t>
            </w:r>
            <w:r w:rsidRPr="002B215A">
              <w:rPr>
                <w:rFonts w:ascii="Times New Roman" w:eastAsia="Times New Roman" w:hAnsi="Times New Roman" w:cs="Times New Roman"/>
                <w:sz w:val="24"/>
                <w:lang w:val="ru-RU"/>
              </w:rPr>
              <w:t>примеров,</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отсутствует</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собственное</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мнение бакалавра,</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есть</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ошибки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деталях.</w:t>
            </w:r>
          </w:p>
        </w:tc>
      </w:tr>
      <w:tr w:rsidR="002B215A" w:rsidRPr="002B215A" w14:paraId="6918814A" w14:textId="77777777" w:rsidTr="003A4432">
        <w:trPr>
          <w:trHeight w:val="551"/>
        </w:trPr>
        <w:tc>
          <w:tcPr>
            <w:tcW w:w="2882" w:type="dxa"/>
          </w:tcPr>
          <w:p w14:paraId="4A1A2EF7"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Неудовлетворительно</w:t>
            </w:r>
          </w:p>
        </w:tc>
        <w:tc>
          <w:tcPr>
            <w:tcW w:w="6540" w:type="dxa"/>
          </w:tcPr>
          <w:p w14:paraId="69889883" w14:textId="77777777" w:rsidR="002B215A" w:rsidRPr="002B215A" w:rsidRDefault="002B215A" w:rsidP="005D2A61">
            <w:pPr>
              <w:spacing w:line="267"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ответе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бакалавра</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существенные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ошибки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основных</w:t>
            </w:r>
          </w:p>
          <w:p w14:paraId="384FD12D" w14:textId="77777777" w:rsidR="002B215A" w:rsidRPr="002B215A" w:rsidRDefault="002B215A" w:rsidP="005D2A61">
            <w:pPr>
              <w:spacing w:line="265" w:lineRule="exact"/>
              <w:ind w:left="113" w:right="113"/>
              <w:rPr>
                <w:rFonts w:ascii="Times New Roman" w:eastAsia="Times New Roman" w:hAnsi="Times New Roman" w:cs="Times New Roman"/>
                <w:sz w:val="24"/>
              </w:rPr>
            </w:pPr>
            <w:proofErr w:type="gramStart"/>
            <w:r w:rsidRPr="002B215A">
              <w:rPr>
                <w:rFonts w:ascii="Times New Roman" w:eastAsia="Times New Roman" w:hAnsi="Times New Roman" w:cs="Times New Roman"/>
                <w:sz w:val="24"/>
              </w:rPr>
              <w:t>аспектах</w:t>
            </w:r>
            <w:proofErr w:type="gramEnd"/>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темы.</w:t>
            </w:r>
          </w:p>
        </w:tc>
      </w:tr>
    </w:tbl>
    <w:p w14:paraId="6C24DAD5" w14:textId="77777777" w:rsidR="002B215A" w:rsidRPr="002B215A" w:rsidRDefault="002B215A" w:rsidP="002B215A">
      <w:pPr>
        <w:widowControl w:val="0"/>
        <w:autoSpaceDE w:val="0"/>
        <w:autoSpaceDN w:val="0"/>
        <w:spacing w:after="0" w:line="265" w:lineRule="exact"/>
        <w:rPr>
          <w:rFonts w:ascii="Times New Roman" w:eastAsia="Times New Roman" w:hAnsi="Times New Roman" w:cs="Times New Roman"/>
          <w:sz w:val="24"/>
        </w:rPr>
        <w:sectPr w:rsidR="002B215A" w:rsidRPr="002B215A">
          <w:pgSz w:w="11910" w:h="16840"/>
          <w:pgMar w:top="1040" w:right="440" w:bottom="280" w:left="1480" w:header="713" w:footer="0" w:gutter="0"/>
          <w:cols w:space="720"/>
        </w:sectPr>
      </w:pPr>
    </w:p>
    <w:p w14:paraId="5CEC0D3F" w14:textId="77777777" w:rsidR="002B215A" w:rsidRPr="002B215A" w:rsidRDefault="002B215A" w:rsidP="002B215A">
      <w:pPr>
        <w:widowControl w:val="0"/>
        <w:autoSpaceDE w:val="0"/>
        <w:autoSpaceDN w:val="0"/>
        <w:spacing w:before="11" w:after="0" w:line="240" w:lineRule="auto"/>
        <w:rPr>
          <w:rFonts w:ascii="Times New Roman" w:eastAsia="Times New Roman" w:hAnsi="Times New Roman" w:cs="Times New Roman"/>
          <w:sz w:val="9"/>
          <w:szCs w:val="24"/>
        </w:rPr>
      </w:pPr>
    </w:p>
    <w:p w14:paraId="66C50B11" w14:textId="77777777" w:rsidR="002B215A" w:rsidRPr="002B215A" w:rsidRDefault="002B215A" w:rsidP="002B215A">
      <w:pPr>
        <w:widowControl w:val="0"/>
        <w:numPr>
          <w:ilvl w:val="1"/>
          <w:numId w:val="26"/>
        </w:numPr>
        <w:tabs>
          <w:tab w:val="left" w:pos="642"/>
        </w:tabs>
        <w:autoSpaceDE w:val="0"/>
        <w:autoSpaceDN w:val="0"/>
        <w:spacing w:before="90" w:after="0" w:line="240" w:lineRule="auto"/>
        <w:ind w:hanging="423"/>
        <w:jc w:val="both"/>
        <w:rPr>
          <w:rFonts w:ascii="Times New Roman" w:eastAsia="Times New Roman" w:hAnsi="Times New Roman" w:cs="Times New Roman"/>
          <w:sz w:val="24"/>
        </w:rPr>
      </w:pPr>
      <w:r w:rsidRPr="002B215A">
        <w:rPr>
          <w:rFonts w:ascii="Times New Roman" w:eastAsia="Times New Roman" w:hAnsi="Times New Roman" w:cs="Times New Roman"/>
          <w:sz w:val="24"/>
        </w:rPr>
        <w:t>Критерии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выставления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оценки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дисциплине</w:t>
      </w:r>
    </w:p>
    <w:p w14:paraId="30467B92" w14:textId="77777777" w:rsidR="002B215A" w:rsidRPr="002B215A" w:rsidRDefault="002B215A" w:rsidP="002B215A">
      <w:pPr>
        <w:widowControl w:val="0"/>
        <w:autoSpaceDE w:val="0"/>
        <w:autoSpaceDN w:val="0"/>
        <w:spacing w:before="2" w:after="9" w:line="240" w:lineRule="auto"/>
        <w:ind w:right="405"/>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Оценка</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«зачтено»</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выставляется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обучающемуся,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набравшему</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менее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50</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баллов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 xml:space="preserve">результате </w:t>
      </w:r>
      <w:r w:rsidRPr="002B215A">
        <w:rPr>
          <w:rFonts w:ascii="Times New Roman" w:eastAsia="Times New Roman" w:hAnsi="Times New Roman" w:cs="Times New Roman"/>
          <w:i/>
          <w:sz w:val="24"/>
          <w:szCs w:val="24"/>
        </w:rPr>
        <w:t xml:space="preserve">суммирования </w:t>
      </w:r>
      <w:r w:rsidRPr="002B215A">
        <w:rPr>
          <w:rFonts w:ascii="Times New Roman" w:eastAsia="Times New Roman" w:hAnsi="Times New Roman" w:cs="Times New Roman"/>
          <w:sz w:val="24"/>
          <w:szCs w:val="24"/>
        </w:rPr>
        <w:t>баллов, полученных при текущем контроле и промежуточной</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аттестации. Полученный совокупный результат (максимум 100 баллов) конвертируется 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традиционную</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шкалу</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оценок</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шкалу</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оценок</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Европейской</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системы</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переноса</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накопления кредитов (European Credit Transfer System; далее – ECTS) в соответствии с</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таблицей:</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1"/>
        <w:gridCol w:w="3668"/>
        <w:gridCol w:w="2084"/>
        <w:gridCol w:w="1551"/>
      </w:tblGrid>
      <w:tr w:rsidR="002B215A" w:rsidRPr="002B215A" w14:paraId="77401420" w14:textId="77777777" w:rsidTr="003A4432">
        <w:trPr>
          <w:trHeight w:val="551"/>
        </w:trPr>
        <w:tc>
          <w:tcPr>
            <w:tcW w:w="2271" w:type="dxa"/>
          </w:tcPr>
          <w:p w14:paraId="1AFF5533"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100-балльная</w:t>
            </w:r>
          </w:p>
          <w:p w14:paraId="5074521A" w14:textId="77777777" w:rsidR="002B215A" w:rsidRPr="002B215A" w:rsidRDefault="002B215A" w:rsidP="005D2A61">
            <w:pPr>
              <w:spacing w:before="2" w:line="261"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шкала</w:t>
            </w:r>
          </w:p>
        </w:tc>
        <w:tc>
          <w:tcPr>
            <w:tcW w:w="5752" w:type="dxa"/>
            <w:gridSpan w:val="2"/>
          </w:tcPr>
          <w:p w14:paraId="197EA1B7" w14:textId="77777777" w:rsidR="002B215A" w:rsidRPr="002B215A" w:rsidRDefault="002B215A" w:rsidP="005D2A61">
            <w:pPr>
              <w:spacing w:before="131"/>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Традиционная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шкала</w:t>
            </w:r>
          </w:p>
        </w:tc>
        <w:tc>
          <w:tcPr>
            <w:tcW w:w="1551" w:type="dxa"/>
          </w:tcPr>
          <w:p w14:paraId="2A0E9D08"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Шкала</w:t>
            </w:r>
          </w:p>
          <w:p w14:paraId="0DAB148D" w14:textId="77777777" w:rsidR="002B215A" w:rsidRPr="002B215A" w:rsidRDefault="002B215A" w:rsidP="005D2A61">
            <w:pPr>
              <w:spacing w:before="2" w:line="261"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ECTS</w:t>
            </w:r>
          </w:p>
        </w:tc>
      </w:tr>
      <w:tr w:rsidR="002B215A" w:rsidRPr="002B215A" w14:paraId="5DE8A742" w14:textId="77777777" w:rsidTr="003A4432">
        <w:trPr>
          <w:trHeight w:val="278"/>
        </w:trPr>
        <w:tc>
          <w:tcPr>
            <w:tcW w:w="2271" w:type="dxa"/>
          </w:tcPr>
          <w:p w14:paraId="70510496"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95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100</w:t>
            </w:r>
          </w:p>
        </w:tc>
        <w:tc>
          <w:tcPr>
            <w:tcW w:w="3668" w:type="dxa"/>
            <w:vMerge w:val="restart"/>
          </w:tcPr>
          <w:p w14:paraId="6F29DD29" w14:textId="77777777" w:rsidR="002B215A" w:rsidRPr="002B215A" w:rsidRDefault="002B215A" w:rsidP="005D2A61">
            <w:pPr>
              <w:spacing w:before="135"/>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Отлично</w:t>
            </w:r>
          </w:p>
        </w:tc>
        <w:tc>
          <w:tcPr>
            <w:tcW w:w="2084" w:type="dxa"/>
            <w:vMerge w:val="restart"/>
          </w:tcPr>
          <w:p w14:paraId="341652AD" w14:textId="77777777" w:rsidR="002B215A" w:rsidRPr="002B215A" w:rsidRDefault="002B215A" w:rsidP="005D2A61">
            <w:pPr>
              <w:ind w:left="113" w:right="113"/>
              <w:rPr>
                <w:rFonts w:ascii="Times New Roman" w:eastAsia="Times New Roman" w:hAnsi="Times New Roman" w:cs="Times New Roman"/>
                <w:sz w:val="26"/>
              </w:rPr>
            </w:pPr>
          </w:p>
          <w:p w14:paraId="576E7629" w14:textId="77777777" w:rsidR="002B215A" w:rsidRPr="002B215A" w:rsidRDefault="002B215A" w:rsidP="005D2A61">
            <w:pPr>
              <w:spacing w:before="11"/>
              <w:ind w:left="113" w:right="113"/>
              <w:rPr>
                <w:rFonts w:ascii="Times New Roman" w:eastAsia="Times New Roman" w:hAnsi="Times New Roman" w:cs="Times New Roman"/>
              </w:rPr>
            </w:pPr>
          </w:p>
          <w:p w14:paraId="43B7EF64" w14:textId="77777777" w:rsidR="002B215A" w:rsidRPr="002B215A" w:rsidRDefault="002B215A" w:rsidP="005D2A61">
            <w:pPr>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p>
        </w:tc>
        <w:tc>
          <w:tcPr>
            <w:tcW w:w="1551" w:type="dxa"/>
          </w:tcPr>
          <w:p w14:paraId="0267A9C5"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w w:val="99"/>
                <w:sz w:val="24"/>
              </w:rPr>
              <w:t>A</w:t>
            </w:r>
          </w:p>
        </w:tc>
      </w:tr>
      <w:tr w:rsidR="002B215A" w:rsidRPr="002B215A" w14:paraId="15EC6CAD" w14:textId="77777777" w:rsidTr="003A4432">
        <w:trPr>
          <w:trHeight w:val="273"/>
        </w:trPr>
        <w:tc>
          <w:tcPr>
            <w:tcW w:w="2271" w:type="dxa"/>
          </w:tcPr>
          <w:p w14:paraId="41656DC3" w14:textId="77777777" w:rsidR="002B215A" w:rsidRPr="002B215A" w:rsidRDefault="002B215A" w:rsidP="005D2A61">
            <w:pPr>
              <w:spacing w:line="254"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83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94</w:t>
            </w:r>
          </w:p>
        </w:tc>
        <w:tc>
          <w:tcPr>
            <w:tcW w:w="3668" w:type="dxa"/>
            <w:vMerge/>
            <w:tcBorders>
              <w:top w:val="nil"/>
            </w:tcBorders>
          </w:tcPr>
          <w:p w14:paraId="6B30BA10" w14:textId="77777777" w:rsidR="002B215A" w:rsidRPr="002B215A" w:rsidRDefault="002B215A" w:rsidP="005D2A61">
            <w:pPr>
              <w:ind w:left="113" w:right="113"/>
              <w:rPr>
                <w:rFonts w:ascii="Times New Roman" w:eastAsia="Times New Roman" w:hAnsi="Times New Roman" w:cs="Times New Roman"/>
                <w:sz w:val="2"/>
                <w:szCs w:val="2"/>
              </w:rPr>
            </w:pPr>
          </w:p>
        </w:tc>
        <w:tc>
          <w:tcPr>
            <w:tcW w:w="2084" w:type="dxa"/>
            <w:vMerge/>
            <w:tcBorders>
              <w:top w:val="nil"/>
            </w:tcBorders>
          </w:tcPr>
          <w:p w14:paraId="475EEB0D" w14:textId="77777777" w:rsidR="002B215A" w:rsidRPr="002B215A" w:rsidRDefault="002B215A" w:rsidP="005D2A61">
            <w:pPr>
              <w:ind w:left="113" w:right="113"/>
              <w:rPr>
                <w:rFonts w:ascii="Times New Roman" w:eastAsia="Times New Roman" w:hAnsi="Times New Roman" w:cs="Times New Roman"/>
                <w:sz w:val="2"/>
                <w:szCs w:val="2"/>
              </w:rPr>
            </w:pPr>
          </w:p>
        </w:tc>
        <w:tc>
          <w:tcPr>
            <w:tcW w:w="1551" w:type="dxa"/>
          </w:tcPr>
          <w:p w14:paraId="1F6C39A7" w14:textId="77777777" w:rsidR="002B215A" w:rsidRPr="002B215A" w:rsidRDefault="002B215A" w:rsidP="005D2A61">
            <w:pPr>
              <w:spacing w:line="254"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B</w:t>
            </w:r>
          </w:p>
        </w:tc>
      </w:tr>
      <w:tr w:rsidR="002B215A" w:rsidRPr="002B215A" w14:paraId="65D56658" w14:textId="77777777" w:rsidTr="003A4432">
        <w:trPr>
          <w:trHeight w:val="278"/>
        </w:trPr>
        <w:tc>
          <w:tcPr>
            <w:tcW w:w="2271" w:type="dxa"/>
          </w:tcPr>
          <w:p w14:paraId="2A11D462"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68</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82</w:t>
            </w:r>
          </w:p>
        </w:tc>
        <w:tc>
          <w:tcPr>
            <w:tcW w:w="3668" w:type="dxa"/>
          </w:tcPr>
          <w:p w14:paraId="090D7B89"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Хорошо</w:t>
            </w:r>
          </w:p>
        </w:tc>
        <w:tc>
          <w:tcPr>
            <w:tcW w:w="2084" w:type="dxa"/>
            <w:vMerge/>
            <w:tcBorders>
              <w:top w:val="nil"/>
            </w:tcBorders>
          </w:tcPr>
          <w:p w14:paraId="6548F8A1" w14:textId="77777777" w:rsidR="002B215A" w:rsidRPr="002B215A" w:rsidRDefault="002B215A" w:rsidP="005D2A61">
            <w:pPr>
              <w:ind w:left="113" w:right="113"/>
              <w:rPr>
                <w:rFonts w:ascii="Times New Roman" w:eastAsia="Times New Roman" w:hAnsi="Times New Roman" w:cs="Times New Roman"/>
                <w:sz w:val="2"/>
                <w:szCs w:val="2"/>
              </w:rPr>
            </w:pPr>
          </w:p>
        </w:tc>
        <w:tc>
          <w:tcPr>
            <w:tcW w:w="1551" w:type="dxa"/>
          </w:tcPr>
          <w:p w14:paraId="3B772BBB"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C</w:t>
            </w:r>
          </w:p>
        </w:tc>
      </w:tr>
      <w:tr w:rsidR="002B215A" w:rsidRPr="002B215A" w14:paraId="2B7C468D" w14:textId="77777777" w:rsidTr="003A4432">
        <w:trPr>
          <w:trHeight w:val="273"/>
        </w:trPr>
        <w:tc>
          <w:tcPr>
            <w:tcW w:w="2271" w:type="dxa"/>
          </w:tcPr>
          <w:p w14:paraId="46C42DC3"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56</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67</w:t>
            </w:r>
          </w:p>
        </w:tc>
        <w:tc>
          <w:tcPr>
            <w:tcW w:w="3668" w:type="dxa"/>
            <w:vMerge w:val="restart"/>
          </w:tcPr>
          <w:p w14:paraId="6F1C6BFA" w14:textId="77777777" w:rsidR="002B215A" w:rsidRPr="002B215A" w:rsidRDefault="002B215A" w:rsidP="005D2A61">
            <w:pPr>
              <w:spacing w:before="135"/>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Удовлетворительно</w:t>
            </w:r>
          </w:p>
        </w:tc>
        <w:tc>
          <w:tcPr>
            <w:tcW w:w="2084" w:type="dxa"/>
            <w:vMerge/>
            <w:tcBorders>
              <w:top w:val="nil"/>
            </w:tcBorders>
          </w:tcPr>
          <w:p w14:paraId="3067435E" w14:textId="77777777" w:rsidR="002B215A" w:rsidRPr="002B215A" w:rsidRDefault="002B215A" w:rsidP="005D2A61">
            <w:pPr>
              <w:ind w:left="113" w:right="113"/>
              <w:rPr>
                <w:rFonts w:ascii="Times New Roman" w:eastAsia="Times New Roman" w:hAnsi="Times New Roman" w:cs="Times New Roman"/>
                <w:sz w:val="2"/>
                <w:szCs w:val="2"/>
              </w:rPr>
            </w:pPr>
          </w:p>
        </w:tc>
        <w:tc>
          <w:tcPr>
            <w:tcW w:w="1551" w:type="dxa"/>
          </w:tcPr>
          <w:p w14:paraId="04903635"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w w:val="99"/>
                <w:sz w:val="24"/>
              </w:rPr>
              <w:t>D</w:t>
            </w:r>
          </w:p>
        </w:tc>
      </w:tr>
      <w:tr w:rsidR="002B215A" w:rsidRPr="002B215A" w14:paraId="22E0645B" w14:textId="77777777" w:rsidTr="003A4432">
        <w:trPr>
          <w:trHeight w:val="277"/>
        </w:trPr>
        <w:tc>
          <w:tcPr>
            <w:tcW w:w="2271" w:type="dxa"/>
          </w:tcPr>
          <w:p w14:paraId="59AB6B02"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50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55</w:t>
            </w:r>
          </w:p>
        </w:tc>
        <w:tc>
          <w:tcPr>
            <w:tcW w:w="3668" w:type="dxa"/>
            <w:vMerge/>
            <w:tcBorders>
              <w:top w:val="nil"/>
            </w:tcBorders>
          </w:tcPr>
          <w:p w14:paraId="20351920" w14:textId="77777777" w:rsidR="002B215A" w:rsidRPr="002B215A" w:rsidRDefault="002B215A" w:rsidP="005D2A61">
            <w:pPr>
              <w:ind w:left="113" w:right="113"/>
              <w:rPr>
                <w:rFonts w:ascii="Times New Roman" w:eastAsia="Times New Roman" w:hAnsi="Times New Roman" w:cs="Times New Roman"/>
                <w:sz w:val="2"/>
                <w:szCs w:val="2"/>
              </w:rPr>
            </w:pPr>
          </w:p>
        </w:tc>
        <w:tc>
          <w:tcPr>
            <w:tcW w:w="2084" w:type="dxa"/>
            <w:vMerge/>
            <w:tcBorders>
              <w:top w:val="nil"/>
            </w:tcBorders>
          </w:tcPr>
          <w:p w14:paraId="30119B98" w14:textId="77777777" w:rsidR="002B215A" w:rsidRPr="002B215A" w:rsidRDefault="002B215A" w:rsidP="005D2A61">
            <w:pPr>
              <w:ind w:left="113" w:right="113"/>
              <w:rPr>
                <w:rFonts w:ascii="Times New Roman" w:eastAsia="Times New Roman" w:hAnsi="Times New Roman" w:cs="Times New Roman"/>
                <w:sz w:val="2"/>
                <w:szCs w:val="2"/>
              </w:rPr>
            </w:pPr>
          </w:p>
        </w:tc>
        <w:tc>
          <w:tcPr>
            <w:tcW w:w="1551" w:type="dxa"/>
          </w:tcPr>
          <w:p w14:paraId="2E8AEE30"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E</w:t>
            </w:r>
          </w:p>
        </w:tc>
      </w:tr>
      <w:tr w:rsidR="002B215A" w:rsidRPr="002B215A" w14:paraId="4134E5D9" w14:textId="77777777" w:rsidTr="003A4432">
        <w:trPr>
          <w:trHeight w:val="273"/>
        </w:trPr>
        <w:tc>
          <w:tcPr>
            <w:tcW w:w="2271" w:type="dxa"/>
          </w:tcPr>
          <w:p w14:paraId="1576C463"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20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49</w:t>
            </w:r>
          </w:p>
        </w:tc>
        <w:tc>
          <w:tcPr>
            <w:tcW w:w="3668" w:type="dxa"/>
            <w:vMerge w:val="restart"/>
          </w:tcPr>
          <w:p w14:paraId="0858CED4" w14:textId="77777777" w:rsidR="002B215A" w:rsidRPr="002B215A" w:rsidRDefault="002B215A" w:rsidP="005D2A61">
            <w:pPr>
              <w:spacing w:before="135"/>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Неудовлетворительно</w:t>
            </w:r>
          </w:p>
        </w:tc>
        <w:tc>
          <w:tcPr>
            <w:tcW w:w="2084" w:type="dxa"/>
            <w:vMerge w:val="restart"/>
          </w:tcPr>
          <w:p w14:paraId="52034BB8" w14:textId="77777777" w:rsidR="002B215A" w:rsidRPr="002B215A" w:rsidRDefault="002B215A" w:rsidP="005D2A61">
            <w:pPr>
              <w:spacing w:before="135"/>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не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зачтено</w:t>
            </w:r>
          </w:p>
        </w:tc>
        <w:tc>
          <w:tcPr>
            <w:tcW w:w="1551" w:type="dxa"/>
          </w:tcPr>
          <w:p w14:paraId="637CAE3A" w14:textId="77777777" w:rsidR="002B215A" w:rsidRPr="002B215A" w:rsidRDefault="002B215A" w:rsidP="005D2A61">
            <w:pPr>
              <w:spacing w:line="253"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FX</w:t>
            </w:r>
          </w:p>
        </w:tc>
      </w:tr>
      <w:tr w:rsidR="002B215A" w:rsidRPr="002B215A" w14:paraId="2D2A8197" w14:textId="77777777" w:rsidTr="003A4432">
        <w:trPr>
          <w:trHeight w:val="277"/>
        </w:trPr>
        <w:tc>
          <w:tcPr>
            <w:tcW w:w="2271" w:type="dxa"/>
          </w:tcPr>
          <w:p w14:paraId="25629C90"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w:t>
            </w:r>
          </w:p>
        </w:tc>
        <w:tc>
          <w:tcPr>
            <w:tcW w:w="3668" w:type="dxa"/>
            <w:vMerge/>
            <w:tcBorders>
              <w:top w:val="nil"/>
            </w:tcBorders>
          </w:tcPr>
          <w:p w14:paraId="531CF4E9" w14:textId="77777777" w:rsidR="002B215A" w:rsidRPr="002B215A" w:rsidRDefault="002B215A" w:rsidP="005D2A61">
            <w:pPr>
              <w:ind w:left="113" w:right="113"/>
              <w:rPr>
                <w:rFonts w:ascii="Times New Roman" w:eastAsia="Times New Roman" w:hAnsi="Times New Roman" w:cs="Times New Roman"/>
                <w:sz w:val="2"/>
                <w:szCs w:val="2"/>
              </w:rPr>
            </w:pPr>
          </w:p>
        </w:tc>
        <w:tc>
          <w:tcPr>
            <w:tcW w:w="2084" w:type="dxa"/>
            <w:vMerge/>
            <w:tcBorders>
              <w:top w:val="nil"/>
            </w:tcBorders>
          </w:tcPr>
          <w:p w14:paraId="18EC7C1E" w14:textId="77777777" w:rsidR="002B215A" w:rsidRPr="002B215A" w:rsidRDefault="002B215A" w:rsidP="005D2A61">
            <w:pPr>
              <w:ind w:left="113" w:right="113"/>
              <w:rPr>
                <w:rFonts w:ascii="Times New Roman" w:eastAsia="Times New Roman" w:hAnsi="Times New Roman" w:cs="Times New Roman"/>
                <w:sz w:val="2"/>
                <w:szCs w:val="2"/>
              </w:rPr>
            </w:pPr>
          </w:p>
        </w:tc>
        <w:tc>
          <w:tcPr>
            <w:tcW w:w="1551" w:type="dxa"/>
          </w:tcPr>
          <w:p w14:paraId="43624CD6" w14:textId="77777777" w:rsidR="002B215A" w:rsidRPr="002B215A" w:rsidRDefault="002B215A" w:rsidP="005D2A61">
            <w:pPr>
              <w:spacing w:line="25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w w:val="99"/>
                <w:sz w:val="24"/>
              </w:rPr>
              <w:t>F</w:t>
            </w:r>
          </w:p>
        </w:tc>
      </w:tr>
    </w:tbl>
    <w:p w14:paraId="52BA3B25" w14:textId="77777777" w:rsidR="002B215A" w:rsidRPr="002B215A" w:rsidRDefault="002B215A" w:rsidP="002B215A">
      <w:pPr>
        <w:widowControl w:val="0"/>
        <w:autoSpaceDE w:val="0"/>
        <w:autoSpaceDN w:val="0"/>
        <w:spacing w:before="3" w:after="0" w:line="240" w:lineRule="auto"/>
        <w:rPr>
          <w:rFonts w:ascii="Times New Roman" w:eastAsia="Times New Roman" w:hAnsi="Times New Roman" w:cs="Times New Roman"/>
          <w:sz w:val="24"/>
          <w:szCs w:val="24"/>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2127"/>
        <w:gridCol w:w="5954"/>
      </w:tblGrid>
      <w:tr w:rsidR="002B215A" w:rsidRPr="002B215A" w14:paraId="59104970" w14:textId="77777777" w:rsidTr="003A4432">
        <w:trPr>
          <w:trHeight w:val="825"/>
        </w:trPr>
        <w:tc>
          <w:tcPr>
            <w:tcW w:w="1561" w:type="dxa"/>
          </w:tcPr>
          <w:p w14:paraId="4D7BEA9C" w14:textId="77777777" w:rsidR="002B215A" w:rsidRPr="002B215A" w:rsidRDefault="002B215A" w:rsidP="005D2A61">
            <w:pPr>
              <w:spacing w:line="237" w:lineRule="auto"/>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Баллы/</w:t>
            </w:r>
            <w:r w:rsidRPr="002B215A">
              <w:rPr>
                <w:rFonts w:ascii="Times New Roman" w:eastAsia="Times New Roman" w:hAnsi="Times New Roman" w:cs="Times New Roman"/>
                <w:b/>
                <w:spacing w:val="-57"/>
                <w:sz w:val="24"/>
              </w:rPr>
              <w:t xml:space="preserve"> </w:t>
            </w:r>
            <w:r w:rsidRPr="002B215A">
              <w:rPr>
                <w:rFonts w:ascii="Times New Roman" w:eastAsia="Times New Roman" w:hAnsi="Times New Roman" w:cs="Times New Roman"/>
                <w:b/>
                <w:sz w:val="24"/>
              </w:rPr>
              <w:t>Шкала</w:t>
            </w:r>
          </w:p>
          <w:p w14:paraId="25E4394A" w14:textId="77777777" w:rsidR="002B215A" w:rsidRPr="002B215A" w:rsidRDefault="002B215A" w:rsidP="005D2A61">
            <w:pPr>
              <w:spacing w:before="2" w:line="257"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ECTS</w:t>
            </w:r>
          </w:p>
        </w:tc>
        <w:tc>
          <w:tcPr>
            <w:tcW w:w="2127" w:type="dxa"/>
          </w:tcPr>
          <w:p w14:paraId="3F76A4D3" w14:textId="77777777" w:rsidR="002B215A" w:rsidRPr="002B215A" w:rsidRDefault="002B215A" w:rsidP="005D2A61">
            <w:pPr>
              <w:spacing w:line="237" w:lineRule="auto"/>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Оценка</w:t>
            </w:r>
            <w:r w:rsidRPr="002B215A">
              <w:rPr>
                <w:rFonts w:ascii="Times New Roman" w:eastAsia="Times New Roman" w:hAnsi="Times New Roman" w:cs="Times New Roman"/>
                <w:b/>
                <w:spacing w:val="2"/>
                <w:sz w:val="24"/>
              </w:rPr>
              <w:t xml:space="preserve"> </w:t>
            </w:r>
            <w:r w:rsidRPr="002B215A">
              <w:rPr>
                <w:rFonts w:ascii="Times New Roman" w:eastAsia="Times New Roman" w:hAnsi="Times New Roman" w:cs="Times New Roman"/>
                <w:b/>
                <w:sz w:val="24"/>
              </w:rPr>
              <w:t>по</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дисциплине</w:t>
            </w:r>
          </w:p>
        </w:tc>
        <w:tc>
          <w:tcPr>
            <w:tcW w:w="5954" w:type="dxa"/>
          </w:tcPr>
          <w:p w14:paraId="459DFD6E" w14:textId="77777777" w:rsidR="002B215A" w:rsidRPr="002B215A" w:rsidRDefault="002B215A" w:rsidP="005D2A61">
            <w:pPr>
              <w:spacing w:line="237" w:lineRule="auto"/>
              <w:ind w:left="113" w:right="113"/>
              <w:rPr>
                <w:rFonts w:ascii="Times New Roman" w:eastAsia="Times New Roman" w:hAnsi="Times New Roman" w:cs="Times New Roman"/>
                <w:b/>
                <w:sz w:val="24"/>
                <w:lang w:val="ru-RU"/>
              </w:rPr>
            </w:pPr>
            <w:r w:rsidRPr="002B215A">
              <w:rPr>
                <w:rFonts w:ascii="Times New Roman" w:eastAsia="Times New Roman" w:hAnsi="Times New Roman" w:cs="Times New Roman"/>
                <w:b/>
                <w:sz w:val="24"/>
                <w:lang w:val="ru-RU"/>
              </w:rPr>
              <w:t>Критерии оценки результатов обучения по</w:t>
            </w:r>
            <w:r w:rsidRPr="002B215A">
              <w:rPr>
                <w:rFonts w:ascii="Times New Roman" w:eastAsia="Times New Roman" w:hAnsi="Times New Roman" w:cs="Times New Roman"/>
                <w:b/>
                <w:spacing w:val="-58"/>
                <w:sz w:val="24"/>
                <w:lang w:val="ru-RU"/>
              </w:rPr>
              <w:t xml:space="preserve"> </w:t>
            </w:r>
            <w:r w:rsidRPr="002B215A">
              <w:rPr>
                <w:rFonts w:ascii="Times New Roman" w:eastAsia="Times New Roman" w:hAnsi="Times New Roman" w:cs="Times New Roman"/>
                <w:b/>
                <w:sz w:val="24"/>
                <w:lang w:val="ru-RU"/>
              </w:rPr>
              <w:t>дисциплине</w:t>
            </w:r>
          </w:p>
        </w:tc>
      </w:tr>
      <w:tr w:rsidR="002B215A" w:rsidRPr="002B215A" w14:paraId="6EA1036B" w14:textId="77777777" w:rsidTr="003A4432">
        <w:trPr>
          <w:trHeight w:val="4969"/>
        </w:trPr>
        <w:tc>
          <w:tcPr>
            <w:tcW w:w="1561" w:type="dxa"/>
          </w:tcPr>
          <w:p w14:paraId="60DE3DC7" w14:textId="77777777" w:rsidR="002B215A" w:rsidRPr="002B215A" w:rsidRDefault="002B215A" w:rsidP="005D2A61">
            <w:pPr>
              <w:spacing w:line="242"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100-83/</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A,B</w:t>
            </w:r>
          </w:p>
        </w:tc>
        <w:tc>
          <w:tcPr>
            <w:tcW w:w="2127" w:type="dxa"/>
          </w:tcPr>
          <w:p w14:paraId="48F4F14E"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«отлично»/</w:t>
            </w:r>
          </w:p>
          <w:p w14:paraId="77DA1A65" w14:textId="77777777" w:rsidR="002B215A" w:rsidRPr="002B215A" w:rsidRDefault="002B215A" w:rsidP="005D2A61">
            <w:pPr>
              <w:spacing w:before="2"/>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(отлично)»/</w:t>
            </w:r>
          </w:p>
          <w:p w14:paraId="05338576" w14:textId="77777777" w:rsidR="002B215A" w:rsidRPr="002B215A" w:rsidRDefault="002B215A" w:rsidP="005D2A61">
            <w:pPr>
              <w:spacing w:before="1"/>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p>
        </w:tc>
        <w:tc>
          <w:tcPr>
            <w:tcW w:w="5954" w:type="dxa"/>
          </w:tcPr>
          <w:p w14:paraId="2493C195"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Выставляется обучающемуся, если он глубоко 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прочно усвоил</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теоретический</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практический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материал,</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может</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продемонстрировать</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это</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на</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занятиях</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ходе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промежуточной</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аттестации.</w:t>
            </w:r>
          </w:p>
          <w:p w14:paraId="53763011"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Обучающийся исчерпывающе и логически стройно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излагает учебный материал, умеет увязывать теорию с</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практикой, справляется с решением задач</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профессиональной направленности высокого уровня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сложности, правильно обосновывает принятые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решения.</w:t>
            </w:r>
          </w:p>
          <w:p w14:paraId="781EEC31" w14:textId="77777777" w:rsidR="002B215A" w:rsidRPr="002B215A" w:rsidRDefault="002B215A" w:rsidP="005D2A61">
            <w:pPr>
              <w:spacing w:line="242"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Свободно ориентируется в учебной и</w:t>
            </w:r>
            <w:r w:rsidRPr="002B215A">
              <w:rPr>
                <w:rFonts w:ascii="Times New Roman" w:eastAsia="Times New Roman" w:hAnsi="Times New Roman" w:cs="Times New Roman"/>
                <w:spacing w:val="-58"/>
                <w:sz w:val="24"/>
                <w:lang w:val="ru-RU"/>
              </w:rPr>
              <w:t xml:space="preserve"> </w:t>
            </w:r>
            <w:r w:rsidRPr="002B215A">
              <w:rPr>
                <w:rFonts w:ascii="Times New Roman" w:eastAsia="Times New Roman" w:hAnsi="Times New Roman" w:cs="Times New Roman"/>
                <w:sz w:val="24"/>
                <w:lang w:val="ru-RU"/>
              </w:rPr>
              <w:t>профессиональной</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литературе.</w:t>
            </w:r>
          </w:p>
          <w:p w14:paraId="555802D8" w14:textId="77777777" w:rsidR="002B215A" w:rsidRPr="002B215A" w:rsidRDefault="002B215A" w:rsidP="005D2A61">
            <w:pPr>
              <w:spacing w:before="1"/>
              <w:ind w:left="113" w:right="113"/>
              <w:rPr>
                <w:rFonts w:ascii="Times New Roman" w:eastAsia="Times New Roman" w:hAnsi="Times New Roman" w:cs="Times New Roman"/>
                <w:sz w:val="23"/>
                <w:lang w:val="ru-RU"/>
              </w:rPr>
            </w:pPr>
          </w:p>
          <w:p w14:paraId="2C71F9CD"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Оценка</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дисциплине</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выставляются</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с</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учётом</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результатов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текущей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промежуточной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аттестации.</w:t>
            </w:r>
          </w:p>
          <w:p w14:paraId="2B890571"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Компетенции,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закреплённые</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за</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дисциплиной,</w:t>
            </w:r>
          </w:p>
          <w:p w14:paraId="42A27CF8" w14:textId="77777777" w:rsidR="002B215A" w:rsidRPr="002B215A" w:rsidRDefault="002B215A" w:rsidP="005D2A61">
            <w:pPr>
              <w:spacing w:before="2" w:line="261"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сформированы</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на</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уровне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«высокий».</w:t>
            </w:r>
          </w:p>
        </w:tc>
      </w:tr>
      <w:tr w:rsidR="002B215A" w:rsidRPr="002B215A" w14:paraId="08EF7C28" w14:textId="77777777" w:rsidTr="003A4432">
        <w:trPr>
          <w:trHeight w:val="3590"/>
        </w:trPr>
        <w:tc>
          <w:tcPr>
            <w:tcW w:w="1561" w:type="dxa"/>
          </w:tcPr>
          <w:p w14:paraId="320D0B18" w14:textId="77777777" w:rsidR="002B215A" w:rsidRPr="002B215A" w:rsidRDefault="002B215A" w:rsidP="005D2A61">
            <w:pPr>
              <w:spacing w:line="242"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82-68/</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C</w:t>
            </w:r>
          </w:p>
        </w:tc>
        <w:tc>
          <w:tcPr>
            <w:tcW w:w="2127" w:type="dxa"/>
          </w:tcPr>
          <w:p w14:paraId="396F6EDC" w14:textId="77777777" w:rsidR="002B215A" w:rsidRPr="002B215A" w:rsidRDefault="002B215A" w:rsidP="005D2A61">
            <w:pPr>
              <w:spacing w:line="268"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«хорошо»/</w:t>
            </w:r>
          </w:p>
          <w:p w14:paraId="02FCD148" w14:textId="77777777" w:rsidR="002B215A" w:rsidRPr="002B215A" w:rsidRDefault="002B215A" w:rsidP="005D2A61">
            <w:pPr>
              <w:spacing w:before="2"/>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(хорошо)»/</w:t>
            </w:r>
          </w:p>
          <w:p w14:paraId="37F56517" w14:textId="77777777" w:rsidR="002B215A" w:rsidRPr="002B215A" w:rsidRDefault="002B215A" w:rsidP="005D2A61">
            <w:pPr>
              <w:spacing w:before="1"/>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p>
        </w:tc>
        <w:tc>
          <w:tcPr>
            <w:tcW w:w="5954" w:type="dxa"/>
          </w:tcPr>
          <w:p w14:paraId="5C33E418"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Выставляется</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если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он</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знает</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теоретический</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практический</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материал,</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грамотно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существу излагает его на занятиях и в ходе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промежуточной аттестации, не допуская существенных</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неточностей.</w:t>
            </w:r>
          </w:p>
          <w:p w14:paraId="4DC25B2A"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Обучающийся правильно применяет теоретические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положения при решении практических задач</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профессиональной направленности разного уровня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сложности,</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владеет</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необходимыми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для</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этого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навыками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приёмами.</w:t>
            </w:r>
          </w:p>
          <w:p w14:paraId="34302A0F" w14:textId="77777777" w:rsidR="002B215A" w:rsidRPr="002B215A" w:rsidRDefault="002B215A" w:rsidP="005D2A61">
            <w:pPr>
              <w:spacing w:line="242"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Достаточно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хорошо</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ориентируется</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учебной</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профессиональной</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литературе.</w:t>
            </w:r>
          </w:p>
          <w:p w14:paraId="36CA4616" w14:textId="77777777" w:rsidR="002B215A" w:rsidRPr="002B215A" w:rsidRDefault="002B215A" w:rsidP="005D2A61">
            <w:pPr>
              <w:spacing w:line="261"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Оценка</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дисциплине</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выставляются</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w:t>
            </w:r>
          </w:p>
        </w:tc>
      </w:tr>
    </w:tbl>
    <w:p w14:paraId="667ACCEA" w14:textId="77777777" w:rsidR="002B215A" w:rsidRPr="002B215A" w:rsidRDefault="002B215A" w:rsidP="002B215A">
      <w:pPr>
        <w:widowControl w:val="0"/>
        <w:autoSpaceDE w:val="0"/>
        <w:autoSpaceDN w:val="0"/>
        <w:spacing w:after="0" w:line="261" w:lineRule="exact"/>
        <w:rPr>
          <w:rFonts w:ascii="Times New Roman" w:eastAsia="Times New Roman" w:hAnsi="Times New Roman" w:cs="Times New Roman"/>
          <w:sz w:val="24"/>
        </w:rPr>
        <w:sectPr w:rsidR="002B215A" w:rsidRPr="002B215A">
          <w:pgSz w:w="11910" w:h="16840"/>
          <w:pgMar w:top="1040" w:right="440" w:bottom="280" w:left="1480" w:header="713" w:footer="0" w:gutter="0"/>
          <w:cols w:space="720"/>
        </w:sectPr>
      </w:pPr>
    </w:p>
    <w:p w14:paraId="10142AAA"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18"/>
          <w:szCs w:val="24"/>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2127"/>
        <w:gridCol w:w="5954"/>
      </w:tblGrid>
      <w:tr w:rsidR="002B215A" w:rsidRPr="002B215A" w14:paraId="52A5DEF0" w14:textId="77777777" w:rsidTr="003A4432">
        <w:trPr>
          <w:trHeight w:val="830"/>
        </w:trPr>
        <w:tc>
          <w:tcPr>
            <w:tcW w:w="1561" w:type="dxa"/>
          </w:tcPr>
          <w:p w14:paraId="70B586AF" w14:textId="77777777" w:rsidR="002B215A" w:rsidRPr="002B215A" w:rsidRDefault="002B215A" w:rsidP="005D2A61">
            <w:pPr>
              <w:spacing w:before="3" w:line="237" w:lineRule="auto"/>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Баллы/</w:t>
            </w:r>
            <w:r w:rsidRPr="002B215A">
              <w:rPr>
                <w:rFonts w:ascii="Times New Roman" w:eastAsia="Times New Roman" w:hAnsi="Times New Roman" w:cs="Times New Roman"/>
                <w:b/>
                <w:spacing w:val="-57"/>
                <w:sz w:val="24"/>
              </w:rPr>
              <w:t xml:space="preserve"> </w:t>
            </w:r>
            <w:r w:rsidRPr="002B215A">
              <w:rPr>
                <w:rFonts w:ascii="Times New Roman" w:eastAsia="Times New Roman" w:hAnsi="Times New Roman" w:cs="Times New Roman"/>
                <w:b/>
                <w:sz w:val="24"/>
              </w:rPr>
              <w:t>Шкала</w:t>
            </w:r>
          </w:p>
          <w:p w14:paraId="7EFCD9FC" w14:textId="77777777" w:rsidR="002B215A" w:rsidRPr="002B215A" w:rsidRDefault="002B215A" w:rsidP="005D2A61">
            <w:pPr>
              <w:spacing w:before="4" w:line="257" w:lineRule="exact"/>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ECTS</w:t>
            </w:r>
          </w:p>
        </w:tc>
        <w:tc>
          <w:tcPr>
            <w:tcW w:w="2127" w:type="dxa"/>
          </w:tcPr>
          <w:p w14:paraId="4543A6D6" w14:textId="77777777" w:rsidR="002B215A" w:rsidRPr="002B215A" w:rsidRDefault="002B215A" w:rsidP="005D2A61">
            <w:pPr>
              <w:spacing w:before="3" w:line="237" w:lineRule="auto"/>
              <w:ind w:left="113" w:right="113"/>
              <w:rPr>
                <w:rFonts w:ascii="Times New Roman" w:eastAsia="Times New Roman" w:hAnsi="Times New Roman" w:cs="Times New Roman"/>
                <w:b/>
                <w:sz w:val="24"/>
              </w:rPr>
            </w:pPr>
            <w:r w:rsidRPr="002B215A">
              <w:rPr>
                <w:rFonts w:ascii="Times New Roman" w:eastAsia="Times New Roman" w:hAnsi="Times New Roman" w:cs="Times New Roman"/>
                <w:b/>
                <w:sz w:val="24"/>
              </w:rPr>
              <w:t>Оценка</w:t>
            </w:r>
            <w:r w:rsidRPr="002B215A">
              <w:rPr>
                <w:rFonts w:ascii="Times New Roman" w:eastAsia="Times New Roman" w:hAnsi="Times New Roman" w:cs="Times New Roman"/>
                <w:b/>
                <w:spacing w:val="2"/>
                <w:sz w:val="24"/>
              </w:rPr>
              <w:t xml:space="preserve"> </w:t>
            </w:r>
            <w:r w:rsidRPr="002B215A">
              <w:rPr>
                <w:rFonts w:ascii="Times New Roman" w:eastAsia="Times New Roman" w:hAnsi="Times New Roman" w:cs="Times New Roman"/>
                <w:b/>
                <w:sz w:val="24"/>
              </w:rPr>
              <w:t>по</w:t>
            </w:r>
            <w:r w:rsidRPr="002B215A">
              <w:rPr>
                <w:rFonts w:ascii="Times New Roman" w:eastAsia="Times New Roman" w:hAnsi="Times New Roman" w:cs="Times New Roman"/>
                <w:b/>
                <w:spacing w:val="1"/>
                <w:sz w:val="24"/>
              </w:rPr>
              <w:t xml:space="preserve"> </w:t>
            </w:r>
            <w:r w:rsidRPr="002B215A">
              <w:rPr>
                <w:rFonts w:ascii="Times New Roman" w:eastAsia="Times New Roman" w:hAnsi="Times New Roman" w:cs="Times New Roman"/>
                <w:b/>
                <w:sz w:val="24"/>
              </w:rPr>
              <w:t>дисциплине</w:t>
            </w:r>
          </w:p>
        </w:tc>
        <w:tc>
          <w:tcPr>
            <w:tcW w:w="5954" w:type="dxa"/>
          </w:tcPr>
          <w:p w14:paraId="4F64372F" w14:textId="77777777" w:rsidR="002B215A" w:rsidRPr="002B215A" w:rsidRDefault="002B215A" w:rsidP="005D2A61">
            <w:pPr>
              <w:spacing w:before="3" w:line="237" w:lineRule="auto"/>
              <w:ind w:left="113" w:right="113"/>
              <w:rPr>
                <w:rFonts w:ascii="Times New Roman" w:eastAsia="Times New Roman" w:hAnsi="Times New Roman" w:cs="Times New Roman"/>
                <w:b/>
                <w:sz w:val="24"/>
                <w:lang w:val="ru-RU"/>
              </w:rPr>
            </w:pPr>
            <w:r w:rsidRPr="002B215A">
              <w:rPr>
                <w:rFonts w:ascii="Times New Roman" w:eastAsia="Times New Roman" w:hAnsi="Times New Roman" w:cs="Times New Roman"/>
                <w:b/>
                <w:sz w:val="24"/>
                <w:lang w:val="ru-RU"/>
              </w:rPr>
              <w:t>Критерии оценки результатов обучения по</w:t>
            </w:r>
            <w:r w:rsidRPr="002B215A">
              <w:rPr>
                <w:rFonts w:ascii="Times New Roman" w:eastAsia="Times New Roman" w:hAnsi="Times New Roman" w:cs="Times New Roman"/>
                <w:b/>
                <w:spacing w:val="-58"/>
                <w:sz w:val="24"/>
                <w:lang w:val="ru-RU"/>
              </w:rPr>
              <w:t xml:space="preserve"> </w:t>
            </w:r>
            <w:r w:rsidRPr="002B215A">
              <w:rPr>
                <w:rFonts w:ascii="Times New Roman" w:eastAsia="Times New Roman" w:hAnsi="Times New Roman" w:cs="Times New Roman"/>
                <w:b/>
                <w:sz w:val="24"/>
                <w:lang w:val="ru-RU"/>
              </w:rPr>
              <w:t>дисциплине</w:t>
            </w:r>
          </w:p>
        </w:tc>
      </w:tr>
      <w:tr w:rsidR="002B215A" w:rsidRPr="002B215A" w14:paraId="1F36B2DB" w14:textId="77777777" w:rsidTr="003A4432">
        <w:trPr>
          <w:trHeight w:val="1651"/>
        </w:trPr>
        <w:tc>
          <w:tcPr>
            <w:tcW w:w="1561" w:type="dxa"/>
          </w:tcPr>
          <w:p w14:paraId="4066875C" w14:textId="77777777" w:rsidR="002B215A" w:rsidRPr="002B215A" w:rsidRDefault="002B215A" w:rsidP="005D2A61">
            <w:pPr>
              <w:ind w:left="113" w:right="113"/>
              <w:rPr>
                <w:rFonts w:ascii="Times New Roman" w:eastAsia="Times New Roman" w:hAnsi="Times New Roman" w:cs="Times New Roman"/>
                <w:sz w:val="24"/>
                <w:lang w:val="ru-RU"/>
              </w:rPr>
            </w:pPr>
          </w:p>
        </w:tc>
        <w:tc>
          <w:tcPr>
            <w:tcW w:w="2127" w:type="dxa"/>
          </w:tcPr>
          <w:p w14:paraId="3863BD06" w14:textId="77777777" w:rsidR="002B215A" w:rsidRPr="002B215A" w:rsidRDefault="002B215A" w:rsidP="005D2A61">
            <w:pPr>
              <w:ind w:left="113" w:right="113"/>
              <w:rPr>
                <w:rFonts w:ascii="Times New Roman" w:eastAsia="Times New Roman" w:hAnsi="Times New Roman" w:cs="Times New Roman"/>
                <w:sz w:val="24"/>
                <w:lang w:val="ru-RU"/>
              </w:rPr>
            </w:pPr>
          </w:p>
        </w:tc>
        <w:tc>
          <w:tcPr>
            <w:tcW w:w="5954" w:type="dxa"/>
          </w:tcPr>
          <w:p w14:paraId="65575888" w14:textId="77777777" w:rsidR="002B215A" w:rsidRPr="002B215A" w:rsidRDefault="002B215A" w:rsidP="005D2A61">
            <w:pPr>
              <w:spacing w:line="242"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учётом</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результатов</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текущей</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промежуточной</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аттестации.</w:t>
            </w:r>
          </w:p>
          <w:p w14:paraId="62EC52F0" w14:textId="77777777" w:rsidR="002B215A" w:rsidRPr="002B215A" w:rsidRDefault="002B215A" w:rsidP="005D2A61">
            <w:pPr>
              <w:spacing w:line="242" w:lineRule="auto"/>
              <w:ind w:left="113" w:right="113"/>
              <w:rPr>
                <w:rFonts w:ascii="Times New Roman" w:eastAsia="Times New Roman" w:hAnsi="Times New Roman" w:cs="Times New Roman"/>
                <w:i/>
                <w:sz w:val="24"/>
                <w:lang w:val="ru-RU"/>
              </w:rPr>
            </w:pPr>
            <w:r w:rsidRPr="002B215A">
              <w:rPr>
                <w:rFonts w:ascii="Times New Roman" w:eastAsia="Times New Roman" w:hAnsi="Times New Roman" w:cs="Times New Roman"/>
                <w:sz w:val="24"/>
                <w:lang w:val="ru-RU"/>
              </w:rPr>
              <w:t>Компетенции,</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закреплённые</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за</w:t>
            </w:r>
            <w:r w:rsidRPr="002B215A">
              <w:rPr>
                <w:rFonts w:ascii="Times New Roman" w:eastAsia="Times New Roman" w:hAnsi="Times New Roman" w:cs="Times New Roman"/>
                <w:spacing w:val="-9"/>
                <w:sz w:val="24"/>
                <w:lang w:val="ru-RU"/>
              </w:rPr>
              <w:t xml:space="preserve"> </w:t>
            </w:r>
            <w:r w:rsidRPr="002B215A">
              <w:rPr>
                <w:rFonts w:ascii="Times New Roman" w:eastAsia="Times New Roman" w:hAnsi="Times New Roman" w:cs="Times New Roman"/>
                <w:sz w:val="24"/>
                <w:lang w:val="ru-RU"/>
              </w:rPr>
              <w:t>дисциплиной,</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сформированы</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на уровне</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«хороший</w:t>
            </w:r>
            <w:r w:rsidRPr="002B215A">
              <w:rPr>
                <w:rFonts w:ascii="Times New Roman" w:eastAsia="Times New Roman" w:hAnsi="Times New Roman" w:cs="Times New Roman"/>
                <w:b/>
                <w:i/>
                <w:sz w:val="24"/>
                <w:lang w:val="ru-RU"/>
              </w:rPr>
              <w:t>»</w:t>
            </w:r>
            <w:r w:rsidRPr="002B215A">
              <w:rPr>
                <w:rFonts w:ascii="Times New Roman" w:eastAsia="Times New Roman" w:hAnsi="Times New Roman" w:cs="Times New Roman"/>
                <w:i/>
                <w:sz w:val="24"/>
                <w:lang w:val="ru-RU"/>
              </w:rPr>
              <w:t>.</w:t>
            </w:r>
          </w:p>
        </w:tc>
      </w:tr>
      <w:tr w:rsidR="002B215A" w:rsidRPr="002B215A" w14:paraId="365554AC" w14:textId="77777777" w:rsidTr="003A4432">
        <w:trPr>
          <w:trHeight w:val="4690"/>
        </w:trPr>
        <w:tc>
          <w:tcPr>
            <w:tcW w:w="1561" w:type="dxa"/>
          </w:tcPr>
          <w:p w14:paraId="10784418" w14:textId="77777777" w:rsidR="002B215A" w:rsidRPr="002B215A" w:rsidRDefault="002B215A" w:rsidP="005D2A61">
            <w:pPr>
              <w:spacing w:line="237"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67-50/</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D,E</w:t>
            </w:r>
          </w:p>
        </w:tc>
        <w:tc>
          <w:tcPr>
            <w:tcW w:w="2127" w:type="dxa"/>
          </w:tcPr>
          <w:p w14:paraId="70D8F999" w14:textId="77777777" w:rsidR="002B215A" w:rsidRPr="002B215A" w:rsidRDefault="002B215A" w:rsidP="005D2A61">
            <w:pPr>
              <w:spacing w:line="237"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«удовлетвори-</w:t>
            </w:r>
            <w:r w:rsidRPr="002B215A">
              <w:rPr>
                <w:rFonts w:ascii="Times New Roman" w:eastAsia="Times New Roman" w:hAnsi="Times New Roman" w:cs="Times New Roman"/>
                <w:spacing w:val="-57"/>
                <w:sz w:val="24"/>
                <w:lang w:val="ru-RU"/>
              </w:rPr>
              <w:t xml:space="preserve"> </w:t>
            </w:r>
            <w:proofErr w:type="gramStart"/>
            <w:r w:rsidRPr="002B215A">
              <w:rPr>
                <w:rFonts w:ascii="Times New Roman" w:eastAsia="Times New Roman" w:hAnsi="Times New Roman" w:cs="Times New Roman"/>
                <w:sz w:val="24"/>
                <w:lang w:val="ru-RU"/>
              </w:rPr>
              <w:t>тельно»/</w:t>
            </w:r>
            <w:proofErr w:type="gramEnd"/>
          </w:p>
          <w:p w14:paraId="4EEC5B37"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«зачтено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(удовлетвори-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тельно</w:t>
            </w:r>
            <w:proofErr w:type="gramStart"/>
            <w:r w:rsidRPr="002B215A">
              <w:rPr>
                <w:rFonts w:ascii="Times New Roman" w:eastAsia="Times New Roman" w:hAnsi="Times New Roman" w:cs="Times New Roman"/>
                <w:sz w:val="24"/>
                <w:lang w:val="ru-RU"/>
              </w:rPr>
              <w:t>)»/</w:t>
            </w:r>
            <w:proofErr w:type="gramEnd"/>
          </w:p>
          <w:p w14:paraId="5C7437E7" w14:textId="77777777" w:rsidR="002B215A" w:rsidRPr="002B215A" w:rsidRDefault="002B215A" w:rsidP="005D2A61">
            <w:pPr>
              <w:spacing w:line="274"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«зачтено»</w:t>
            </w:r>
          </w:p>
        </w:tc>
        <w:tc>
          <w:tcPr>
            <w:tcW w:w="5954" w:type="dxa"/>
          </w:tcPr>
          <w:p w14:paraId="71917A79"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Выставляется обучающемуся, если он знает на базовом</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уровне теоретический и практический материал,</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допускает отдельные ошибки при его изложении на</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занятиях</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ходе промежуточной</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аттестации.</w:t>
            </w:r>
          </w:p>
          <w:p w14:paraId="751460D3"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Обучающийся испытывает определённые затруднения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в применении теоретических положений при решении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практических</w:t>
            </w:r>
            <w:r w:rsidRPr="002B215A">
              <w:rPr>
                <w:rFonts w:ascii="Times New Roman" w:eastAsia="Times New Roman" w:hAnsi="Times New Roman" w:cs="Times New Roman"/>
                <w:spacing w:val="-9"/>
                <w:sz w:val="24"/>
                <w:lang w:val="ru-RU"/>
              </w:rPr>
              <w:t xml:space="preserve"> </w:t>
            </w:r>
            <w:r w:rsidRPr="002B215A">
              <w:rPr>
                <w:rFonts w:ascii="Times New Roman" w:eastAsia="Times New Roman" w:hAnsi="Times New Roman" w:cs="Times New Roman"/>
                <w:sz w:val="24"/>
                <w:lang w:val="ru-RU"/>
              </w:rPr>
              <w:t>задач</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профессиональной</w:t>
            </w:r>
            <w:r w:rsidRPr="002B215A">
              <w:rPr>
                <w:rFonts w:ascii="Times New Roman" w:eastAsia="Times New Roman" w:hAnsi="Times New Roman" w:cs="Times New Roman"/>
                <w:spacing w:val="-7"/>
                <w:sz w:val="24"/>
                <w:lang w:val="ru-RU"/>
              </w:rPr>
              <w:t xml:space="preserve"> </w:t>
            </w:r>
            <w:r w:rsidRPr="002B215A">
              <w:rPr>
                <w:rFonts w:ascii="Times New Roman" w:eastAsia="Times New Roman" w:hAnsi="Times New Roman" w:cs="Times New Roman"/>
                <w:sz w:val="24"/>
                <w:lang w:val="ru-RU"/>
              </w:rPr>
              <w:t>направленности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стандартного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уровня</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сложности,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владеет</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необходимыми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для этого</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базовыми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навыками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приёмами.</w:t>
            </w:r>
          </w:p>
          <w:p w14:paraId="29D37C02" w14:textId="77777777" w:rsidR="002B215A" w:rsidRPr="002B215A" w:rsidRDefault="002B215A" w:rsidP="005D2A61">
            <w:pPr>
              <w:spacing w:line="237"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Демонстрирует</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достаточный</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уровень</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знания</w:t>
            </w:r>
            <w:r w:rsidRPr="002B215A">
              <w:rPr>
                <w:rFonts w:ascii="Times New Roman" w:eastAsia="Times New Roman" w:hAnsi="Times New Roman" w:cs="Times New Roman"/>
                <w:spacing w:val="-5"/>
                <w:sz w:val="24"/>
                <w:lang w:val="ru-RU"/>
              </w:rPr>
              <w:t xml:space="preserve"> </w:t>
            </w:r>
            <w:r w:rsidRPr="002B215A">
              <w:rPr>
                <w:rFonts w:ascii="Times New Roman" w:eastAsia="Times New Roman" w:hAnsi="Times New Roman" w:cs="Times New Roman"/>
                <w:sz w:val="24"/>
                <w:lang w:val="ru-RU"/>
              </w:rPr>
              <w:t>учебной</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литературы</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дисциплине.</w:t>
            </w:r>
          </w:p>
          <w:p w14:paraId="31492E39"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Оценка</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дисциплине</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выставляются</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с</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учётом</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результатов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текущей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промежуточной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аттестации.</w:t>
            </w:r>
          </w:p>
          <w:p w14:paraId="5F7EFDD9"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Компетенции,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закреплённые</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за</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дисциплиной,</w:t>
            </w:r>
          </w:p>
          <w:p w14:paraId="25DD5011" w14:textId="77777777" w:rsidR="002B215A" w:rsidRPr="002B215A" w:rsidRDefault="002B215A" w:rsidP="005D2A61">
            <w:pPr>
              <w:spacing w:before="1" w:line="261" w:lineRule="exact"/>
              <w:ind w:left="113" w:right="113"/>
              <w:rPr>
                <w:rFonts w:ascii="Times New Roman" w:eastAsia="Times New Roman" w:hAnsi="Times New Roman" w:cs="Times New Roman"/>
                <w:i/>
                <w:sz w:val="24"/>
                <w:lang w:val="ru-RU"/>
              </w:rPr>
            </w:pPr>
            <w:r w:rsidRPr="002B215A">
              <w:rPr>
                <w:rFonts w:ascii="Times New Roman" w:eastAsia="Times New Roman" w:hAnsi="Times New Roman" w:cs="Times New Roman"/>
                <w:sz w:val="24"/>
                <w:lang w:val="ru-RU"/>
              </w:rPr>
              <w:t>сформированы</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на</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уровне</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«достаточный</w:t>
            </w:r>
            <w:r w:rsidRPr="002B215A">
              <w:rPr>
                <w:rFonts w:ascii="Times New Roman" w:eastAsia="Times New Roman" w:hAnsi="Times New Roman" w:cs="Times New Roman"/>
                <w:b/>
                <w:i/>
                <w:sz w:val="24"/>
                <w:lang w:val="ru-RU"/>
              </w:rPr>
              <w:t>»</w:t>
            </w:r>
            <w:r w:rsidRPr="002B215A">
              <w:rPr>
                <w:rFonts w:ascii="Times New Roman" w:eastAsia="Times New Roman" w:hAnsi="Times New Roman" w:cs="Times New Roman"/>
                <w:i/>
                <w:sz w:val="24"/>
                <w:lang w:val="ru-RU"/>
              </w:rPr>
              <w:t>.</w:t>
            </w:r>
          </w:p>
        </w:tc>
      </w:tr>
      <w:tr w:rsidR="002B215A" w:rsidRPr="002B215A" w14:paraId="1F1E0839" w14:textId="77777777" w:rsidTr="003A4432">
        <w:trPr>
          <w:trHeight w:val="4695"/>
        </w:trPr>
        <w:tc>
          <w:tcPr>
            <w:tcW w:w="1561" w:type="dxa"/>
          </w:tcPr>
          <w:p w14:paraId="029E22AE" w14:textId="77777777" w:rsidR="002B215A" w:rsidRPr="002B215A" w:rsidRDefault="002B215A" w:rsidP="005D2A61">
            <w:pPr>
              <w:spacing w:line="242"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49-0/</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F,FX</w:t>
            </w:r>
          </w:p>
        </w:tc>
        <w:tc>
          <w:tcPr>
            <w:tcW w:w="2127" w:type="dxa"/>
          </w:tcPr>
          <w:p w14:paraId="07A518AC" w14:textId="77777777" w:rsidR="002B215A" w:rsidRPr="002B215A" w:rsidRDefault="002B215A" w:rsidP="005D2A61">
            <w:pPr>
              <w:spacing w:line="242" w:lineRule="auto"/>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«неудовлетворите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льно»/</w:t>
            </w:r>
          </w:p>
          <w:p w14:paraId="63B03F73" w14:textId="77777777" w:rsidR="002B215A" w:rsidRPr="002B215A" w:rsidRDefault="002B215A" w:rsidP="005D2A61">
            <w:pPr>
              <w:spacing w:line="271" w:lineRule="exact"/>
              <w:ind w:left="113" w:right="113"/>
              <w:rPr>
                <w:rFonts w:ascii="Times New Roman" w:eastAsia="Times New Roman" w:hAnsi="Times New Roman" w:cs="Times New Roman"/>
                <w:sz w:val="24"/>
              </w:rPr>
            </w:pPr>
            <w:r w:rsidRPr="002B215A">
              <w:rPr>
                <w:rFonts w:ascii="Times New Roman" w:eastAsia="Times New Roman" w:hAnsi="Times New Roman" w:cs="Times New Roman"/>
                <w:sz w:val="24"/>
              </w:rPr>
              <w:t>не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зачтено</w:t>
            </w:r>
          </w:p>
        </w:tc>
        <w:tc>
          <w:tcPr>
            <w:tcW w:w="5954" w:type="dxa"/>
          </w:tcPr>
          <w:p w14:paraId="7B7EFBC0"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Выставляется</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если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он не</w:t>
            </w:r>
            <w:r w:rsidRPr="002B215A">
              <w:rPr>
                <w:rFonts w:ascii="Times New Roman" w:eastAsia="Times New Roman" w:hAnsi="Times New Roman" w:cs="Times New Roman"/>
                <w:spacing w:val="-6"/>
                <w:sz w:val="24"/>
                <w:lang w:val="ru-RU"/>
              </w:rPr>
              <w:t xml:space="preserve"> </w:t>
            </w:r>
            <w:r w:rsidRPr="002B215A">
              <w:rPr>
                <w:rFonts w:ascii="Times New Roman" w:eastAsia="Times New Roman" w:hAnsi="Times New Roman" w:cs="Times New Roman"/>
                <w:sz w:val="24"/>
                <w:lang w:val="ru-RU"/>
              </w:rPr>
              <w:t>знает</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на</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базовом уровне теоретический и практический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материал, допускает грубые ошибки при его</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изложении на занятиях и в ходе промежуточной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аттестации.</w:t>
            </w:r>
          </w:p>
          <w:p w14:paraId="518CF5A0"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Обучающийся испытывает серьёзные затруднения в</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применении теоретических положений при решении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практических задач профессиональной направленности</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стандартного уровня сложности, не владеет</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необходимыми</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для этого</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навыками</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приёмами.</w:t>
            </w:r>
          </w:p>
          <w:p w14:paraId="27B7E526" w14:textId="77777777" w:rsidR="002B215A" w:rsidRPr="002B215A" w:rsidRDefault="002B215A" w:rsidP="005D2A61">
            <w:pPr>
              <w:spacing w:line="242" w:lineRule="auto"/>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Демонстрирует</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фрагментарные</w:t>
            </w:r>
            <w:r w:rsidRPr="002B215A">
              <w:rPr>
                <w:rFonts w:ascii="Times New Roman" w:eastAsia="Times New Roman" w:hAnsi="Times New Roman" w:cs="Times New Roman"/>
                <w:spacing w:val="-9"/>
                <w:sz w:val="24"/>
                <w:lang w:val="ru-RU"/>
              </w:rPr>
              <w:t xml:space="preserve"> </w:t>
            </w:r>
            <w:r w:rsidRPr="002B215A">
              <w:rPr>
                <w:rFonts w:ascii="Times New Roman" w:eastAsia="Times New Roman" w:hAnsi="Times New Roman" w:cs="Times New Roman"/>
                <w:sz w:val="24"/>
                <w:lang w:val="ru-RU"/>
              </w:rPr>
              <w:t>знания</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учебной</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литературы</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дисциплине.</w:t>
            </w:r>
          </w:p>
          <w:p w14:paraId="54DEBD78" w14:textId="77777777" w:rsidR="002B215A" w:rsidRPr="002B215A" w:rsidRDefault="002B215A" w:rsidP="005D2A61">
            <w:pPr>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Оценка</w:t>
            </w:r>
            <w:r w:rsidRPr="002B215A">
              <w:rPr>
                <w:rFonts w:ascii="Times New Roman" w:eastAsia="Times New Roman" w:hAnsi="Times New Roman" w:cs="Times New Roman"/>
                <w:spacing w:val="-4"/>
                <w:sz w:val="24"/>
                <w:lang w:val="ru-RU"/>
              </w:rPr>
              <w:t xml:space="preserve"> </w:t>
            </w:r>
            <w:r w:rsidRPr="002B215A">
              <w:rPr>
                <w:rFonts w:ascii="Times New Roman" w:eastAsia="Times New Roman" w:hAnsi="Times New Roman" w:cs="Times New Roman"/>
                <w:sz w:val="24"/>
                <w:lang w:val="ru-RU"/>
              </w:rPr>
              <w:t>по</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дисциплине</w:t>
            </w:r>
            <w:r w:rsidRPr="002B215A">
              <w:rPr>
                <w:rFonts w:ascii="Times New Roman" w:eastAsia="Times New Roman" w:hAnsi="Times New Roman" w:cs="Times New Roman"/>
                <w:spacing w:val="-9"/>
                <w:sz w:val="24"/>
                <w:lang w:val="ru-RU"/>
              </w:rPr>
              <w:t xml:space="preserve"> </w:t>
            </w:r>
            <w:r w:rsidRPr="002B215A">
              <w:rPr>
                <w:rFonts w:ascii="Times New Roman" w:eastAsia="Times New Roman" w:hAnsi="Times New Roman" w:cs="Times New Roman"/>
                <w:sz w:val="24"/>
                <w:lang w:val="ru-RU"/>
              </w:rPr>
              <w:t>выставляются</w:t>
            </w:r>
            <w:r w:rsidRPr="002B215A">
              <w:rPr>
                <w:rFonts w:ascii="Times New Roman" w:eastAsia="Times New Roman" w:hAnsi="Times New Roman" w:cs="Times New Roman"/>
                <w:spacing w:val="-8"/>
                <w:sz w:val="24"/>
                <w:lang w:val="ru-RU"/>
              </w:rPr>
              <w:t xml:space="preserve"> </w:t>
            </w:r>
            <w:r w:rsidRPr="002B215A">
              <w:rPr>
                <w:rFonts w:ascii="Times New Roman" w:eastAsia="Times New Roman" w:hAnsi="Times New Roman" w:cs="Times New Roman"/>
                <w:sz w:val="24"/>
                <w:lang w:val="ru-RU"/>
              </w:rPr>
              <w:t>обучающемуся</w:t>
            </w:r>
            <w:r w:rsidRPr="002B215A">
              <w:rPr>
                <w:rFonts w:ascii="Times New Roman" w:eastAsia="Times New Roman" w:hAnsi="Times New Roman" w:cs="Times New Roman"/>
                <w:spacing w:val="-3"/>
                <w:sz w:val="24"/>
                <w:lang w:val="ru-RU"/>
              </w:rPr>
              <w:t xml:space="preserve"> </w:t>
            </w:r>
            <w:r w:rsidRPr="002B215A">
              <w:rPr>
                <w:rFonts w:ascii="Times New Roman" w:eastAsia="Times New Roman" w:hAnsi="Times New Roman" w:cs="Times New Roman"/>
                <w:sz w:val="24"/>
                <w:lang w:val="ru-RU"/>
              </w:rPr>
              <w:t>с</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учётом</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результатов</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текущей</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и</w:t>
            </w:r>
            <w:r w:rsidRPr="002B215A">
              <w:rPr>
                <w:rFonts w:ascii="Times New Roman" w:eastAsia="Times New Roman" w:hAnsi="Times New Roman" w:cs="Times New Roman"/>
                <w:spacing w:val="2"/>
                <w:sz w:val="24"/>
                <w:lang w:val="ru-RU"/>
              </w:rPr>
              <w:t xml:space="preserve"> </w:t>
            </w:r>
            <w:r w:rsidRPr="002B215A">
              <w:rPr>
                <w:rFonts w:ascii="Times New Roman" w:eastAsia="Times New Roman" w:hAnsi="Times New Roman" w:cs="Times New Roman"/>
                <w:sz w:val="24"/>
                <w:lang w:val="ru-RU"/>
              </w:rPr>
              <w:t>промежуточной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аттестации.</w:t>
            </w:r>
          </w:p>
          <w:p w14:paraId="00177632" w14:textId="77777777" w:rsidR="002B215A" w:rsidRPr="002B215A" w:rsidRDefault="002B215A" w:rsidP="005D2A61">
            <w:pPr>
              <w:spacing w:line="274" w:lineRule="exact"/>
              <w:ind w:left="113" w:right="113"/>
              <w:rPr>
                <w:rFonts w:ascii="Times New Roman" w:eastAsia="Times New Roman" w:hAnsi="Times New Roman" w:cs="Times New Roman"/>
                <w:sz w:val="24"/>
                <w:lang w:val="ru-RU"/>
              </w:rPr>
            </w:pPr>
            <w:r w:rsidRPr="002B215A">
              <w:rPr>
                <w:rFonts w:ascii="Times New Roman" w:eastAsia="Times New Roman" w:hAnsi="Times New Roman" w:cs="Times New Roman"/>
                <w:sz w:val="24"/>
                <w:lang w:val="ru-RU"/>
              </w:rPr>
              <w:t>Компетенции на уровне «достаточный</w:t>
            </w:r>
            <w:r w:rsidRPr="002B215A">
              <w:rPr>
                <w:rFonts w:ascii="Times New Roman" w:eastAsia="Times New Roman" w:hAnsi="Times New Roman" w:cs="Times New Roman"/>
                <w:b/>
                <w:i/>
                <w:sz w:val="24"/>
                <w:lang w:val="ru-RU"/>
              </w:rPr>
              <w:t>»</w:t>
            </w:r>
            <w:r w:rsidRPr="002B215A">
              <w:rPr>
                <w:rFonts w:ascii="Times New Roman" w:eastAsia="Times New Roman" w:hAnsi="Times New Roman" w:cs="Times New Roman"/>
                <w:sz w:val="24"/>
                <w:lang w:val="ru-RU"/>
              </w:rPr>
              <w:t>, закреплённые</w:t>
            </w:r>
            <w:r w:rsidRPr="002B215A">
              <w:rPr>
                <w:rFonts w:ascii="Times New Roman" w:eastAsia="Times New Roman" w:hAnsi="Times New Roman" w:cs="Times New Roman"/>
                <w:spacing w:val="-57"/>
                <w:sz w:val="24"/>
                <w:lang w:val="ru-RU"/>
              </w:rPr>
              <w:t xml:space="preserve"> </w:t>
            </w:r>
            <w:r w:rsidRPr="002B215A">
              <w:rPr>
                <w:rFonts w:ascii="Times New Roman" w:eastAsia="Times New Roman" w:hAnsi="Times New Roman" w:cs="Times New Roman"/>
                <w:sz w:val="24"/>
                <w:lang w:val="ru-RU"/>
              </w:rPr>
              <w:t>за дисциплиной,</w:t>
            </w:r>
            <w:r w:rsidRPr="002B215A">
              <w:rPr>
                <w:rFonts w:ascii="Times New Roman" w:eastAsia="Times New Roman" w:hAnsi="Times New Roman" w:cs="Times New Roman"/>
                <w:spacing w:val="-1"/>
                <w:sz w:val="24"/>
                <w:lang w:val="ru-RU"/>
              </w:rPr>
              <w:t xml:space="preserve"> </w:t>
            </w:r>
            <w:r w:rsidRPr="002B215A">
              <w:rPr>
                <w:rFonts w:ascii="Times New Roman" w:eastAsia="Times New Roman" w:hAnsi="Times New Roman" w:cs="Times New Roman"/>
                <w:sz w:val="24"/>
                <w:lang w:val="ru-RU"/>
              </w:rPr>
              <w:t>не сформированы.</w:t>
            </w:r>
          </w:p>
        </w:tc>
      </w:tr>
    </w:tbl>
    <w:p w14:paraId="5E2E450E" w14:textId="77777777" w:rsidR="002B215A" w:rsidRPr="002B215A" w:rsidRDefault="002B215A" w:rsidP="002B215A">
      <w:pPr>
        <w:widowControl w:val="0"/>
        <w:autoSpaceDE w:val="0"/>
        <w:autoSpaceDN w:val="0"/>
        <w:spacing w:after="0" w:line="274" w:lineRule="exact"/>
        <w:rPr>
          <w:rFonts w:ascii="Times New Roman" w:eastAsia="Times New Roman" w:hAnsi="Times New Roman" w:cs="Times New Roman"/>
          <w:sz w:val="24"/>
        </w:rPr>
        <w:sectPr w:rsidR="002B215A" w:rsidRPr="002B215A">
          <w:pgSz w:w="11910" w:h="16840"/>
          <w:pgMar w:top="1040" w:right="440" w:bottom="280" w:left="1480" w:header="713" w:footer="0" w:gutter="0"/>
          <w:cols w:space="720"/>
        </w:sectPr>
      </w:pPr>
    </w:p>
    <w:p w14:paraId="301C031A" w14:textId="77777777" w:rsidR="002B215A" w:rsidRPr="002B215A" w:rsidRDefault="002B215A" w:rsidP="002B215A">
      <w:pPr>
        <w:widowControl w:val="0"/>
        <w:autoSpaceDE w:val="0"/>
        <w:autoSpaceDN w:val="0"/>
        <w:spacing w:before="11" w:after="0" w:line="240" w:lineRule="auto"/>
        <w:rPr>
          <w:rFonts w:ascii="Times New Roman" w:eastAsia="Times New Roman" w:hAnsi="Times New Roman" w:cs="Times New Roman"/>
          <w:sz w:val="9"/>
          <w:szCs w:val="24"/>
        </w:rPr>
      </w:pPr>
    </w:p>
    <w:p w14:paraId="3DAFCE31" w14:textId="77777777" w:rsidR="002B215A" w:rsidRPr="002B215A" w:rsidRDefault="002B215A" w:rsidP="002B215A">
      <w:pPr>
        <w:widowControl w:val="0"/>
        <w:numPr>
          <w:ilvl w:val="1"/>
          <w:numId w:val="26"/>
        </w:numPr>
        <w:tabs>
          <w:tab w:val="left" w:pos="642"/>
        </w:tabs>
        <w:autoSpaceDE w:val="0"/>
        <w:autoSpaceDN w:val="0"/>
        <w:spacing w:before="90" w:after="0" w:line="242" w:lineRule="auto"/>
        <w:ind w:left="219" w:right="1952" w:firstLine="0"/>
        <w:rPr>
          <w:rFonts w:ascii="Times New Roman" w:eastAsia="Times New Roman" w:hAnsi="Times New Roman" w:cs="Times New Roman"/>
          <w:sz w:val="24"/>
        </w:rPr>
      </w:pPr>
      <w:r w:rsidRPr="002B215A">
        <w:rPr>
          <w:rFonts w:ascii="Times New Roman" w:eastAsia="Times New Roman" w:hAnsi="Times New Roman" w:cs="Times New Roman"/>
          <w:sz w:val="24"/>
        </w:rPr>
        <w:t>Оценочные</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средства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(материалы)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текущего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контроля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успеваемости,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промежуточной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аттестации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обучающихся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дисциплине</w:t>
      </w:r>
    </w:p>
    <w:p w14:paraId="1C860E29" w14:textId="77777777" w:rsidR="002B215A" w:rsidRPr="002B215A" w:rsidRDefault="002B215A" w:rsidP="002B215A">
      <w:pPr>
        <w:widowControl w:val="0"/>
        <w:autoSpaceDE w:val="0"/>
        <w:autoSpaceDN w:val="0"/>
        <w:spacing w:before="1" w:after="0" w:line="240" w:lineRule="auto"/>
        <w:rPr>
          <w:rFonts w:ascii="Times New Roman" w:eastAsia="Times New Roman" w:hAnsi="Times New Roman" w:cs="Times New Roman"/>
          <w:sz w:val="24"/>
          <w:szCs w:val="24"/>
        </w:rPr>
      </w:pPr>
    </w:p>
    <w:p w14:paraId="5DDA04FF" w14:textId="77777777" w:rsidR="002B215A" w:rsidRPr="002B215A" w:rsidRDefault="002B215A" w:rsidP="002B215A">
      <w:pPr>
        <w:widowControl w:val="0"/>
        <w:autoSpaceDE w:val="0"/>
        <w:autoSpaceDN w:val="0"/>
        <w:spacing w:before="1" w:after="0" w:line="273"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Текущий</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контроль</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успеваемости</w:t>
      </w:r>
    </w:p>
    <w:p w14:paraId="0FFE9D21" w14:textId="77777777" w:rsidR="002B215A" w:rsidRPr="002B215A" w:rsidRDefault="002B215A" w:rsidP="002B215A">
      <w:pPr>
        <w:widowControl w:val="0"/>
        <w:autoSpaceDE w:val="0"/>
        <w:autoSpaceDN w:val="0"/>
        <w:spacing w:after="0" w:line="273" w:lineRule="exact"/>
        <w:rPr>
          <w:rFonts w:ascii="Times New Roman" w:eastAsia="Times New Roman" w:hAnsi="Times New Roman" w:cs="Times New Roman"/>
          <w:i/>
          <w:sz w:val="24"/>
        </w:rPr>
      </w:pPr>
      <w:r w:rsidRPr="002B215A">
        <w:rPr>
          <w:rFonts w:ascii="Times New Roman" w:eastAsia="Times New Roman" w:hAnsi="Times New Roman" w:cs="Times New Roman"/>
          <w:i/>
          <w:sz w:val="24"/>
        </w:rPr>
        <w:t>Список</w:t>
      </w:r>
      <w:r w:rsidRPr="002B215A">
        <w:rPr>
          <w:rFonts w:ascii="Times New Roman" w:eastAsia="Times New Roman" w:hAnsi="Times New Roman" w:cs="Times New Roman"/>
          <w:i/>
          <w:spacing w:val="-1"/>
          <w:sz w:val="24"/>
        </w:rPr>
        <w:t xml:space="preserve"> </w:t>
      </w:r>
      <w:r w:rsidRPr="002B215A">
        <w:rPr>
          <w:rFonts w:ascii="Times New Roman" w:eastAsia="Times New Roman" w:hAnsi="Times New Roman" w:cs="Times New Roman"/>
          <w:i/>
          <w:sz w:val="24"/>
        </w:rPr>
        <w:t>заданий:</w:t>
      </w:r>
    </w:p>
    <w:p w14:paraId="35DEC372" w14:textId="77777777" w:rsidR="002B215A" w:rsidRPr="002B215A" w:rsidRDefault="002B215A" w:rsidP="002B215A">
      <w:pPr>
        <w:widowControl w:val="0"/>
        <w:numPr>
          <w:ilvl w:val="0"/>
          <w:numId w:val="22"/>
        </w:numPr>
        <w:tabs>
          <w:tab w:val="left" w:pos="465"/>
        </w:tabs>
        <w:autoSpaceDE w:val="0"/>
        <w:autoSpaceDN w:val="0"/>
        <w:spacing w:before="2"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Изложить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проблематику</w:t>
      </w:r>
      <w:r w:rsidRPr="002B215A">
        <w:rPr>
          <w:rFonts w:ascii="Times New Roman" w:eastAsia="Times New Roman" w:hAnsi="Times New Roman" w:cs="Times New Roman"/>
          <w:spacing w:val="-13"/>
          <w:sz w:val="24"/>
        </w:rPr>
        <w:t xml:space="preserve"> </w:t>
      </w:r>
      <w:r w:rsidRPr="002B215A">
        <w:rPr>
          <w:rFonts w:ascii="Times New Roman" w:eastAsia="Times New Roman" w:hAnsi="Times New Roman" w:cs="Times New Roman"/>
          <w:sz w:val="24"/>
        </w:rPr>
        <w:t>искусства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соответствующего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раздела.</w:t>
      </w:r>
    </w:p>
    <w:p w14:paraId="3DFCB8B1" w14:textId="77777777" w:rsidR="002B215A" w:rsidRPr="002B215A" w:rsidRDefault="002B215A" w:rsidP="002B215A">
      <w:pPr>
        <w:widowControl w:val="0"/>
        <w:numPr>
          <w:ilvl w:val="0"/>
          <w:numId w:val="22"/>
        </w:numPr>
        <w:tabs>
          <w:tab w:val="left" w:pos="465"/>
        </w:tabs>
        <w:autoSpaceDE w:val="0"/>
        <w:autoSpaceDN w:val="0"/>
        <w:spacing w:after="0" w:line="242" w:lineRule="auto"/>
        <w:ind w:left="219" w:right="1531" w:firstLine="0"/>
        <w:rPr>
          <w:rFonts w:ascii="Times New Roman" w:eastAsia="Times New Roman" w:hAnsi="Times New Roman" w:cs="Times New Roman"/>
          <w:sz w:val="24"/>
        </w:rPr>
      </w:pPr>
      <w:r w:rsidRPr="002B215A">
        <w:rPr>
          <w:rFonts w:ascii="Times New Roman" w:eastAsia="Times New Roman" w:hAnsi="Times New Roman" w:cs="Times New Roman"/>
          <w:sz w:val="24"/>
        </w:rPr>
        <w:t>Дать сводную характеристику мастера в контексте своего времени и идейных</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тенденций.</w:t>
      </w:r>
    </w:p>
    <w:p w14:paraId="234634B2" w14:textId="77777777" w:rsidR="002B215A" w:rsidRPr="002B215A" w:rsidRDefault="002B215A" w:rsidP="002B215A">
      <w:pPr>
        <w:widowControl w:val="0"/>
        <w:numPr>
          <w:ilvl w:val="0"/>
          <w:numId w:val="22"/>
        </w:numPr>
        <w:tabs>
          <w:tab w:val="left" w:pos="465"/>
        </w:tabs>
        <w:autoSpaceDE w:val="0"/>
        <w:autoSpaceDN w:val="0"/>
        <w:spacing w:after="0" w:line="242" w:lineRule="auto"/>
        <w:ind w:left="219" w:right="694" w:firstLine="0"/>
        <w:rPr>
          <w:rFonts w:ascii="Times New Roman" w:eastAsia="Times New Roman" w:hAnsi="Times New Roman" w:cs="Times New Roman"/>
          <w:sz w:val="24"/>
        </w:rPr>
      </w:pPr>
      <w:r w:rsidRPr="002B215A">
        <w:rPr>
          <w:rFonts w:ascii="Times New Roman" w:eastAsia="Times New Roman" w:hAnsi="Times New Roman" w:cs="Times New Roman"/>
          <w:sz w:val="24"/>
        </w:rPr>
        <w:t>Дать характеристику мастера соответствующего раздела, определить основные черты</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творчества 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влияния.</w:t>
      </w:r>
    </w:p>
    <w:p w14:paraId="576054B3" w14:textId="77777777" w:rsidR="002B215A" w:rsidRPr="002B215A" w:rsidRDefault="002B215A" w:rsidP="002B215A">
      <w:pPr>
        <w:widowControl w:val="0"/>
        <w:numPr>
          <w:ilvl w:val="0"/>
          <w:numId w:val="22"/>
        </w:numPr>
        <w:tabs>
          <w:tab w:val="left" w:pos="465"/>
        </w:tabs>
        <w:autoSpaceDE w:val="0"/>
        <w:autoSpaceDN w:val="0"/>
        <w:spacing w:after="0" w:line="242" w:lineRule="auto"/>
        <w:ind w:left="219" w:right="781" w:firstLine="0"/>
        <w:rPr>
          <w:rFonts w:ascii="Times New Roman" w:eastAsia="Times New Roman" w:hAnsi="Times New Roman" w:cs="Times New Roman"/>
          <w:sz w:val="24"/>
        </w:rPr>
      </w:pPr>
      <w:r w:rsidRPr="002B215A">
        <w:rPr>
          <w:rFonts w:ascii="Times New Roman" w:eastAsia="Times New Roman" w:hAnsi="Times New Roman" w:cs="Times New Roman"/>
          <w:sz w:val="24"/>
        </w:rPr>
        <w:t>По ряду иллюстраций определить принадлежность произведений к определенному</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периоду</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творчества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соответствующей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школе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рамках</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изучаемого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раздела.</w:t>
      </w:r>
    </w:p>
    <w:p w14:paraId="259E2E2C" w14:textId="77777777" w:rsidR="002B215A" w:rsidRPr="002B215A" w:rsidRDefault="002B215A" w:rsidP="002B215A">
      <w:pPr>
        <w:widowControl w:val="0"/>
        <w:numPr>
          <w:ilvl w:val="0"/>
          <w:numId w:val="22"/>
        </w:numPr>
        <w:tabs>
          <w:tab w:val="left" w:pos="465"/>
        </w:tabs>
        <w:autoSpaceDE w:val="0"/>
        <w:autoSpaceDN w:val="0"/>
        <w:spacing w:after="0" w:line="242" w:lineRule="auto"/>
        <w:ind w:left="219" w:right="561" w:firstLine="0"/>
        <w:rPr>
          <w:rFonts w:ascii="Times New Roman" w:eastAsia="Times New Roman" w:hAnsi="Times New Roman" w:cs="Times New Roman"/>
          <w:sz w:val="24"/>
        </w:rPr>
      </w:pPr>
      <w:r w:rsidRPr="002B215A">
        <w:rPr>
          <w:rFonts w:ascii="Times New Roman" w:eastAsia="Times New Roman" w:hAnsi="Times New Roman" w:cs="Times New Roman"/>
          <w:sz w:val="24"/>
        </w:rPr>
        <w:t>Аналитическое задание: анализ представленных материалов и формулировка ответа на</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основе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изучения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материалов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лекции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данных</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литературы.</w:t>
      </w:r>
    </w:p>
    <w:p w14:paraId="405E0AFA" w14:textId="77777777" w:rsidR="002B215A" w:rsidRPr="002B215A" w:rsidRDefault="002B215A" w:rsidP="002B215A">
      <w:pPr>
        <w:widowControl w:val="0"/>
        <w:autoSpaceDE w:val="0"/>
        <w:autoSpaceDN w:val="0"/>
        <w:spacing w:before="7" w:after="0" w:line="240" w:lineRule="auto"/>
        <w:rPr>
          <w:rFonts w:ascii="Times New Roman" w:eastAsia="Times New Roman" w:hAnsi="Times New Roman" w:cs="Times New Roman"/>
          <w:szCs w:val="24"/>
        </w:rPr>
      </w:pPr>
    </w:p>
    <w:p w14:paraId="72D7ED1D" w14:textId="77777777" w:rsidR="002B215A" w:rsidRPr="002B215A" w:rsidRDefault="002B215A" w:rsidP="002B215A">
      <w:pPr>
        <w:widowControl w:val="0"/>
        <w:autoSpaceDE w:val="0"/>
        <w:autoSpaceDN w:val="0"/>
        <w:spacing w:before="1" w:after="0" w:line="273"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Промежуточная</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аттестация</w:t>
      </w:r>
      <w:r w:rsidRPr="002B215A">
        <w:rPr>
          <w:rFonts w:ascii="Times New Roman" w:eastAsia="Times New Roman" w:hAnsi="Times New Roman" w:cs="Times New Roman"/>
          <w:b/>
          <w:bCs/>
          <w:spacing w:val="-6"/>
          <w:sz w:val="24"/>
          <w:szCs w:val="24"/>
        </w:rPr>
        <w:t xml:space="preserve"> </w:t>
      </w:r>
      <w:r w:rsidRPr="002B215A">
        <w:rPr>
          <w:rFonts w:ascii="Times New Roman" w:eastAsia="Times New Roman" w:hAnsi="Times New Roman" w:cs="Times New Roman"/>
          <w:b/>
          <w:bCs/>
          <w:sz w:val="24"/>
          <w:szCs w:val="24"/>
        </w:rPr>
        <w:t>(экзамен)</w:t>
      </w:r>
    </w:p>
    <w:p w14:paraId="60B058A3" w14:textId="77777777" w:rsidR="002B215A" w:rsidRPr="002B215A" w:rsidRDefault="002B215A" w:rsidP="002B215A">
      <w:pPr>
        <w:widowControl w:val="0"/>
        <w:autoSpaceDE w:val="0"/>
        <w:autoSpaceDN w:val="0"/>
        <w:spacing w:after="0" w:line="273"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Устный</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ответ</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(40</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баллов)</w:t>
      </w:r>
    </w:p>
    <w:p w14:paraId="68453CA7" w14:textId="77777777" w:rsidR="002B215A" w:rsidRPr="002B215A" w:rsidRDefault="002B215A" w:rsidP="002B215A">
      <w:pPr>
        <w:widowControl w:val="0"/>
        <w:autoSpaceDE w:val="0"/>
        <w:autoSpaceDN w:val="0"/>
        <w:spacing w:before="4" w:after="0" w:line="237" w:lineRule="auto"/>
        <w:ind w:right="847"/>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Вопросы к промежуточной аттестации по западноевропейскому искусству XVII-XVIII</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веков:</w:t>
      </w:r>
    </w:p>
    <w:p w14:paraId="4334D1E5" w14:textId="77777777" w:rsidR="002B215A" w:rsidRPr="002B215A" w:rsidRDefault="002B215A" w:rsidP="002B215A">
      <w:pPr>
        <w:widowControl w:val="0"/>
        <w:numPr>
          <w:ilvl w:val="0"/>
          <w:numId w:val="21"/>
        </w:numPr>
        <w:tabs>
          <w:tab w:val="left" w:pos="465"/>
        </w:tabs>
        <w:autoSpaceDE w:val="0"/>
        <w:autoSpaceDN w:val="0"/>
        <w:spacing w:before="4"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Градостроительство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конце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XVI-XVII</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веках</w:t>
      </w:r>
    </w:p>
    <w:p w14:paraId="5C65285D" w14:textId="77777777" w:rsidR="002B215A" w:rsidRPr="002B215A" w:rsidRDefault="002B215A" w:rsidP="002B215A">
      <w:pPr>
        <w:widowControl w:val="0"/>
        <w:numPr>
          <w:ilvl w:val="0"/>
          <w:numId w:val="21"/>
        </w:numPr>
        <w:tabs>
          <w:tab w:val="left" w:pos="465"/>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Культовая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Бернини</w:t>
      </w:r>
    </w:p>
    <w:p w14:paraId="2FCA6063" w14:textId="77777777" w:rsidR="002B215A" w:rsidRPr="002B215A" w:rsidRDefault="002B215A" w:rsidP="002B215A">
      <w:pPr>
        <w:widowControl w:val="0"/>
        <w:numPr>
          <w:ilvl w:val="0"/>
          <w:numId w:val="21"/>
        </w:numPr>
        <w:tabs>
          <w:tab w:val="left" w:pos="464"/>
        </w:tabs>
        <w:autoSpaceDE w:val="0"/>
        <w:autoSpaceDN w:val="0"/>
        <w:spacing w:before="2" w:after="0" w:line="275" w:lineRule="exact"/>
        <w:ind w:hanging="245"/>
        <w:rPr>
          <w:rFonts w:ascii="Times New Roman" w:eastAsia="Times New Roman" w:hAnsi="Times New Roman" w:cs="Times New Roman"/>
          <w:sz w:val="24"/>
        </w:rPr>
      </w:pPr>
      <w:r w:rsidRPr="002B215A">
        <w:rPr>
          <w:rFonts w:ascii="Times New Roman" w:eastAsia="Times New Roman" w:hAnsi="Times New Roman" w:cs="Times New Roman"/>
          <w:sz w:val="24"/>
        </w:rPr>
        <w:t>Светская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Бернини</w:t>
      </w:r>
    </w:p>
    <w:p w14:paraId="01E07F53" w14:textId="77777777" w:rsidR="002B215A" w:rsidRPr="002B215A" w:rsidRDefault="002B215A" w:rsidP="002B215A">
      <w:pPr>
        <w:widowControl w:val="0"/>
        <w:numPr>
          <w:ilvl w:val="0"/>
          <w:numId w:val="21"/>
        </w:numPr>
        <w:tabs>
          <w:tab w:val="left" w:pos="465"/>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собора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площади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Св. Петра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Риме.</w:t>
      </w:r>
    </w:p>
    <w:p w14:paraId="1C813FF6" w14:textId="77777777" w:rsidR="002B215A" w:rsidRPr="002B215A" w:rsidRDefault="002B215A" w:rsidP="002B215A">
      <w:pPr>
        <w:widowControl w:val="0"/>
        <w:numPr>
          <w:ilvl w:val="0"/>
          <w:numId w:val="21"/>
        </w:numPr>
        <w:tabs>
          <w:tab w:val="left" w:pos="461"/>
        </w:tabs>
        <w:autoSpaceDE w:val="0"/>
        <w:autoSpaceDN w:val="0"/>
        <w:spacing w:before="2" w:after="0" w:line="275" w:lineRule="exact"/>
        <w:ind w:left="460" w:hanging="242"/>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Борромини</w:t>
      </w:r>
    </w:p>
    <w:p w14:paraId="257F8BAD" w14:textId="77777777" w:rsidR="002B215A" w:rsidRPr="002B215A" w:rsidRDefault="002B215A" w:rsidP="002B215A">
      <w:pPr>
        <w:widowControl w:val="0"/>
        <w:numPr>
          <w:ilvl w:val="0"/>
          <w:numId w:val="21"/>
        </w:numPr>
        <w:tabs>
          <w:tab w:val="left" w:pos="465"/>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 скульптор</w:t>
      </w:r>
    </w:p>
    <w:p w14:paraId="291E2505" w14:textId="77777777" w:rsidR="002B215A" w:rsidRPr="002B215A" w:rsidRDefault="002B215A" w:rsidP="002B215A">
      <w:pPr>
        <w:widowControl w:val="0"/>
        <w:numPr>
          <w:ilvl w:val="0"/>
          <w:numId w:val="21"/>
        </w:numPr>
        <w:tabs>
          <w:tab w:val="left" w:pos="465"/>
        </w:tabs>
        <w:autoSpaceDE w:val="0"/>
        <w:autoSpaceDN w:val="0"/>
        <w:spacing w:before="3"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Болонская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Академия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братьев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Карраччи</w:t>
      </w:r>
    </w:p>
    <w:p w14:paraId="047EFB00" w14:textId="77777777" w:rsidR="002B215A" w:rsidRPr="002B215A" w:rsidRDefault="002B215A" w:rsidP="002B215A">
      <w:pPr>
        <w:widowControl w:val="0"/>
        <w:numPr>
          <w:ilvl w:val="0"/>
          <w:numId w:val="21"/>
        </w:numPr>
        <w:tabs>
          <w:tab w:val="left" w:pos="465"/>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мифологическая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живопись</w:t>
      </w:r>
    </w:p>
    <w:p w14:paraId="166FDBBC" w14:textId="77777777" w:rsidR="002B215A" w:rsidRPr="002B215A" w:rsidRDefault="002B215A" w:rsidP="002B215A">
      <w:pPr>
        <w:widowControl w:val="0"/>
        <w:numPr>
          <w:ilvl w:val="0"/>
          <w:numId w:val="21"/>
        </w:numPr>
        <w:tabs>
          <w:tab w:val="left" w:pos="464"/>
        </w:tabs>
        <w:autoSpaceDE w:val="0"/>
        <w:autoSpaceDN w:val="0"/>
        <w:spacing w:before="2" w:after="0" w:line="275" w:lineRule="exact"/>
        <w:ind w:hanging="245"/>
        <w:rPr>
          <w:rFonts w:ascii="Times New Roman" w:eastAsia="Times New Roman" w:hAnsi="Times New Roman" w:cs="Times New Roman"/>
          <w:sz w:val="24"/>
        </w:rPr>
      </w:pP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религиозная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живопись</w:t>
      </w:r>
    </w:p>
    <w:p w14:paraId="5C4D7FA1" w14:textId="77777777" w:rsidR="002B215A" w:rsidRPr="002B215A" w:rsidRDefault="002B215A" w:rsidP="002B215A">
      <w:pPr>
        <w:widowControl w:val="0"/>
        <w:numPr>
          <w:ilvl w:val="0"/>
          <w:numId w:val="21"/>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Греко: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религиозная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живопись</w:t>
      </w:r>
    </w:p>
    <w:p w14:paraId="24263681" w14:textId="77777777" w:rsidR="002B215A" w:rsidRPr="002B215A" w:rsidRDefault="002B215A" w:rsidP="002B215A">
      <w:pPr>
        <w:widowControl w:val="0"/>
        <w:numPr>
          <w:ilvl w:val="0"/>
          <w:numId w:val="21"/>
        </w:numPr>
        <w:tabs>
          <w:tab w:val="left" w:pos="584"/>
        </w:tabs>
        <w:autoSpaceDE w:val="0"/>
        <w:autoSpaceDN w:val="0"/>
        <w:spacing w:before="3"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Греко: портрет</w:t>
      </w:r>
    </w:p>
    <w:p w14:paraId="6905C5BB" w14:textId="77777777" w:rsidR="002B215A" w:rsidRPr="002B215A" w:rsidRDefault="002B215A" w:rsidP="002B215A">
      <w:pPr>
        <w:widowControl w:val="0"/>
        <w:numPr>
          <w:ilvl w:val="0"/>
          <w:numId w:val="21"/>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бодегон 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раннее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творчество</w:t>
      </w:r>
    </w:p>
    <w:p w14:paraId="1D7F9318" w14:textId="77777777" w:rsidR="002B215A" w:rsidRPr="002B215A" w:rsidRDefault="002B215A" w:rsidP="002B215A">
      <w:pPr>
        <w:widowControl w:val="0"/>
        <w:numPr>
          <w:ilvl w:val="0"/>
          <w:numId w:val="21"/>
        </w:numPr>
        <w:tabs>
          <w:tab w:val="left" w:pos="584"/>
        </w:tabs>
        <w:autoSpaceDE w:val="0"/>
        <w:autoSpaceDN w:val="0"/>
        <w:spacing w:before="2"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придворный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портрет</w:t>
      </w:r>
    </w:p>
    <w:p w14:paraId="423AB25F" w14:textId="77777777" w:rsidR="002B215A" w:rsidRPr="002B215A" w:rsidRDefault="002B215A" w:rsidP="002B215A">
      <w:pPr>
        <w:widowControl w:val="0"/>
        <w:numPr>
          <w:ilvl w:val="0"/>
          <w:numId w:val="21"/>
        </w:numPr>
        <w:tabs>
          <w:tab w:val="left" w:pos="584"/>
        </w:tabs>
        <w:autoSpaceDE w:val="0"/>
        <w:autoSpaceDN w:val="0"/>
        <w:spacing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мифологическая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историческая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живопись</w:t>
      </w:r>
    </w:p>
    <w:p w14:paraId="60D9B842" w14:textId="77777777" w:rsidR="002B215A" w:rsidRPr="002B215A" w:rsidRDefault="002B215A" w:rsidP="002B215A">
      <w:pPr>
        <w:widowControl w:val="0"/>
        <w:numPr>
          <w:ilvl w:val="0"/>
          <w:numId w:val="21"/>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Х.</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Рибера,</w:t>
      </w:r>
    </w:p>
    <w:p w14:paraId="1B7E9C56" w14:textId="77777777" w:rsidR="002B215A" w:rsidRPr="002B215A" w:rsidRDefault="002B215A" w:rsidP="002B215A">
      <w:pPr>
        <w:widowControl w:val="0"/>
        <w:numPr>
          <w:ilvl w:val="0"/>
          <w:numId w:val="21"/>
        </w:numPr>
        <w:tabs>
          <w:tab w:val="left" w:pos="581"/>
        </w:tabs>
        <w:autoSpaceDE w:val="0"/>
        <w:autoSpaceDN w:val="0"/>
        <w:spacing w:after="0" w:line="275" w:lineRule="exact"/>
        <w:ind w:left="580" w:hanging="362"/>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Сурбаран</w:t>
      </w:r>
    </w:p>
    <w:p w14:paraId="63405958" w14:textId="77777777" w:rsidR="002B215A" w:rsidRPr="002B215A" w:rsidRDefault="002B215A" w:rsidP="002B215A">
      <w:pPr>
        <w:widowControl w:val="0"/>
        <w:numPr>
          <w:ilvl w:val="0"/>
          <w:numId w:val="21"/>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Б.</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Мурильо</w:t>
      </w:r>
    </w:p>
    <w:p w14:paraId="36B07776" w14:textId="77777777" w:rsidR="002B215A" w:rsidRPr="002B215A" w:rsidRDefault="002B215A" w:rsidP="002B215A">
      <w:pPr>
        <w:widowControl w:val="0"/>
        <w:numPr>
          <w:ilvl w:val="0"/>
          <w:numId w:val="21"/>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религиозная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живопись</w:t>
      </w:r>
    </w:p>
    <w:p w14:paraId="2AE3B253" w14:textId="77777777" w:rsidR="002B215A" w:rsidRPr="002B215A" w:rsidRDefault="002B215A" w:rsidP="002B215A">
      <w:pPr>
        <w:widowControl w:val="0"/>
        <w:numPr>
          <w:ilvl w:val="0"/>
          <w:numId w:val="21"/>
        </w:numPr>
        <w:tabs>
          <w:tab w:val="left" w:pos="584"/>
        </w:tabs>
        <w:autoSpaceDE w:val="0"/>
        <w:autoSpaceDN w:val="0"/>
        <w:spacing w:before="2"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мифологическая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живопись</w:t>
      </w:r>
    </w:p>
    <w:p w14:paraId="7C3CE66D" w14:textId="77777777" w:rsidR="002B215A" w:rsidRPr="002B215A" w:rsidRDefault="002B215A" w:rsidP="002B215A">
      <w:pPr>
        <w:widowControl w:val="0"/>
        <w:numPr>
          <w:ilvl w:val="0"/>
          <w:numId w:val="21"/>
        </w:numPr>
        <w:tabs>
          <w:tab w:val="left" w:pos="584"/>
        </w:tabs>
        <w:autoSpaceDE w:val="0"/>
        <w:autoSpaceDN w:val="0"/>
        <w:spacing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истории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Марии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Медичи</w:t>
      </w:r>
    </w:p>
    <w:p w14:paraId="4760E05A" w14:textId="77777777" w:rsidR="002B215A" w:rsidRPr="002B215A" w:rsidRDefault="002B215A" w:rsidP="002B215A">
      <w:pPr>
        <w:widowControl w:val="0"/>
        <w:numPr>
          <w:ilvl w:val="0"/>
          <w:numId w:val="21"/>
        </w:numPr>
        <w:tabs>
          <w:tab w:val="left" w:pos="584"/>
        </w:tabs>
        <w:autoSpaceDE w:val="0"/>
        <w:autoSpaceDN w:val="0"/>
        <w:spacing w:before="3"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пейзаж</w:t>
      </w:r>
    </w:p>
    <w:p w14:paraId="6A8BC72B" w14:textId="628FA78A" w:rsidR="002B215A" w:rsidRPr="002B215A" w:rsidRDefault="00631913" w:rsidP="002B215A">
      <w:pPr>
        <w:widowControl w:val="0"/>
        <w:autoSpaceDE w:val="0"/>
        <w:autoSpaceDN w:val="0"/>
        <w:spacing w:after="0" w:line="275"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B215A" w:rsidRPr="002B215A">
        <w:rPr>
          <w:rFonts w:ascii="Times New Roman" w:eastAsia="Times New Roman" w:hAnsi="Times New Roman" w:cs="Times New Roman"/>
          <w:sz w:val="24"/>
          <w:szCs w:val="24"/>
        </w:rPr>
        <w:t>21.</w:t>
      </w:r>
      <w:r w:rsidR="002B215A" w:rsidRPr="002B215A">
        <w:rPr>
          <w:rFonts w:ascii="Times New Roman" w:eastAsia="Times New Roman" w:hAnsi="Times New Roman" w:cs="Times New Roman"/>
          <w:spacing w:val="1"/>
          <w:sz w:val="24"/>
          <w:szCs w:val="24"/>
        </w:rPr>
        <w:t xml:space="preserve"> </w:t>
      </w:r>
      <w:r w:rsidR="002B215A" w:rsidRPr="002B215A">
        <w:rPr>
          <w:rFonts w:ascii="Times New Roman" w:eastAsia="Times New Roman" w:hAnsi="Times New Roman" w:cs="Times New Roman"/>
          <w:sz w:val="24"/>
          <w:szCs w:val="24"/>
        </w:rPr>
        <w:t>П.П.</w:t>
      </w:r>
      <w:r w:rsidR="002B215A" w:rsidRPr="002B215A">
        <w:rPr>
          <w:rFonts w:ascii="Times New Roman" w:eastAsia="Times New Roman" w:hAnsi="Times New Roman" w:cs="Times New Roman"/>
          <w:spacing w:val="-4"/>
          <w:sz w:val="24"/>
          <w:szCs w:val="24"/>
        </w:rPr>
        <w:t xml:space="preserve"> </w:t>
      </w:r>
      <w:r w:rsidR="002B215A" w:rsidRPr="002B215A">
        <w:rPr>
          <w:rFonts w:ascii="Times New Roman" w:eastAsia="Times New Roman" w:hAnsi="Times New Roman" w:cs="Times New Roman"/>
          <w:sz w:val="24"/>
          <w:szCs w:val="24"/>
        </w:rPr>
        <w:t>Рубенс:</w:t>
      </w:r>
      <w:r w:rsidR="002B215A" w:rsidRPr="002B215A">
        <w:rPr>
          <w:rFonts w:ascii="Times New Roman" w:eastAsia="Times New Roman" w:hAnsi="Times New Roman" w:cs="Times New Roman"/>
          <w:spacing w:val="-1"/>
          <w:sz w:val="24"/>
          <w:szCs w:val="24"/>
        </w:rPr>
        <w:t xml:space="preserve"> </w:t>
      </w:r>
      <w:r w:rsidR="002B215A" w:rsidRPr="002B215A">
        <w:rPr>
          <w:rFonts w:ascii="Times New Roman" w:eastAsia="Times New Roman" w:hAnsi="Times New Roman" w:cs="Times New Roman"/>
          <w:sz w:val="24"/>
          <w:szCs w:val="24"/>
        </w:rPr>
        <w:t>портрет</w:t>
      </w:r>
    </w:p>
    <w:p w14:paraId="0F649ABC"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 Ван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Дейк</w:t>
      </w:r>
    </w:p>
    <w:p w14:paraId="2190D72B" w14:textId="77777777" w:rsidR="002B215A" w:rsidRPr="002B215A" w:rsidRDefault="002B215A" w:rsidP="002B215A">
      <w:pPr>
        <w:widowControl w:val="0"/>
        <w:numPr>
          <w:ilvl w:val="0"/>
          <w:numId w:val="20"/>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Бытовой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Йорданса</w:t>
      </w:r>
    </w:p>
    <w:p w14:paraId="4C9B614A" w14:textId="77777777" w:rsidR="002B215A" w:rsidRPr="002B215A" w:rsidRDefault="002B215A" w:rsidP="002B215A">
      <w:pPr>
        <w:widowControl w:val="0"/>
        <w:numPr>
          <w:ilvl w:val="0"/>
          <w:numId w:val="20"/>
        </w:numPr>
        <w:tabs>
          <w:tab w:val="left" w:pos="584"/>
        </w:tabs>
        <w:autoSpaceDE w:val="0"/>
        <w:autoSpaceDN w:val="0"/>
        <w:spacing w:before="2"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Бытовой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Браувера</w:t>
      </w:r>
    </w:p>
    <w:p w14:paraId="7FF03775" w14:textId="77777777" w:rsidR="002B215A" w:rsidRPr="002B215A" w:rsidRDefault="002B215A" w:rsidP="002B215A">
      <w:pPr>
        <w:widowControl w:val="0"/>
        <w:numPr>
          <w:ilvl w:val="0"/>
          <w:numId w:val="20"/>
        </w:numPr>
        <w:tabs>
          <w:tab w:val="left" w:pos="580"/>
        </w:tabs>
        <w:autoSpaceDE w:val="0"/>
        <w:autoSpaceDN w:val="0"/>
        <w:spacing w:after="0" w:line="275" w:lineRule="exact"/>
        <w:ind w:left="579" w:hanging="361"/>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Халс</w:t>
      </w:r>
    </w:p>
    <w:p w14:paraId="3D8C9311"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религиозная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живопись</w:t>
      </w:r>
    </w:p>
    <w:p w14:paraId="54F2CDEA" w14:textId="77777777" w:rsidR="002B215A" w:rsidRPr="002B215A" w:rsidRDefault="002B215A" w:rsidP="002B215A">
      <w:pPr>
        <w:widowControl w:val="0"/>
        <w:numPr>
          <w:ilvl w:val="0"/>
          <w:numId w:val="20"/>
        </w:numPr>
        <w:tabs>
          <w:tab w:val="left" w:pos="58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мифологическая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живопись</w:t>
      </w:r>
    </w:p>
    <w:p w14:paraId="01D26294" w14:textId="77777777" w:rsidR="002B215A" w:rsidRPr="002B215A" w:rsidRDefault="002B215A" w:rsidP="002B215A">
      <w:pPr>
        <w:widowControl w:val="0"/>
        <w:numPr>
          <w:ilvl w:val="0"/>
          <w:numId w:val="20"/>
        </w:numPr>
        <w:tabs>
          <w:tab w:val="left" w:pos="584"/>
        </w:tabs>
        <w:autoSpaceDE w:val="0"/>
        <w:autoSpaceDN w:val="0"/>
        <w:spacing w:before="3"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портрет</w:t>
      </w:r>
    </w:p>
    <w:p w14:paraId="7F1C6FB3" w14:textId="77777777" w:rsidR="002B215A" w:rsidRPr="002B215A" w:rsidRDefault="002B215A" w:rsidP="002B215A">
      <w:pPr>
        <w:widowControl w:val="0"/>
        <w:numPr>
          <w:ilvl w:val="0"/>
          <w:numId w:val="20"/>
        </w:numPr>
        <w:tabs>
          <w:tab w:val="left" w:pos="58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автопортрет</w:t>
      </w:r>
    </w:p>
    <w:p w14:paraId="00F61F1E"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Делфтская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школа</w:t>
      </w:r>
    </w:p>
    <w:p w14:paraId="7D147A77" w14:textId="77777777" w:rsidR="002B215A" w:rsidRPr="002B215A" w:rsidRDefault="002B215A" w:rsidP="002B215A">
      <w:pPr>
        <w:widowControl w:val="0"/>
        <w:numPr>
          <w:ilvl w:val="0"/>
          <w:numId w:val="20"/>
        </w:numPr>
        <w:tabs>
          <w:tab w:val="left" w:pos="58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lastRenderedPageBreak/>
        <w:t>Вермер</w:t>
      </w:r>
    </w:p>
    <w:p w14:paraId="15AB2CC2" w14:textId="77777777" w:rsidR="002B215A" w:rsidRPr="002B215A" w:rsidRDefault="002B215A" w:rsidP="002B215A">
      <w:pPr>
        <w:widowControl w:val="0"/>
        <w:numPr>
          <w:ilvl w:val="0"/>
          <w:numId w:val="20"/>
        </w:numPr>
        <w:tabs>
          <w:tab w:val="left" w:pos="581"/>
        </w:tabs>
        <w:autoSpaceDE w:val="0"/>
        <w:autoSpaceDN w:val="0"/>
        <w:spacing w:before="2" w:after="0" w:line="240" w:lineRule="auto"/>
        <w:ind w:left="580" w:hanging="362"/>
        <w:rPr>
          <w:rFonts w:ascii="Times New Roman" w:eastAsia="Times New Roman" w:hAnsi="Times New Roman" w:cs="Times New Roman"/>
          <w:sz w:val="24"/>
        </w:rPr>
      </w:pPr>
      <w:r w:rsidRPr="002B215A">
        <w:rPr>
          <w:rFonts w:ascii="Times New Roman" w:eastAsia="Times New Roman" w:hAnsi="Times New Roman" w:cs="Times New Roman"/>
          <w:sz w:val="24"/>
        </w:rPr>
        <w:t>Французская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трети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6E56AA53" w14:textId="77777777" w:rsidR="002B215A" w:rsidRPr="002B215A" w:rsidRDefault="002B215A" w:rsidP="002B215A">
      <w:pPr>
        <w:widowControl w:val="0"/>
        <w:numPr>
          <w:ilvl w:val="0"/>
          <w:numId w:val="20"/>
        </w:numPr>
        <w:tabs>
          <w:tab w:val="left" w:pos="585"/>
        </w:tabs>
        <w:autoSpaceDE w:val="0"/>
        <w:autoSpaceDN w:val="0"/>
        <w:spacing w:before="90" w:after="0" w:line="240" w:lineRule="auto"/>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Купольные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постройки Парижа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веке</w:t>
      </w:r>
    </w:p>
    <w:p w14:paraId="0DD123BF"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Площади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Парижа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2B5517F3"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Жак</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Лемерсье</w:t>
      </w:r>
    </w:p>
    <w:p w14:paraId="7A849CA4"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Луи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Лево</w:t>
      </w:r>
    </w:p>
    <w:p w14:paraId="4C7A37D6"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дворца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парка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Версале</w:t>
      </w:r>
    </w:p>
    <w:p w14:paraId="07BCFB1E"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строительства</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восточного фасада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Лувра</w:t>
      </w:r>
    </w:p>
    <w:p w14:paraId="77FA505D"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Ж.Ардуэн-Мансар</w:t>
      </w:r>
    </w:p>
    <w:p w14:paraId="58E9EEE7"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Жак</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Калло</w:t>
      </w:r>
    </w:p>
    <w:p w14:paraId="217EFC25"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Жорж</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Тур</w:t>
      </w:r>
    </w:p>
    <w:p w14:paraId="1F9BE452"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Клод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Лоррен</w:t>
      </w:r>
    </w:p>
    <w:p w14:paraId="3A92DF34"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Мифологический</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Пуссена</w:t>
      </w:r>
    </w:p>
    <w:p w14:paraId="2F899752"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Пуссена</w:t>
      </w:r>
    </w:p>
    <w:p w14:paraId="4C7EFEED"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зритель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веке</w:t>
      </w:r>
    </w:p>
    <w:p w14:paraId="3F06B7A5"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Ватто</w:t>
      </w:r>
    </w:p>
    <w:p w14:paraId="7FBFFDD8" w14:textId="77777777" w:rsidR="002B215A" w:rsidRPr="002B215A" w:rsidRDefault="002B215A" w:rsidP="002B215A">
      <w:pPr>
        <w:widowControl w:val="0"/>
        <w:numPr>
          <w:ilvl w:val="0"/>
          <w:numId w:val="20"/>
        </w:numPr>
        <w:tabs>
          <w:tab w:val="left" w:pos="581"/>
        </w:tabs>
        <w:autoSpaceDE w:val="0"/>
        <w:autoSpaceDN w:val="0"/>
        <w:spacing w:after="0" w:line="275" w:lineRule="exact"/>
        <w:ind w:left="580" w:hanging="362"/>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Буше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рококо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французской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живописи.</w:t>
      </w:r>
    </w:p>
    <w:p w14:paraId="037A3D8F"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Городские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отели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Парижа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половины</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 стиль рококо</w:t>
      </w:r>
    </w:p>
    <w:p w14:paraId="0398549F" w14:textId="77777777" w:rsidR="002B215A" w:rsidRPr="002B215A" w:rsidRDefault="002B215A" w:rsidP="002B215A">
      <w:pPr>
        <w:widowControl w:val="0"/>
        <w:numPr>
          <w:ilvl w:val="0"/>
          <w:numId w:val="20"/>
        </w:numPr>
        <w:tabs>
          <w:tab w:val="left" w:pos="581"/>
        </w:tabs>
        <w:autoSpaceDE w:val="0"/>
        <w:autoSpaceDN w:val="0"/>
        <w:spacing w:after="0" w:line="242" w:lineRule="auto"/>
        <w:ind w:left="219" w:right="689" w:firstLine="0"/>
        <w:rPr>
          <w:rFonts w:ascii="Times New Roman" w:eastAsia="Times New Roman" w:hAnsi="Times New Roman" w:cs="Times New Roman"/>
          <w:sz w:val="24"/>
        </w:rPr>
      </w:pPr>
      <w:r w:rsidRPr="002B215A">
        <w:rPr>
          <w:rFonts w:ascii="Times New Roman" w:eastAsia="Times New Roman" w:hAnsi="Times New Roman" w:cs="Times New Roman"/>
          <w:sz w:val="24"/>
        </w:rPr>
        <w:t>Французский портрет середины - второй половины XVIII века (Ж.М. Натье, Л. Токе,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М.К.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Де Ла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Тур.</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Ф. Буше).</w:t>
      </w:r>
    </w:p>
    <w:p w14:paraId="05F2F7AF"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5061" w:firstLine="0"/>
        <w:rPr>
          <w:rFonts w:ascii="Times New Roman" w:eastAsia="Times New Roman" w:hAnsi="Times New Roman" w:cs="Times New Roman"/>
          <w:sz w:val="24"/>
        </w:rPr>
      </w:pPr>
      <w:r w:rsidRPr="002B215A">
        <w:rPr>
          <w:rFonts w:ascii="Times New Roman" w:eastAsia="Times New Roman" w:hAnsi="Times New Roman" w:cs="Times New Roman"/>
          <w:sz w:val="24"/>
        </w:rPr>
        <w:t>Бытовой жанр в творчестве Ж.-Б. Греза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Бытовой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Ж.-Б. С.</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Шардена</w:t>
      </w:r>
    </w:p>
    <w:p w14:paraId="5514B696" w14:textId="77777777" w:rsidR="002B215A" w:rsidRPr="002B215A" w:rsidRDefault="002B215A" w:rsidP="002B215A">
      <w:pPr>
        <w:widowControl w:val="0"/>
        <w:numPr>
          <w:ilvl w:val="0"/>
          <w:numId w:val="20"/>
        </w:numPr>
        <w:tabs>
          <w:tab w:val="left" w:pos="585"/>
        </w:tabs>
        <w:autoSpaceDE w:val="0"/>
        <w:autoSpaceDN w:val="0"/>
        <w:spacing w:after="0" w:line="271"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Натюрморты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Ж.-Б. С.</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Шардена.</w:t>
      </w:r>
    </w:p>
    <w:p w14:paraId="16AD734F"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французского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неоклассицизма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Габриэль,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Ж.Ж.</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Суффло)</w:t>
      </w:r>
    </w:p>
    <w:p w14:paraId="172D56DF"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667" w:firstLine="0"/>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«Площади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Согласия»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Ж.А.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Габриэля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площади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Парижа</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17</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(«Пляс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Вож»,</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«Вандомская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площадь»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Ардуэна-Мансара)</w:t>
      </w:r>
    </w:p>
    <w:p w14:paraId="416A7331" w14:textId="77777777" w:rsidR="002B215A" w:rsidRPr="002B215A" w:rsidRDefault="002B215A" w:rsidP="002B215A">
      <w:pPr>
        <w:widowControl w:val="0"/>
        <w:numPr>
          <w:ilvl w:val="0"/>
          <w:numId w:val="20"/>
        </w:numPr>
        <w:tabs>
          <w:tab w:val="left" w:pos="585"/>
        </w:tabs>
        <w:autoSpaceDE w:val="0"/>
        <w:autoSpaceDN w:val="0"/>
        <w:spacing w:after="0" w:line="271"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К.Н.</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Леду.</w:t>
      </w:r>
    </w:p>
    <w:p w14:paraId="2BD1F1E6"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Архитектурные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проекты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Э.Л.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Булле.</w:t>
      </w:r>
    </w:p>
    <w:p w14:paraId="3039C8E4"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Фрагонар</w:t>
      </w:r>
    </w:p>
    <w:p w14:paraId="33DC9F7B"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Ю.</w:t>
      </w:r>
      <w:r w:rsidRPr="002B215A">
        <w:rPr>
          <w:rFonts w:ascii="Times New Roman" w:eastAsia="Times New Roman" w:hAnsi="Times New Roman" w:cs="Times New Roman"/>
          <w:spacing w:val="-2"/>
          <w:sz w:val="24"/>
        </w:rPr>
        <w:t xml:space="preserve"> </w:t>
      </w:r>
      <w:proofErr w:type="gramStart"/>
      <w:r w:rsidRPr="002B215A">
        <w:rPr>
          <w:rFonts w:ascii="Times New Roman" w:eastAsia="Times New Roman" w:hAnsi="Times New Roman" w:cs="Times New Roman"/>
          <w:sz w:val="24"/>
        </w:rPr>
        <w:t>Робера</w:t>
      </w:r>
      <w:proofErr w:type="gramEnd"/>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руин в живописи</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p>
    <w:p w14:paraId="31DF048E"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790" w:firstLine="0"/>
        <w:rPr>
          <w:rFonts w:ascii="Times New Roman" w:eastAsia="Times New Roman" w:hAnsi="Times New Roman" w:cs="Times New Roman"/>
          <w:sz w:val="24"/>
        </w:rPr>
      </w:pPr>
      <w:r w:rsidRPr="002B215A">
        <w:rPr>
          <w:rFonts w:ascii="Times New Roman" w:eastAsia="Times New Roman" w:hAnsi="Times New Roman" w:cs="Times New Roman"/>
          <w:sz w:val="24"/>
        </w:rPr>
        <w:t>Основные мастера французской скульптуры XVIII века (Э. Бушардон, Ж.Б. Пигаль,</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Э.М.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Фальконе,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Удон/Гудон)</w:t>
      </w:r>
    </w:p>
    <w:p w14:paraId="53BE9161" w14:textId="77777777" w:rsidR="002B215A" w:rsidRPr="002B215A" w:rsidRDefault="002B215A" w:rsidP="002B215A">
      <w:pPr>
        <w:widowControl w:val="0"/>
        <w:numPr>
          <w:ilvl w:val="0"/>
          <w:numId w:val="20"/>
        </w:numPr>
        <w:tabs>
          <w:tab w:val="left" w:pos="585"/>
        </w:tabs>
        <w:autoSpaceDE w:val="0"/>
        <w:autoSpaceDN w:val="0"/>
        <w:spacing w:after="0" w:line="271"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Э.М.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Фальконе</w:t>
      </w:r>
    </w:p>
    <w:p w14:paraId="50DC0F41" w14:textId="77777777" w:rsidR="002B215A" w:rsidRPr="002B215A" w:rsidRDefault="002B215A" w:rsidP="002B215A">
      <w:pPr>
        <w:widowControl w:val="0"/>
        <w:numPr>
          <w:ilvl w:val="0"/>
          <w:numId w:val="20"/>
        </w:numPr>
        <w:tabs>
          <w:tab w:val="left" w:pos="585"/>
        </w:tabs>
        <w:autoSpaceDE w:val="0"/>
        <w:autoSpaceDN w:val="0"/>
        <w:spacing w:before="1"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Гудона</w:t>
      </w:r>
    </w:p>
    <w:p w14:paraId="2542025D"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635" w:firstLine="0"/>
        <w:rPr>
          <w:rFonts w:ascii="Times New Roman" w:eastAsia="Times New Roman" w:hAnsi="Times New Roman" w:cs="Times New Roman"/>
          <w:sz w:val="24"/>
        </w:rPr>
      </w:pPr>
      <w:r w:rsidRPr="002B215A">
        <w:rPr>
          <w:rFonts w:ascii="Times New Roman" w:eastAsia="Times New Roman" w:hAnsi="Times New Roman" w:cs="Times New Roman"/>
          <w:sz w:val="24"/>
        </w:rPr>
        <w:t>Палладианство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английской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архитектуре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основные</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этапы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ведущие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мастера</w:t>
      </w:r>
    </w:p>
    <w:p w14:paraId="706163C7" w14:textId="77777777" w:rsidR="002B215A" w:rsidRPr="002B215A" w:rsidRDefault="002B215A" w:rsidP="002B215A">
      <w:pPr>
        <w:widowControl w:val="0"/>
        <w:numPr>
          <w:ilvl w:val="0"/>
          <w:numId w:val="20"/>
        </w:numPr>
        <w:tabs>
          <w:tab w:val="left" w:pos="585"/>
        </w:tabs>
        <w:autoSpaceDE w:val="0"/>
        <w:autoSpaceDN w:val="0"/>
        <w:spacing w:after="0" w:line="271"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3"/>
          <w:sz w:val="24"/>
        </w:rPr>
        <w:t xml:space="preserve"> </w:t>
      </w:r>
      <w:proofErr w:type="gramStart"/>
      <w:r w:rsidRPr="002B215A">
        <w:rPr>
          <w:rFonts w:ascii="Times New Roman" w:eastAsia="Times New Roman" w:hAnsi="Times New Roman" w:cs="Times New Roman"/>
          <w:sz w:val="24"/>
        </w:rPr>
        <w:t>Рен</w:t>
      </w:r>
      <w:proofErr w:type="gramEnd"/>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 английская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последней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трети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начала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века.</w:t>
      </w:r>
    </w:p>
    <w:p w14:paraId="633DB9C2" w14:textId="77777777" w:rsidR="002B215A" w:rsidRPr="002B215A" w:rsidRDefault="002B215A" w:rsidP="002B215A">
      <w:pPr>
        <w:widowControl w:val="0"/>
        <w:numPr>
          <w:ilvl w:val="0"/>
          <w:numId w:val="20"/>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интерьеры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Адама: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своеобразие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английского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неоклассицизма.</w:t>
      </w:r>
    </w:p>
    <w:p w14:paraId="520C3A0B"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1025" w:firstLine="0"/>
        <w:rPr>
          <w:rFonts w:ascii="Times New Roman" w:eastAsia="Times New Roman" w:hAnsi="Times New Roman" w:cs="Times New Roman"/>
          <w:sz w:val="24"/>
        </w:rPr>
      </w:pPr>
      <w:r w:rsidRPr="002B215A">
        <w:rPr>
          <w:rFonts w:ascii="Times New Roman" w:eastAsia="Times New Roman" w:hAnsi="Times New Roman" w:cs="Times New Roman"/>
          <w:sz w:val="24"/>
        </w:rPr>
        <w:t>Строительство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ансамбля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w:t>
      </w:r>
      <w:r w:rsidRPr="002B215A">
        <w:rPr>
          <w:rFonts w:ascii="Times New Roman" w:eastAsia="Times New Roman" w:hAnsi="Times New Roman" w:cs="Times New Roman"/>
          <w:spacing w:val="-4"/>
          <w:sz w:val="24"/>
        </w:rPr>
        <w:t xml:space="preserve"> </w:t>
      </w:r>
      <w:proofErr w:type="gramStart"/>
      <w:r w:rsidRPr="002B215A">
        <w:rPr>
          <w:rFonts w:ascii="Times New Roman" w:eastAsia="Times New Roman" w:hAnsi="Times New Roman" w:cs="Times New Roman"/>
          <w:sz w:val="24"/>
        </w:rPr>
        <w:t>Бата</w:t>
      </w:r>
      <w:proofErr w:type="gramEnd"/>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 традиция</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регулярной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планировки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английской</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архитектуре XVIII</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века.</w:t>
      </w:r>
    </w:p>
    <w:p w14:paraId="3A1B876C" w14:textId="77777777" w:rsidR="002B215A" w:rsidRPr="002B215A" w:rsidRDefault="002B215A" w:rsidP="002B215A">
      <w:pPr>
        <w:widowControl w:val="0"/>
        <w:numPr>
          <w:ilvl w:val="0"/>
          <w:numId w:val="20"/>
        </w:numPr>
        <w:tabs>
          <w:tab w:val="left" w:pos="585"/>
        </w:tabs>
        <w:autoSpaceDE w:val="0"/>
        <w:autoSpaceDN w:val="0"/>
        <w:spacing w:after="0" w:line="242" w:lineRule="auto"/>
        <w:ind w:left="219" w:right="1087" w:firstLine="0"/>
        <w:rPr>
          <w:rFonts w:ascii="Times New Roman" w:eastAsia="Times New Roman" w:hAnsi="Times New Roman" w:cs="Times New Roman"/>
          <w:sz w:val="24"/>
        </w:rPr>
      </w:pP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“conversation</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piece”</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английской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(основные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источники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формирования).</w:t>
      </w:r>
    </w:p>
    <w:p w14:paraId="4D270264" w14:textId="77777777" w:rsidR="002B215A" w:rsidRPr="002B215A" w:rsidRDefault="002B215A" w:rsidP="002B215A">
      <w:pPr>
        <w:widowControl w:val="0"/>
        <w:numPr>
          <w:ilvl w:val="0"/>
          <w:numId w:val="20"/>
        </w:numPr>
        <w:tabs>
          <w:tab w:val="left" w:pos="585"/>
        </w:tabs>
        <w:autoSpaceDE w:val="0"/>
        <w:autoSpaceDN w:val="0"/>
        <w:spacing w:after="0" w:line="271"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У.</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Хогарт</w:t>
      </w:r>
    </w:p>
    <w:p w14:paraId="6C938D18"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Портретная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концепция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Дж.</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Рейнолдса.</w:t>
      </w:r>
    </w:p>
    <w:p w14:paraId="7398B898"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Портретная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концепция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Гейнсборо.</w:t>
      </w:r>
    </w:p>
    <w:p w14:paraId="44EE8831" w14:textId="77777777" w:rsidR="002B215A" w:rsidRPr="002B215A" w:rsidRDefault="002B215A" w:rsidP="002B215A">
      <w:pPr>
        <w:widowControl w:val="0"/>
        <w:numPr>
          <w:ilvl w:val="0"/>
          <w:numId w:val="20"/>
        </w:numPr>
        <w:tabs>
          <w:tab w:val="left" w:pos="585"/>
        </w:tabs>
        <w:autoSpaceDE w:val="0"/>
        <w:autoSpaceDN w:val="0"/>
        <w:spacing w:before="1" w:after="0" w:line="237" w:lineRule="auto"/>
        <w:ind w:left="219" w:right="1566" w:firstLine="0"/>
        <w:rPr>
          <w:rFonts w:ascii="Times New Roman" w:eastAsia="Times New Roman" w:hAnsi="Times New Roman" w:cs="Times New Roman"/>
          <w:sz w:val="24"/>
        </w:rPr>
      </w:pPr>
      <w:r w:rsidRPr="002B215A">
        <w:rPr>
          <w:rFonts w:ascii="Times New Roman" w:eastAsia="Times New Roman" w:hAnsi="Times New Roman" w:cs="Times New Roman"/>
          <w:sz w:val="24"/>
        </w:rPr>
        <w:t>Неоклассицизм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Риме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1760-1780-е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годы:</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теория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стиля,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основные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отношения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художника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заказчика.</w:t>
      </w:r>
    </w:p>
    <w:p w14:paraId="0DEBAC13" w14:textId="77777777" w:rsidR="002B215A" w:rsidRPr="002B215A" w:rsidRDefault="002B215A" w:rsidP="002B215A">
      <w:pPr>
        <w:widowControl w:val="0"/>
        <w:numPr>
          <w:ilvl w:val="0"/>
          <w:numId w:val="20"/>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Гравюры</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Пиранези.</w:t>
      </w:r>
    </w:p>
    <w:p w14:paraId="25351A70" w14:textId="77777777" w:rsidR="002B215A" w:rsidRPr="002B215A" w:rsidRDefault="002B215A" w:rsidP="002B215A">
      <w:pPr>
        <w:widowControl w:val="0"/>
        <w:numPr>
          <w:ilvl w:val="0"/>
          <w:numId w:val="20"/>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Монументальная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Тьеполо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(эволюция,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основные</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ансамбли)</w:t>
      </w:r>
    </w:p>
    <w:p w14:paraId="014403BF" w14:textId="77777777" w:rsidR="002B215A" w:rsidRPr="002B215A" w:rsidRDefault="002B215A" w:rsidP="002B215A">
      <w:pPr>
        <w:widowControl w:val="0"/>
        <w:numPr>
          <w:ilvl w:val="0"/>
          <w:numId w:val="20"/>
        </w:numPr>
        <w:tabs>
          <w:tab w:val="left" w:pos="585"/>
        </w:tabs>
        <w:autoSpaceDE w:val="0"/>
        <w:autoSpaceDN w:val="0"/>
        <w:spacing w:before="3" w:after="0" w:line="240" w:lineRule="auto"/>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ведуты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 живописи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Каналетто,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Белотто 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Гварди</w:t>
      </w:r>
    </w:p>
    <w:p w14:paraId="29506DAF"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0D8CAE5E" w14:textId="77777777" w:rsidR="002B215A" w:rsidRPr="002B215A" w:rsidRDefault="002B215A" w:rsidP="002B215A">
      <w:pPr>
        <w:widowControl w:val="0"/>
        <w:autoSpaceDE w:val="0"/>
        <w:autoSpaceDN w:val="0"/>
        <w:spacing w:after="0" w:line="275"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lastRenderedPageBreak/>
        <w:t>Темы</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докладов на</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семинарских</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занятиях</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по</w:t>
      </w:r>
      <w:r w:rsidRPr="002B215A">
        <w:rPr>
          <w:rFonts w:ascii="Times New Roman" w:eastAsia="Times New Roman" w:hAnsi="Times New Roman" w:cs="Times New Roman"/>
          <w:b/>
          <w:bCs/>
          <w:spacing w:val="-6"/>
          <w:sz w:val="24"/>
          <w:szCs w:val="24"/>
        </w:rPr>
        <w:t xml:space="preserve"> </w:t>
      </w:r>
      <w:r w:rsidRPr="002B215A">
        <w:rPr>
          <w:rFonts w:ascii="Times New Roman" w:eastAsia="Times New Roman" w:hAnsi="Times New Roman" w:cs="Times New Roman"/>
          <w:b/>
          <w:bCs/>
          <w:sz w:val="24"/>
          <w:szCs w:val="24"/>
        </w:rPr>
        <w:t>искусству XVIII</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века</w:t>
      </w:r>
    </w:p>
    <w:p w14:paraId="6909F851" w14:textId="77777777" w:rsidR="002B215A" w:rsidRPr="002B215A" w:rsidRDefault="002B215A" w:rsidP="002B215A">
      <w:pPr>
        <w:widowControl w:val="0"/>
        <w:numPr>
          <w:ilvl w:val="0"/>
          <w:numId w:val="19"/>
        </w:numPr>
        <w:tabs>
          <w:tab w:val="left" w:pos="436"/>
        </w:tabs>
        <w:autoSpaceDE w:val="0"/>
        <w:autoSpaceDN w:val="0"/>
        <w:spacing w:after="0" w:line="274" w:lineRule="exact"/>
        <w:ind w:hanging="217"/>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2"/>
          <w:sz w:val="24"/>
          <w:szCs w:val="24"/>
        </w:rPr>
        <w:t xml:space="preserve"> </w:t>
      </w:r>
      <w:r w:rsidRPr="002B215A">
        <w:rPr>
          <w:rFonts w:ascii="Times New Roman" w:eastAsia="Times New Roman" w:hAnsi="Times New Roman" w:cs="Times New Roman"/>
          <w:b/>
          <w:bCs/>
          <w:i/>
          <w:iCs/>
          <w:sz w:val="24"/>
          <w:szCs w:val="24"/>
        </w:rPr>
        <w:t>Италии</w:t>
      </w:r>
    </w:p>
    <w:p w14:paraId="3E882B68" w14:textId="77777777" w:rsidR="002B215A" w:rsidRPr="002B215A" w:rsidRDefault="002B215A" w:rsidP="002B215A">
      <w:pPr>
        <w:widowControl w:val="0"/>
        <w:numPr>
          <w:ilvl w:val="1"/>
          <w:numId w:val="19"/>
        </w:numPr>
        <w:tabs>
          <w:tab w:val="left" w:pos="46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Градостроительство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веке.</w:t>
      </w:r>
    </w:p>
    <w:p w14:paraId="5C388ECA" w14:textId="77777777" w:rsidR="002B215A" w:rsidRPr="002B215A" w:rsidRDefault="002B215A" w:rsidP="002B215A">
      <w:pPr>
        <w:widowControl w:val="0"/>
        <w:numPr>
          <w:ilvl w:val="1"/>
          <w:numId w:val="19"/>
        </w:numPr>
        <w:tabs>
          <w:tab w:val="left" w:pos="461"/>
        </w:tabs>
        <w:autoSpaceDE w:val="0"/>
        <w:autoSpaceDN w:val="0"/>
        <w:spacing w:before="90" w:after="0" w:line="240" w:lineRule="auto"/>
        <w:ind w:left="460" w:hanging="242"/>
        <w:rPr>
          <w:rFonts w:ascii="Times New Roman" w:eastAsia="Times New Roman" w:hAnsi="Times New Roman" w:cs="Times New Roman"/>
          <w:sz w:val="24"/>
        </w:rPr>
      </w:pPr>
      <w:r w:rsidRPr="002B215A">
        <w:rPr>
          <w:rFonts w:ascii="Times New Roman" w:eastAsia="Times New Roman" w:hAnsi="Times New Roman" w:cs="Times New Roman"/>
          <w:sz w:val="24"/>
        </w:rPr>
        <w:t>Фонтаны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эпохи барокко</w:t>
      </w:r>
    </w:p>
    <w:p w14:paraId="00CAC8DB" w14:textId="77777777" w:rsidR="002B215A" w:rsidRPr="002B215A" w:rsidRDefault="002B215A" w:rsidP="002B215A">
      <w:pPr>
        <w:widowControl w:val="0"/>
        <w:numPr>
          <w:ilvl w:val="1"/>
          <w:numId w:val="19"/>
        </w:numPr>
        <w:tabs>
          <w:tab w:val="left" w:pos="464"/>
        </w:tabs>
        <w:autoSpaceDE w:val="0"/>
        <w:autoSpaceDN w:val="0"/>
        <w:spacing w:before="2"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Церковь</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Сант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Андреа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аль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Квиринале.</w:t>
      </w:r>
    </w:p>
    <w:p w14:paraId="7E883B7E" w14:textId="77777777" w:rsidR="002B215A" w:rsidRPr="002B215A" w:rsidRDefault="002B215A" w:rsidP="002B215A">
      <w:pPr>
        <w:widowControl w:val="0"/>
        <w:numPr>
          <w:ilvl w:val="1"/>
          <w:numId w:val="19"/>
        </w:numPr>
        <w:tabs>
          <w:tab w:val="left" w:pos="460"/>
        </w:tabs>
        <w:autoSpaceDE w:val="0"/>
        <w:autoSpaceDN w:val="0"/>
        <w:spacing w:after="0" w:line="275" w:lineRule="exact"/>
        <w:ind w:left="459" w:hanging="241"/>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Борромини.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Церковь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Карло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алле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Куатро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Фонтане.</w:t>
      </w:r>
    </w:p>
    <w:p w14:paraId="4B5F4AFB" w14:textId="77777777" w:rsidR="002B215A" w:rsidRPr="002B215A" w:rsidRDefault="002B215A" w:rsidP="002B215A">
      <w:pPr>
        <w:widowControl w:val="0"/>
        <w:numPr>
          <w:ilvl w:val="1"/>
          <w:numId w:val="19"/>
        </w:numPr>
        <w:tabs>
          <w:tab w:val="left" w:pos="460"/>
        </w:tabs>
        <w:autoSpaceDE w:val="0"/>
        <w:autoSpaceDN w:val="0"/>
        <w:spacing w:before="3" w:after="0" w:line="275" w:lineRule="exact"/>
        <w:ind w:left="459" w:hanging="241"/>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Борромини.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Иво алла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Сапиенца</w:t>
      </w:r>
    </w:p>
    <w:p w14:paraId="21CC6E74" w14:textId="77777777" w:rsidR="002B215A" w:rsidRPr="002B215A" w:rsidRDefault="002B215A" w:rsidP="002B215A">
      <w:pPr>
        <w:widowControl w:val="0"/>
        <w:numPr>
          <w:ilvl w:val="1"/>
          <w:numId w:val="19"/>
        </w:numPr>
        <w:tabs>
          <w:tab w:val="left" w:pos="46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Ранние</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скульптурные</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группы.</w:t>
      </w:r>
    </w:p>
    <w:p w14:paraId="3AB627DD" w14:textId="77777777" w:rsidR="002B215A" w:rsidRPr="002B215A" w:rsidRDefault="002B215A" w:rsidP="002B215A">
      <w:pPr>
        <w:widowControl w:val="0"/>
        <w:numPr>
          <w:ilvl w:val="1"/>
          <w:numId w:val="19"/>
        </w:numPr>
        <w:tabs>
          <w:tab w:val="left" w:pos="465"/>
        </w:tabs>
        <w:autoSpaceDE w:val="0"/>
        <w:autoSpaceDN w:val="0"/>
        <w:spacing w:before="2" w:after="0" w:line="275" w:lineRule="exact"/>
        <w:ind w:hanging="246"/>
        <w:rPr>
          <w:rFonts w:ascii="Times New Roman" w:eastAsia="Times New Roman" w:hAnsi="Times New Roman" w:cs="Times New Roman"/>
          <w:sz w:val="24"/>
        </w:rPr>
      </w:pPr>
      <w:r w:rsidRPr="002B215A">
        <w:rPr>
          <w:rFonts w:ascii="Times New Roman" w:eastAsia="Times New Roman" w:hAnsi="Times New Roman" w:cs="Times New Roman"/>
          <w:sz w:val="24"/>
        </w:rPr>
        <w:t>«Экстаз</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Терезы»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 ансамбле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капеллы Корнаро.</w:t>
      </w:r>
    </w:p>
    <w:p w14:paraId="79242D50" w14:textId="77777777" w:rsidR="002B215A" w:rsidRPr="002B215A" w:rsidRDefault="002B215A" w:rsidP="002B215A">
      <w:pPr>
        <w:widowControl w:val="0"/>
        <w:numPr>
          <w:ilvl w:val="1"/>
          <w:numId w:val="19"/>
        </w:numPr>
        <w:tabs>
          <w:tab w:val="left" w:pos="46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терракотовые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(bozzetti)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процессе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Бернини-скульптора.</w:t>
      </w:r>
    </w:p>
    <w:p w14:paraId="7BEB42B5" w14:textId="77777777" w:rsidR="002B215A" w:rsidRPr="002B215A" w:rsidRDefault="002B215A" w:rsidP="002B215A">
      <w:pPr>
        <w:widowControl w:val="0"/>
        <w:numPr>
          <w:ilvl w:val="1"/>
          <w:numId w:val="19"/>
        </w:numPr>
        <w:tabs>
          <w:tab w:val="left" w:pos="465"/>
        </w:tabs>
        <w:autoSpaceDE w:val="0"/>
        <w:autoSpaceDN w:val="0"/>
        <w:spacing w:before="3" w:after="0" w:line="275" w:lineRule="exact"/>
        <w:ind w:hanging="24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Скульптуры в нишах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подкупольного пространства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собора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Петра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Риме</w:t>
      </w:r>
    </w:p>
    <w:p w14:paraId="0B6B0248" w14:textId="77777777" w:rsidR="002B215A" w:rsidRPr="002B215A" w:rsidRDefault="002B215A" w:rsidP="002B215A">
      <w:pPr>
        <w:widowControl w:val="0"/>
        <w:numPr>
          <w:ilvl w:val="1"/>
          <w:numId w:val="19"/>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Эволюция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барочного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надгробия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примере</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римских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надгробий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Бернини</w:t>
      </w:r>
    </w:p>
    <w:p w14:paraId="2343469F" w14:textId="77777777" w:rsidR="002B215A" w:rsidRPr="002B215A" w:rsidRDefault="002B215A" w:rsidP="002B215A">
      <w:pPr>
        <w:widowControl w:val="0"/>
        <w:numPr>
          <w:ilvl w:val="1"/>
          <w:numId w:val="19"/>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капелле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Контарелли.</w:t>
      </w:r>
    </w:p>
    <w:p w14:paraId="66F8F9A8" w14:textId="77777777" w:rsidR="002B215A" w:rsidRPr="002B215A" w:rsidRDefault="002B215A" w:rsidP="002B215A">
      <w:pPr>
        <w:widowControl w:val="0"/>
        <w:numPr>
          <w:ilvl w:val="1"/>
          <w:numId w:val="19"/>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Караваджизм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итальянской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половины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века.</w:t>
      </w:r>
    </w:p>
    <w:p w14:paraId="788E8F33" w14:textId="77777777" w:rsidR="002B215A" w:rsidRPr="002B215A" w:rsidRDefault="002B215A" w:rsidP="002B215A">
      <w:pPr>
        <w:widowControl w:val="0"/>
        <w:numPr>
          <w:ilvl w:val="1"/>
          <w:numId w:val="19"/>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Галерея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Фарнезе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Аннибале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Карраччи: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композиция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росписи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ее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иконология.</w:t>
      </w:r>
    </w:p>
    <w:p w14:paraId="10188A52" w14:textId="77777777" w:rsidR="002B215A" w:rsidRPr="002B215A" w:rsidRDefault="002B215A" w:rsidP="002B215A">
      <w:pPr>
        <w:widowControl w:val="0"/>
        <w:numPr>
          <w:ilvl w:val="1"/>
          <w:numId w:val="19"/>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Аннибале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Карраччи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его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братьев.</w:t>
      </w:r>
    </w:p>
    <w:p w14:paraId="187F29C2"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6171B345" w14:textId="77777777" w:rsidR="002B215A" w:rsidRPr="002B215A" w:rsidRDefault="002B215A" w:rsidP="002B215A">
      <w:pPr>
        <w:widowControl w:val="0"/>
        <w:numPr>
          <w:ilvl w:val="0"/>
          <w:numId w:val="19"/>
        </w:numPr>
        <w:tabs>
          <w:tab w:val="left" w:pos="527"/>
        </w:tabs>
        <w:autoSpaceDE w:val="0"/>
        <w:autoSpaceDN w:val="0"/>
        <w:spacing w:after="0" w:line="275" w:lineRule="exact"/>
        <w:ind w:left="526" w:hanging="308"/>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Испании</w:t>
      </w:r>
    </w:p>
    <w:p w14:paraId="61F735F5" w14:textId="77777777" w:rsidR="002B215A" w:rsidRPr="002B215A" w:rsidRDefault="002B215A" w:rsidP="002B215A">
      <w:pPr>
        <w:widowControl w:val="0"/>
        <w:numPr>
          <w:ilvl w:val="0"/>
          <w:numId w:val="18"/>
        </w:numPr>
        <w:tabs>
          <w:tab w:val="left" w:pos="585"/>
        </w:tabs>
        <w:autoSpaceDE w:val="0"/>
        <w:autoSpaceDN w:val="0"/>
        <w:spacing w:after="0" w:line="274"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Греко</w:t>
      </w:r>
    </w:p>
    <w:p w14:paraId="63DDD450" w14:textId="77777777" w:rsidR="002B215A" w:rsidRPr="002B215A" w:rsidRDefault="002B215A" w:rsidP="002B215A">
      <w:pPr>
        <w:widowControl w:val="0"/>
        <w:numPr>
          <w:ilvl w:val="0"/>
          <w:numId w:val="18"/>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Похороны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графа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Оргаса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Греко</w:t>
      </w:r>
    </w:p>
    <w:p w14:paraId="5026F8DF"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Апостоладос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Греко</w:t>
      </w:r>
    </w:p>
    <w:p w14:paraId="02266DDD" w14:textId="77777777" w:rsidR="002B215A" w:rsidRPr="002B215A" w:rsidRDefault="002B215A" w:rsidP="002B215A">
      <w:pPr>
        <w:widowControl w:val="0"/>
        <w:numPr>
          <w:ilvl w:val="0"/>
          <w:numId w:val="18"/>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Испанский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бодегон</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раннее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Веласкеса</w:t>
      </w:r>
    </w:p>
    <w:p w14:paraId="17516B83"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шутов</w:t>
      </w:r>
    </w:p>
    <w:p w14:paraId="29964B39"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Античная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у</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Веласкеса</w:t>
      </w:r>
    </w:p>
    <w:p w14:paraId="05D090E5"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«Менины».</w:t>
      </w:r>
    </w:p>
    <w:p w14:paraId="2D5343BC" w14:textId="77777777" w:rsidR="002B215A" w:rsidRPr="002B215A" w:rsidRDefault="002B215A" w:rsidP="002B215A">
      <w:pPr>
        <w:widowControl w:val="0"/>
        <w:numPr>
          <w:ilvl w:val="0"/>
          <w:numId w:val="18"/>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жизни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Бонавентуры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Ф.Сурбарана</w:t>
      </w:r>
    </w:p>
    <w:p w14:paraId="6E5A5305"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Женские</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образы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Сурбарана.</w:t>
      </w:r>
    </w:p>
    <w:p w14:paraId="1A2FCAD9" w14:textId="77777777" w:rsidR="002B215A" w:rsidRPr="002B215A" w:rsidRDefault="002B215A" w:rsidP="002B215A">
      <w:pPr>
        <w:widowControl w:val="0"/>
        <w:numPr>
          <w:ilvl w:val="0"/>
          <w:numId w:val="18"/>
        </w:numPr>
        <w:tabs>
          <w:tab w:val="left" w:pos="58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«Философы»</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Х. 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Риберы</w:t>
      </w:r>
    </w:p>
    <w:p w14:paraId="3685AD31" w14:textId="77777777" w:rsidR="002B215A" w:rsidRPr="002B215A" w:rsidRDefault="002B215A" w:rsidP="002B215A">
      <w:pPr>
        <w:widowControl w:val="0"/>
        <w:numPr>
          <w:ilvl w:val="0"/>
          <w:numId w:val="18"/>
        </w:numPr>
        <w:tabs>
          <w:tab w:val="left" w:pos="585"/>
        </w:tabs>
        <w:autoSpaceDE w:val="0"/>
        <w:autoSpaceDN w:val="0"/>
        <w:spacing w:before="2" w:after="0" w:line="240" w:lineRule="auto"/>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 батальных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сцен 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Торе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Парада</w:t>
      </w:r>
    </w:p>
    <w:p w14:paraId="4151F9C8"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00E8445A" w14:textId="77777777" w:rsidR="002B215A" w:rsidRPr="002B215A" w:rsidRDefault="002B215A" w:rsidP="002B215A">
      <w:pPr>
        <w:widowControl w:val="0"/>
        <w:numPr>
          <w:ilvl w:val="0"/>
          <w:numId w:val="19"/>
        </w:numPr>
        <w:tabs>
          <w:tab w:val="left" w:pos="619"/>
        </w:tabs>
        <w:autoSpaceDE w:val="0"/>
        <w:autoSpaceDN w:val="0"/>
        <w:spacing w:after="0" w:line="272" w:lineRule="exact"/>
        <w:ind w:left="618" w:hanging="400"/>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 Фландрии</w:t>
      </w:r>
    </w:p>
    <w:p w14:paraId="6992EA3D" w14:textId="77777777" w:rsidR="002B215A" w:rsidRPr="002B215A" w:rsidRDefault="002B215A" w:rsidP="002B215A">
      <w:pPr>
        <w:widowControl w:val="0"/>
        <w:numPr>
          <w:ilvl w:val="0"/>
          <w:numId w:val="18"/>
        </w:numPr>
        <w:tabs>
          <w:tab w:val="left" w:pos="585"/>
        </w:tabs>
        <w:autoSpaceDE w:val="0"/>
        <w:autoSpaceDN w:val="0"/>
        <w:spacing w:after="0" w:line="272"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Марии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Медичи».</w:t>
      </w:r>
    </w:p>
    <w:p w14:paraId="4431132F"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Алтарные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картины</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Рубенса.</w:t>
      </w:r>
    </w:p>
    <w:p w14:paraId="29B9BC08"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живописные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Рубенса.</w:t>
      </w:r>
    </w:p>
    <w:p w14:paraId="556F3D19"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любви»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Рубенса</w:t>
      </w:r>
    </w:p>
    <w:p w14:paraId="2787B8C8" w14:textId="77777777" w:rsidR="002B215A" w:rsidRPr="002B215A" w:rsidRDefault="002B215A" w:rsidP="002B215A">
      <w:pPr>
        <w:widowControl w:val="0"/>
        <w:numPr>
          <w:ilvl w:val="0"/>
          <w:numId w:val="18"/>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Аллегории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войны 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мира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Рубенса</w:t>
      </w:r>
    </w:p>
    <w:p w14:paraId="1CC89C30"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Сцены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сельской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жизни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Рубенса</w:t>
      </w:r>
    </w:p>
    <w:p w14:paraId="571C9482"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Рубенса.</w:t>
      </w:r>
    </w:p>
    <w:p w14:paraId="7E7A2C78"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Мифологические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сюжеты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Йорданса.</w:t>
      </w:r>
    </w:p>
    <w:p w14:paraId="3008F15B"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Портретная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концепция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 Ван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Дейка</w:t>
      </w:r>
    </w:p>
    <w:p w14:paraId="621FE9FA"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Аллегория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Браувера</w:t>
      </w:r>
    </w:p>
    <w:p w14:paraId="7D600551"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Тенирса-младшего</w:t>
      </w:r>
    </w:p>
    <w:p w14:paraId="67B8EB09"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3C1DA6CA" w14:textId="77777777" w:rsidR="002B215A" w:rsidRPr="002B215A" w:rsidRDefault="002B215A" w:rsidP="002B215A">
      <w:pPr>
        <w:widowControl w:val="0"/>
        <w:numPr>
          <w:ilvl w:val="0"/>
          <w:numId w:val="19"/>
        </w:numPr>
        <w:tabs>
          <w:tab w:val="left" w:pos="595"/>
        </w:tabs>
        <w:autoSpaceDE w:val="0"/>
        <w:autoSpaceDN w:val="0"/>
        <w:spacing w:after="0" w:line="275" w:lineRule="exact"/>
        <w:ind w:left="594" w:hanging="376"/>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Голландии</w:t>
      </w:r>
    </w:p>
    <w:p w14:paraId="58946A26" w14:textId="77777777" w:rsidR="002B215A" w:rsidRPr="002B215A" w:rsidRDefault="002B215A" w:rsidP="002B215A">
      <w:pPr>
        <w:widowControl w:val="0"/>
        <w:numPr>
          <w:ilvl w:val="0"/>
          <w:numId w:val="18"/>
        </w:numPr>
        <w:tabs>
          <w:tab w:val="left" w:pos="585"/>
        </w:tabs>
        <w:autoSpaceDE w:val="0"/>
        <w:autoSpaceDN w:val="0"/>
        <w:spacing w:after="0" w:line="274"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Голландский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групповой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p>
    <w:p w14:paraId="50B91AAE"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Творческий метод</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Халса.</w:t>
      </w:r>
    </w:p>
    <w:p w14:paraId="68416E1C"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1630-х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годов.</w:t>
      </w:r>
    </w:p>
    <w:p w14:paraId="312A0D67" w14:textId="77777777" w:rsidR="002B215A" w:rsidRPr="002B215A" w:rsidRDefault="002B215A" w:rsidP="002B215A">
      <w:pPr>
        <w:widowControl w:val="0"/>
        <w:numPr>
          <w:ilvl w:val="0"/>
          <w:numId w:val="18"/>
        </w:numPr>
        <w:tabs>
          <w:tab w:val="left" w:pos="585"/>
        </w:tabs>
        <w:autoSpaceDE w:val="0"/>
        <w:autoSpaceDN w:val="0"/>
        <w:spacing w:after="0" w:line="242" w:lineRule="auto"/>
        <w:ind w:left="219" w:right="1782" w:firstLine="0"/>
        <w:rPr>
          <w:rFonts w:ascii="Times New Roman" w:eastAsia="Times New Roman" w:hAnsi="Times New Roman" w:cs="Times New Roman"/>
          <w:sz w:val="24"/>
        </w:rPr>
      </w:pPr>
      <w:r w:rsidRPr="002B215A">
        <w:rPr>
          <w:rFonts w:ascii="Times New Roman" w:eastAsia="Times New Roman" w:hAnsi="Times New Roman" w:cs="Times New Roman"/>
          <w:sz w:val="24"/>
        </w:rPr>
        <w:t>Две «Флоры» Рембрандта середины 1630-х годов (Эрмитаж и Лондонская</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Национальная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галерея)</w:t>
      </w:r>
    </w:p>
    <w:p w14:paraId="3550EB1B" w14:textId="77777777" w:rsidR="002B215A" w:rsidRPr="002B215A" w:rsidRDefault="002B215A" w:rsidP="002B215A">
      <w:pPr>
        <w:widowControl w:val="0"/>
        <w:numPr>
          <w:ilvl w:val="0"/>
          <w:numId w:val="18"/>
        </w:numPr>
        <w:tabs>
          <w:tab w:val="left" w:pos="585"/>
        </w:tabs>
        <w:autoSpaceDE w:val="0"/>
        <w:autoSpaceDN w:val="0"/>
        <w:spacing w:after="0" w:line="271"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Библейские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темы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позднего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Рембрандта.</w:t>
      </w:r>
    </w:p>
    <w:p w14:paraId="7C58379B" w14:textId="77777777" w:rsidR="002B215A" w:rsidRPr="002B215A" w:rsidRDefault="002B215A" w:rsidP="002B215A">
      <w:pPr>
        <w:widowControl w:val="0"/>
        <w:numPr>
          <w:ilvl w:val="0"/>
          <w:numId w:val="18"/>
        </w:numPr>
        <w:tabs>
          <w:tab w:val="left" w:pos="585"/>
        </w:tabs>
        <w:autoSpaceDE w:val="0"/>
        <w:autoSpaceDN w:val="0"/>
        <w:spacing w:before="1"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Рембрандта</w:t>
      </w:r>
    </w:p>
    <w:p w14:paraId="5F5A3C7A"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Интерпретация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античности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Рембрандта.</w:t>
      </w:r>
    </w:p>
    <w:p w14:paraId="23CF083D"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lastRenderedPageBreak/>
        <w:t>Офорты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1650-х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годов.</w:t>
      </w:r>
    </w:p>
    <w:p w14:paraId="587BBF8F"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Графика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(образный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строй</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техника).</w:t>
      </w:r>
    </w:p>
    <w:p w14:paraId="1E70C205" w14:textId="77777777" w:rsidR="002B215A" w:rsidRPr="002B215A" w:rsidRDefault="002B215A" w:rsidP="002B215A">
      <w:pPr>
        <w:widowControl w:val="0"/>
        <w:numPr>
          <w:ilvl w:val="0"/>
          <w:numId w:val="18"/>
        </w:numPr>
        <w:tabs>
          <w:tab w:val="left" w:pos="585"/>
        </w:tabs>
        <w:autoSpaceDE w:val="0"/>
        <w:autoSpaceDN w:val="0"/>
        <w:spacing w:before="2" w:after="0" w:line="240" w:lineRule="auto"/>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Изображение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церковных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интерьеров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Делфта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около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1650</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года.</w:t>
      </w:r>
    </w:p>
    <w:p w14:paraId="2EB58068" w14:textId="77777777" w:rsidR="002B215A" w:rsidRPr="002B215A" w:rsidRDefault="002B215A" w:rsidP="002B215A">
      <w:pPr>
        <w:widowControl w:val="0"/>
        <w:numPr>
          <w:ilvl w:val="0"/>
          <w:numId w:val="18"/>
        </w:numPr>
        <w:tabs>
          <w:tab w:val="left" w:pos="585"/>
        </w:tabs>
        <w:autoSpaceDE w:val="0"/>
        <w:autoSpaceDN w:val="0"/>
        <w:spacing w:before="90" w:after="0" w:line="240" w:lineRule="auto"/>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Пространство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свет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живописи Вермера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Делфтского.</w:t>
      </w:r>
    </w:p>
    <w:p w14:paraId="040BD001" w14:textId="77777777" w:rsidR="002B215A" w:rsidRPr="002B215A" w:rsidRDefault="002B215A" w:rsidP="002B215A">
      <w:pPr>
        <w:widowControl w:val="0"/>
        <w:autoSpaceDE w:val="0"/>
        <w:autoSpaceDN w:val="0"/>
        <w:spacing w:before="4" w:after="0" w:line="240" w:lineRule="auto"/>
        <w:rPr>
          <w:rFonts w:ascii="Times New Roman" w:eastAsia="Times New Roman" w:hAnsi="Times New Roman" w:cs="Times New Roman"/>
          <w:sz w:val="24"/>
          <w:szCs w:val="24"/>
        </w:rPr>
      </w:pPr>
    </w:p>
    <w:p w14:paraId="54376F02" w14:textId="77777777" w:rsidR="002B215A" w:rsidRPr="002B215A" w:rsidRDefault="002B215A" w:rsidP="002B215A">
      <w:pPr>
        <w:widowControl w:val="0"/>
        <w:numPr>
          <w:ilvl w:val="0"/>
          <w:numId w:val="19"/>
        </w:numPr>
        <w:tabs>
          <w:tab w:val="left" w:pos="518"/>
        </w:tabs>
        <w:autoSpaceDE w:val="0"/>
        <w:autoSpaceDN w:val="0"/>
        <w:spacing w:before="1" w:after="0" w:line="275" w:lineRule="exact"/>
        <w:ind w:left="517" w:hanging="299"/>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Искусство</w:t>
      </w:r>
      <w:r w:rsidRPr="002B215A">
        <w:rPr>
          <w:rFonts w:ascii="Times New Roman" w:eastAsia="Times New Roman" w:hAnsi="Times New Roman" w:cs="Times New Roman"/>
          <w:b/>
          <w:bCs/>
          <w:spacing w:val="-9"/>
          <w:sz w:val="24"/>
          <w:szCs w:val="24"/>
        </w:rPr>
        <w:t xml:space="preserve"> </w:t>
      </w:r>
      <w:r w:rsidRPr="002B215A">
        <w:rPr>
          <w:rFonts w:ascii="Times New Roman" w:eastAsia="Times New Roman" w:hAnsi="Times New Roman" w:cs="Times New Roman"/>
          <w:b/>
          <w:bCs/>
          <w:sz w:val="24"/>
          <w:szCs w:val="24"/>
        </w:rPr>
        <w:t>Франции</w:t>
      </w:r>
    </w:p>
    <w:p w14:paraId="6DAA85DA" w14:textId="77777777" w:rsidR="002B215A" w:rsidRPr="002B215A" w:rsidRDefault="002B215A" w:rsidP="002B215A">
      <w:pPr>
        <w:widowControl w:val="0"/>
        <w:numPr>
          <w:ilvl w:val="0"/>
          <w:numId w:val="18"/>
        </w:numPr>
        <w:tabs>
          <w:tab w:val="left" w:pos="585"/>
        </w:tabs>
        <w:autoSpaceDE w:val="0"/>
        <w:autoSpaceDN w:val="0"/>
        <w:spacing w:after="0" w:line="274"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Версаля.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Семантика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поэтика.</w:t>
      </w:r>
    </w:p>
    <w:p w14:paraId="41DDEC23" w14:textId="77777777" w:rsidR="002B215A" w:rsidRPr="002B215A" w:rsidRDefault="002B215A" w:rsidP="002B215A">
      <w:pPr>
        <w:widowControl w:val="0"/>
        <w:numPr>
          <w:ilvl w:val="0"/>
          <w:numId w:val="18"/>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3"/>
          <w:sz w:val="24"/>
        </w:rPr>
        <w:t xml:space="preserve"> </w:t>
      </w:r>
      <w:proofErr w:type="gramStart"/>
      <w:r w:rsidRPr="002B215A">
        <w:rPr>
          <w:rFonts w:ascii="Times New Roman" w:eastAsia="Times New Roman" w:hAnsi="Times New Roman" w:cs="Times New Roman"/>
          <w:sz w:val="24"/>
        </w:rPr>
        <w:t>Во-ле</w:t>
      </w:r>
      <w:proofErr w:type="gramEnd"/>
      <w:r w:rsidRPr="002B215A">
        <w:rPr>
          <w:rFonts w:ascii="Times New Roman" w:eastAsia="Times New Roman" w:hAnsi="Times New Roman" w:cs="Times New Roman"/>
          <w:sz w:val="24"/>
        </w:rPr>
        <w:t>-Виконт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его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место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французской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века.</w:t>
      </w:r>
    </w:p>
    <w:p w14:paraId="79B8E2F0"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Отель</w:t>
      </w:r>
      <w:r w:rsidRPr="002B215A">
        <w:rPr>
          <w:rFonts w:ascii="Times New Roman" w:eastAsia="Times New Roman" w:hAnsi="Times New Roman" w:cs="Times New Roman"/>
          <w:spacing w:val="-6"/>
          <w:sz w:val="24"/>
        </w:rPr>
        <w:t xml:space="preserve"> </w:t>
      </w:r>
      <w:proofErr w:type="gramStart"/>
      <w:r w:rsidRPr="002B215A">
        <w:rPr>
          <w:rFonts w:ascii="Times New Roman" w:eastAsia="Times New Roman" w:hAnsi="Times New Roman" w:cs="Times New Roman"/>
          <w:sz w:val="24"/>
        </w:rPr>
        <w:t>Ламбер</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Париже</w:t>
      </w:r>
    </w:p>
    <w:p w14:paraId="44E7046D" w14:textId="77777777" w:rsidR="002B215A" w:rsidRPr="002B215A" w:rsidRDefault="002B215A" w:rsidP="002B215A">
      <w:pPr>
        <w:widowControl w:val="0"/>
        <w:numPr>
          <w:ilvl w:val="0"/>
          <w:numId w:val="18"/>
        </w:numPr>
        <w:tabs>
          <w:tab w:val="left" w:pos="580"/>
        </w:tabs>
        <w:autoSpaceDE w:val="0"/>
        <w:autoSpaceDN w:val="0"/>
        <w:spacing w:after="0" w:line="275" w:lineRule="exact"/>
        <w:ind w:left="579" w:hanging="361"/>
        <w:rPr>
          <w:rFonts w:ascii="Times New Roman" w:eastAsia="Times New Roman" w:hAnsi="Times New Roman" w:cs="Times New Roman"/>
          <w:sz w:val="24"/>
        </w:rPr>
      </w:pP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регулярный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парк.</w:t>
      </w:r>
    </w:p>
    <w:p w14:paraId="6DA1B185"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Гравюры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Жака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Калло.</w:t>
      </w:r>
    </w:p>
    <w:p w14:paraId="6F24390B"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метод</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Жоржа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Тура.</w:t>
      </w:r>
    </w:p>
    <w:p w14:paraId="5BAD5368"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Бытовой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братьев Ленен</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художников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круга.</w:t>
      </w:r>
    </w:p>
    <w:p w14:paraId="236592BA"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Пуссена</w:t>
      </w:r>
    </w:p>
    <w:p w14:paraId="0ABAAA29"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Пуссена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1620-1630-х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годов.</w:t>
      </w:r>
    </w:p>
    <w:p w14:paraId="361EB066"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Исторический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 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Пуссена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1640-1660-х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годов.</w:t>
      </w:r>
    </w:p>
    <w:p w14:paraId="52621A29"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Клод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Лоррен.</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Серия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картин «Четыре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времени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суток»</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Эрмитаже.</w:t>
      </w:r>
    </w:p>
    <w:p w14:paraId="18928052"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Роль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Лоррена.</w:t>
      </w:r>
    </w:p>
    <w:p w14:paraId="47519312"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Шарль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Лебрен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стиль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Людовика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XIV.</w:t>
      </w:r>
    </w:p>
    <w:p w14:paraId="1F83E5BE"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Н.</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Ларжильер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рубежа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веков.</w:t>
      </w:r>
    </w:p>
    <w:p w14:paraId="22117973"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136CF8F0" w14:textId="77777777" w:rsidR="002B215A" w:rsidRPr="002B215A" w:rsidRDefault="002B215A" w:rsidP="002B215A">
      <w:pPr>
        <w:widowControl w:val="0"/>
        <w:autoSpaceDE w:val="0"/>
        <w:autoSpaceDN w:val="0"/>
        <w:spacing w:after="0" w:line="240" w:lineRule="auto"/>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Темы</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докладов на семинарских</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занятиях</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по</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искусству XVIII</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века</w:t>
      </w:r>
    </w:p>
    <w:p w14:paraId="5696BF97" w14:textId="77777777" w:rsidR="002B215A" w:rsidRPr="002B215A" w:rsidRDefault="002B215A" w:rsidP="002B215A">
      <w:pPr>
        <w:widowControl w:val="0"/>
        <w:numPr>
          <w:ilvl w:val="0"/>
          <w:numId w:val="19"/>
        </w:numPr>
        <w:tabs>
          <w:tab w:val="left" w:pos="595"/>
        </w:tabs>
        <w:autoSpaceDE w:val="0"/>
        <w:autoSpaceDN w:val="0"/>
        <w:spacing w:before="2" w:after="0" w:line="272" w:lineRule="exact"/>
        <w:ind w:left="594" w:hanging="376"/>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Франции</w:t>
      </w:r>
    </w:p>
    <w:p w14:paraId="7040EABB" w14:textId="77777777" w:rsidR="002B215A" w:rsidRPr="002B215A" w:rsidRDefault="002B215A" w:rsidP="002B215A">
      <w:pPr>
        <w:widowControl w:val="0"/>
        <w:numPr>
          <w:ilvl w:val="0"/>
          <w:numId w:val="18"/>
        </w:numPr>
        <w:tabs>
          <w:tab w:val="left" w:pos="585"/>
        </w:tabs>
        <w:autoSpaceDE w:val="0"/>
        <w:autoSpaceDN w:val="0"/>
        <w:spacing w:after="0" w:line="272"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Парижские</w:t>
      </w:r>
      <w:r w:rsidRPr="002B215A">
        <w:rPr>
          <w:rFonts w:ascii="Times New Roman" w:eastAsia="Times New Roman" w:hAnsi="Times New Roman" w:cs="Times New Roman"/>
          <w:spacing w:val="-12"/>
          <w:sz w:val="24"/>
        </w:rPr>
        <w:t xml:space="preserve"> </w:t>
      </w:r>
      <w:r w:rsidRPr="002B215A">
        <w:rPr>
          <w:rFonts w:ascii="Times New Roman" w:eastAsia="Times New Roman" w:hAnsi="Times New Roman" w:cs="Times New Roman"/>
          <w:sz w:val="24"/>
        </w:rPr>
        <w:t>отели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половины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(регентство и рококо).</w:t>
      </w:r>
    </w:p>
    <w:p w14:paraId="0579F0D6"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Военные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сцены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Ватто.</w:t>
      </w:r>
    </w:p>
    <w:p w14:paraId="3219009C"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Роль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Ватто</w:t>
      </w:r>
    </w:p>
    <w:p w14:paraId="0439235D"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Луи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Токке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середины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1F0E4D3A" w14:textId="77777777" w:rsidR="002B215A" w:rsidRPr="002B215A" w:rsidRDefault="002B215A" w:rsidP="002B215A">
      <w:pPr>
        <w:widowControl w:val="0"/>
        <w:numPr>
          <w:ilvl w:val="0"/>
          <w:numId w:val="18"/>
        </w:numPr>
        <w:tabs>
          <w:tab w:val="left" w:pos="585"/>
        </w:tabs>
        <w:autoSpaceDE w:val="0"/>
        <w:autoSpaceDN w:val="0"/>
        <w:spacing w:after="0" w:line="242" w:lineRule="auto"/>
        <w:ind w:left="219" w:right="1536" w:firstLine="0"/>
        <w:rPr>
          <w:rFonts w:ascii="Times New Roman" w:eastAsia="Times New Roman" w:hAnsi="Times New Roman" w:cs="Times New Roman"/>
          <w:sz w:val="24"/>
        </w:rPr>
      </w:pP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«Любви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богов»</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французской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(Франсуа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Буше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художники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рококо).</w:t>
      </w:r>
    </w:p>
    <w:p w14:paraId="02B56485" w14:textId="77777777" w:rsidR="002B215A" w:rsidRPr="002B215A" w:rsidRDefault="002B215A" w:rsidP="002B215A">
      <w:pPr>
        <w:widowControl w:val="0"/>
        <w:numPr>
          <w:ilvl w:val="0"/>
          <w:numId w:val="18"/>
        </w:numPr>
        <w:tabs>
          <w:tab w:val="left" w:pos="585"/>
        </w:tabs>
        <w:autoSpaceDE w:val="0"/>
        <w:autoSpaceDN w:val="0"/>
        <w:spacing w:after="0" w:line="271"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Жанровая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Ж.-Б. 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Шардена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Ж.-Б.</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Греза.</w:t>
      </w:r>
    </w:p>
    <w:p w14:paraId="03DDE982"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Натюрморт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Шардена</w:t>
      </w:r>
    </w:p>
    <w:p w14:paraId="7353D3A0"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Римская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интерпретации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Юбера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Робера.</w:t>
      </w:r>
    </w:p>
    <w:p w14:paraId="71EAA92F"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Пейзажные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Фрагонара.</w:t>
      </w:r>
    </w:p>
    <w:p w14:paraId="52695BBF"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детей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Ж.А. Гудона.</w:t>
      </w:r>
    </w:p>
    <w:p w14:paraId="2EF188FA" w14:textId="77777777" w:rsidR="002B215A" w:rsidRPr="002B215A" w:rsidRDefault="002B215A" w:rsidP="002B215A">
      <w:pPr>
        <w:widowControl w:val="0"/>
        <w:numPr>
          <w:ilvl w:val="0"/>
          <w:numId w:val="18"/>
        </w:numPr>
        <w:tabs>
          <w:tab w:val="left" w:pos="585"/>
        </w:tabs>
        <w:autoSpaceDE w:val="0"/>
        <w:autoSpaceDN w:val="0"/>
        <w:spacing w:before="3" w:after="0" w:line="240" w:lineRule="auto"/>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Клодиона.</w:t>
      </w:r>
    </w:p>
    <w:p w14:paraId="0320A974" w14:textId="77777777" w:rsidR="002B215A" w:rsidRPr="002B215A" w:rsidRDefault="002B215A" w:rsidP="002B215A">
      <w:pPr>
        <w:widowControl w:val="0"/>
        <w:autoSpaceDE w:val="0"/>
        <w:autoSpaceDN w:val="0"/>
        <w:spacing w:before="4" w:after="0" w:line="240" w:lineRule="auto"/>
        <w:rPr>
          <w:rFonts w:ascii="Times New Roman" w:eastAsia="Times New Roman" w:hAnsi="Times New Roman" w:cs="Times New Roman"/>
          <w:sz w:val="24"/>
          <w:szCs w:val="24"/>
        </w:rPr>
      </w:pPr>
    </w:p>
    <w:p w14:paraId="17117753" w14:textId="77777777" w:rsidR="002B215A" w:rsidRPr="002B215A" w:rsidRDefault="002B215A" w:rsidP="002B215A">
      <w:pPr>
        <w:widowControl w:val="0"/>
        <w:numPr>
          <w:ilvl w:val="0"/>
          <w:numId w:val="19"/>
        </w:numPr>
        <w:tabs>
          <w:tab w:val="left" w:pos="686"/>
        </w:tabs>
        <w:autoSpaceDE w:val="0"/>
        <w:autoSpaceDN w:val="0"/>
        <w:spacing w:before="1" w:after="0" w:line="272" w:lineRule="exact"/>
        <w:ind w:left="685" w:hanging="467"/>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Италии</w:t>
      </w:r>
    </w:p>
    <w:p w14:paraId="141B56C4" w14:textId="77777777" w:rsidR="002B215A" w:rsidRPr="002B215A" w:rsidRDefault="002B215A" w:rsidP="002B215A">
      <w:pPr>
        <w:widowControl w:val="0"/>
        <w:numPr>
          <w:ilvl w:val="0"/>
          <w:numId w:val="18"/>
        </w:numPr>
        <w:tabs>
          <w:tab w:val="left" w:pos="585"/>
        </w:tabs>
        <w:autoSpaceDE w:val="0"/>
        <w:autoSpaceDN w:val="0"/>
        <w:spacing w:after="0" w:line="272"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Жанровая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Дж.М.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Креспи.</w:t>
      </w:r>
    </w:p>
    <w:p w14:paraId="77DC5CBD"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Живописный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Креспи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«Семь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таинств»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Дрезденской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галереи</w:t>
      </w:r>
    </w:p>
    <w:p w14:paraId="5BDEC00F"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Пьяцетта.</w:t>
      </w:r>
    </w:p>
    <w:p w14:paraId="0B7AF3F7"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Маньяско.</w:t>
      </w:r>
    </w:p>
    <w:p w14:paraId="06EE0F85"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Поэзия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античных</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руин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Дж.П.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Паннини.</w:t>
      </w:r>
    </w:p>
    <w:p w14:paraId="75D60B0C"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Романтические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архитектурные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фантазии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офортах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Пиранези.</w:t>
      </w:r>
    </w:p>
    <w:p w14:paraId="2F72D23B"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Живописные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Тьеполо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роль 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мастера.</w:t>
      </w:r>
    </w:p>
    <w:p w14:paraId="62F7F979"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фресок</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Дж.Б. Тьеполо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виллы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Вальмарана.</w:t>
      </w:r>
    </w:p>
    <w:p w14:paraId="5E2A8134"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офорты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Тьеполо.</w:t>
      </w:r>
    </w:p>
    <w:p w14:paraId="1FAB9776"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14DE4F1B" w14:textId="77777777" w:rsidR="002B215A" w:rsidRPr="002B215A" w:rsidRDefault="002B215A" w:rsidP="002B215A">
      <w:pPr>
        <w:widowControl w:val="0"/>
        <w:numPr>
          <w:ilvl w:val="0"/>
          <w:numId w:val="19"/>
        </w:numPr>
        <w:tabs>
          <w:tab w:val="left" w:pos="782"/>
        </w:tabs>
        <w:autoSpaceDE w:val="0"/>
        <w:autoSpaceDN w:val="0"/>
        <w:spacing w:after="0" w:line="275" w:lineRule="exact"/>
        <w:ind w:left="781" w:hanging="563"/>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2"/>
          <w:sz w:val="24"/>
          <w:szCs w:val="24"/>
        </w:rPr>
        <w:t xml:space="preserve"> </w:t>
      </w:r>
      <w:r w:rsidRPr="002B215A">
        <w:rPr>
          <w:rFonts w:ascii="Times New Roman" w:eastAsia="Times New Roman" w:hAnsi="Times New Roman" w:cs="Times New Roman"/>
          <w:b/>
          <w:bCs/>
          <w:i/>
          <w:iCs/>
          <w:sz w:val="24"/>
          <w:szCs w:val="24"/>
        </w:rPr>
        <w:t>Англии</w:t>
      </w:r>
    </w:p>
    <w:p w14:paraId="2F8D6BFE" w14:textId="77777777" w:rsidR="002B215A" w:rsidRPr="002B215A" w:rsidRDefault="002B215A" w:rsidP="002B215A">
      <w:pPr>
        <w:widowControl w:val="0"/>
        <w:numPr>
          <w:ilvl w:val="0"/>
          <w:numId w:val="18"/>
        </w:numPr>
        <w:tabs>
          <w:tab w:val="left" w:pos="580"/>
        </w:tabs>
        <w:autoSpaceDE w:val="0"/>
        <w:autoSpaceDN w:val="0"/>
        <w:spacing w:before="1" w:after="0" w:line="237" w:lineRule="auto"/>
        <w:ind w:left="219" w:right="1760" w:firstLine="0"/>
        <w:rPr>
          <w:rFonts w:ascii="Times New Roman" w:eastAsia="Times New Roman" w:hAnsi="Times New Roman" w:cs="Times New Roman"/>
          <w:sz w:val="24"/>
        </w:rPr>
      </w:pPr>
      <w:r w:rsidRPr="002B215A">
        <w:rPr>
          <w:rFonts w:ascii="Times New Roman" w:eastAsia="Times New Roman" w:hAnsi="Times New Roman" w:cs="Times New Roman"/>
          <w:sz w:val="24"/>
        </w:rPr>
        <w:t>Чизик-хаус</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лорда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Берлингтона</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палладианство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английской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(Берлингтон,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Колин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Кемпбелл,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Уильям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Кент).</w:t>
      </w:r>
    </w:p>
    <w:p w14:paraId="5F74B70E" w14:textId="77777777" w:rsidR="002B215A" w:rsidRPr="002B215A" w:rsidRDefault="002B215A" w:rsidP="002B215A">
      <w:pPr>
        <w:widowControl w:val="0"/>
        <w:numPr>
          <w:ilvl w:val="0"/>
          <w:numId w:val="18"/>
        </w:numPr>
        <w:tabs>
          <w:tab w:val="left" w:pos="585"/>
        </w:tabs>
        <w:autoSpaceDE w:val="0"/>
        <w:autoSpaceDN w:val="0"/>
        <w:spacing w:before="4"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Интерьер</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английского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неоклассицизма: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Роберт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Адам и Чарльз</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Камерон.</w:t>
      </w:r>
    </w:p>
    <w:p w14:paraId="1B9F6E61"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Гейнсборо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рисунок).</w:t>
      </w:r>
    </w:p>
    <w:p w14:paraId="4E5A2DFE" w14:textId="77777777" w:rsidR="002B215A" w:rsidRPr="002B215A" w:rsidRDefault="002B215A" w:rsidP="002B215A">
      <w:pPr>
        <w:widowControl w:val="0"/>
        <w:numPr>
          <w:ilvl w:val="0"/>
          <w:numId w:val="18"/>
        </w:numPr>
        <w:tabs>
          <w:tab w:val="left" w:pos="585"/>
        </w:tabs>
        <w:autoSpaceDE w:val="0"/>
        <w:autoSpaceDN w:val="0"/>
        <w:spacing w:before="3"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lastRenderedPageBreak/>
        <w:t>Портреты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Дж.</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Рейнолдса.</w:t>
      </w:r>
    </w:p>
    <w:p w14:paraId="74A3504C"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Дж. Райта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Дерби.</w:t>
      </w:r>
    </w:p>
    <w:p w14:paraId="384C6A72" w14:textId="77777777" w:rsidR="002B215A" w:rsidRPr="002B215A" w:rsidRDefault="002B215A" w:rsidP="002B215A">
      <w:pPr>
        <w:widowControl w:val="0"/>
        <w:numPr>
          <w:ilvl w:val="0"/>
          <w:numId w:val="18"/>
        </w:numPr>
        <w:tabs>
          <w:tab w:val="left" w:pos="585"/>
        </w:tabs>
        <w:autoSpaceDE w:val="0"/>
        <w:autoSpaceDN w:val="0"/>
        <w:spacing w:before="2" w:after="0" w:line="240" w:lineRule="auto"/>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Джона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Флаксмана.</w:t>
      </w:r>
    </w:p>
    <w:p w14:paraId="1EDFA91A" w14:textId="77777777" w:rsidR="002B215A" w:rsidRPr="002B215A" w:rsidRDefault="002B215A" w:rsidP="002B215A">
      <w:pPr>
        <w:widowControl w:val="0"/>
        <w:autoSpaceDE w:val="0"/>
        <w:autoSpaceDN w:val="0"/>
        <w:spacing w:before="4" w:after="0" w:line="240" w:lineRule="auto"/>
        <w:rPr>
          <w:rFonts w:ascii="Times New Roman" w:eastAsia="Times New Roman" w:hAnsi="Times New Roman" w:cs="Times New Roman"/>
          <w:szCs w:val="24"/>
        </w:rPr>
      </w:pPr>
    </w:p>
    <w:p w14:paraId="056702CC" w14:textId="77777777" w:rsidR="002B215A" w:rsidRPr="002B215A" w:rsidRDefault="002B215A" w:rsidP="002B215A">
      <w:pPr>
        <w:widowControl w:val="0"/>
        <w:numPr>
          <w:ilvl w:val="0"/>
          <w:numId w:val="19"/>
        </w:numPr>
        <w:tabs>
          <w:tab w:val="left" w:pos="595"/>
        </w:tabs>
        <w:autoSpaceDE w:val="0"/>
        <w:autoSpaceDN w:val="0"/>
        <w:spacing w:before="1" w:after="0" w:line="272" w:lineRule="exact"/>
        <w:ind w:left="594" w:hanging="376"/>
        <w:jc w:val="both"/>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 Австрии</w:t>
      </w:r>
      <w:r w:rsidRPr="002B215A">
        <w:rPr>
          <w:rFonts w:ascii="Times New Roman" w:eastAsia="Times New Roman" w:hAnsi="Times New Roman" w:cs="Times New Roman"/>
          <w:b/>
          <w:bCs/>
          <w:i/>
          <w:iCs/>
          <w:spacing w:val="-4"/>
          <w:sz w:val="24"/>
          <w:szCs w:val="24"/>
        </w:rPr>
        <w:t xml:space="preserve"> </w:t>
      </w:r>
      <w:r w:rsidRPr="002B215A">
        <w:rPr>
          <w:rFonts w:ascii="Times New Roman" w:eastAsia="Times New Roman" w:hAnsi="Times New Roman" w:cs="Times New Roman"/>
          <w:b/>
          <w:bCs/>
          <w:i/>
          <w:iCs/>
          <w:sz w:val="24"/>
          <w:szCs w:val="24"/>
        </w:rPr>
        <w:t>и</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Германии</w:t>
      </w:r>
    </w:p>
    <w:p w14:paraId="5BE2F000" w14:textId="77777777" w:rsidR="002B215A" w:rsidRPr="002B215A" w:rsidRDefault="002B215A" w:rsidP="002B215A">
      <w:pPr>
        <w:widowControl w:val="0"/>
        <w:numPr>
          <w:ilvl w:val="0"/>
          <w:numId w:val="18"/>
        </w:numPr>
        <w:tabs>
          <w:tab w:val="left" w:pos="585"/>
        </w:tabs>
        <w:autoSpaceDE w:val="0"/>
        <w:autoSpaceDN w:val="0"/>
        <w:spacing w:after="0" w:line="272"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Интерьер</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немецкого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рококо.</w:t>
      </w:r>
    </w:p>
    <w:p w14:paraId="2C1E0A11"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дворца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парка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Сансуси</w:t>
      </w:r>
    </w:p>
    <w:p w14:paraId="1774EE64" w14:textId="77777777" w:rsidR="002B215A" w:rsidRPr="002B215A" w:rsidRDefault="002B215A" w:rsidP="002B215A">
      <w:pPr>
        <w:widowControl w:val="0"/>
        <w:numPr>
          <w:ilvl w:val="0"/>
          <w:numId w:val="18"/>
        </w:numPr>
        <w:tabs>
          <w:tab w:val="left" w:pos="585"/>
        </w:tabs>
        <w:autoSpaceDE w:val="0"/>
        <w:autoSpaceDN w:val="0"/>
        <w:spacing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Архитектор</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Балтазар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Нёйман.</w:t>
      </w:r>
    </w:p>
    <w:p w14:paraId="7BEA3F5A" w14:textId="77777777" w:rsidR="002B215A" w:rsidRPr="002B215A" w:rsidRDefault="002B215A" w:rsidP="002B215A">
      <w:pPr>
        <w:widowControl w:val="0"/>
        <w:numPr>
          <w:ilvl w:val="0"/>
          <w:numId w:val="18"/>
        </w:numPr>
        <w:tabs>
          <w:tab w:val="left" w:pos="585"/>
        </w:tabs>
        <w:autoSpaceDE w:val="0"/>
        <w:autoSpaceDN w:val="0"/>
        <w:spacing w:before="2" w:after="0" w:line="275" w:lineRule="exact"/>
        <w:ind w:hanging="36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Мессершмита</w:t>
      </w:r>
    </w:p>
    <w:p w14:paraId="648D5568" w14:textId="77777777" w:rsidR="002B215A" w:rsidRPr="002B215A" w:rsidRDefault="002B215A" w:rsidP="002B215A">
      <w:pPr>
        <w:widowControl w:val="0"/>
        <w:numPr>
          <w:ilvl w:val="0"/>
          <w:numId w:val="18"/>
        </w:numPr>
        <w:tabs>
          <w:tab w:val="left" w:pos="580"/>
        </w:tabs>
        <w:autoSpaceDE w:val="0"/>
        <w:autoSpaceDN w:val="0"/>
        <w:spacing w:after="0" w:line="275" w:lineRule="exact"/>
        <w:ind w:left="579" w:hanging="361"/>
        <w:rPr>
          <w:rFonts w:ascii="Times New Roman" w:eastAsia="Times New Roman" w:hAnsi="Times New Roman" w:cs="Times New Roman"/>
          <w:sz w:val="24"/>
        </w:rPr>
      </w:pPr>
      <w:r w:rsidRPr="002B215A">
        <w:rPr>
          <w:rFonts w:ascii="Times New Roman" w:eastAsia="Times New Roman" w:hAnsi="Times New Roman" w:cs="Times New Roman"/>
          <w:sz w:val="24"/>
        </w:rPr>
        <w:t>Ф.А.</w:t>
      </w:r>
      <w:r w:rsidRPr="002B215A">
        <w:rPr>
          <w:rFonts w:ascii="Times New Roman" w:eastAsia="Times New Roman" w:hAnsi="Times New Roman" w:cs="Times New Roman"/>
          <w:spacing w:val="-1"/>
          <w:sz w:val="24"/>
        </w:rPr>
        <w:t xml:space="preserve"> </w:t>
      </w:r>
      <w:proofErr w:type="gramStart"/>
      <w:r w:rsidRPr="002B215A">
        <w:rPr>
          <w:rFonts w:ascii="Times New Roman" w:eastAsia="Times New Roman" w:hAnsi="Times New Roman" w:cs="Times New Roman"/>
          <w:sz w:val="24"/>
        </w:rPr>
        <w:t>Маульберч</w:t>
      </w:r>
      <w:proofErr w:type="gramEnd"/>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австрийская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1D125E69" w14:textId="77777777" w:rsidR="002B215A" w:rsidRPr="002B215A" w:rsidRDefault="002B215A" w:rsidP="002B215A">
      <w:pPr>
        <w:widowControl w:val="0"/>
        <w:autoSpaceDE w:val="0"/>
        <w:autoSpaceDN w:val="0"/>
        <w:spacing w:after="0" w:line="240" w:lineRule="auto"/>
        <w:rPr>
          <w:rFonts w:ascii="Times New Roman" w:eastAsia="Times New Roman" w:hAnsi="Times New Roman" w:cs="Times New Roman"/>
          <w:sz w:val="26"/>
          <w:szCs w:val="24"/>
        </w:rPr>
      </w:pPr>
    </w:p>
    <w:p w14:paraId="32F85899" w14:textId="77777777" w:rsidR="002B215A" w:rsidRPr="002B215A" w:rsidRDefault="002B215A" w:rsidP="002B215A">
      <w:pPr>
        <w:widowControl w:val="0"/>
        <w:numPr>
          <w:ilvl w:val="0"/>
          <w:numId w:val="17"/>
        </w:numPr>
        <w:tabs>
          <w:tab w:val="left" w:pos="464"/>
        </w:tabs>
        <w:autoSpaceDE w:val="0"/>
        <w:autoSpaceDN w:val="0"/>
        <w:spacing w:before="1" w:after="0" w:line="240" w:lineRule="auto"/>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Учебно-методическое</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информационное</w:t>
      </w:r>
      <w:r w:rsidRPr="002B215A">
        <w:rPr>
          <w:rFonts w:ascii="Times New Roman" w:eastAsia="Times New Roman" w:hAnsi="Times New Roman" w:cs="Times New Roman"/>
          <w:b/>
          <w:bCs/>
          <w:spacing w:val="-9"/>
          <w:sz w:val="24"/>
          <w:szCs w:val="24"/>
        </w:rPr>
        <w:t xml:space="preserve"> </w:t>
      </w:r>
      <w:r w:rsidRPr="002B215A">
        <w:rPr>
          <w:rFonts w:ascii="Times New Roman" w:eastAsia="Times New Roman" w:hAnsi="Times New Roman" w:cs="Times New Roman"/>
          <w:b/>
          <w:bCs/>
          <w:sz w:val="24"/>
          <w:szCs w:val="24"/>
        </w:rPr>
        <w:t>обеспечение</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дисциплины</w:t>
      </w:r>
    </w:p>
    <w:p w14:paraId="7C6BAC03" w14:textId="77777777" w:rsidR="002B215A" w:rsidRPr="002B215A" w:rsidRDefault="002B215A" w:rsidP="002B215A">
      <w:pPr>
        <w:widowControl w:val="0"/>
        <w:autoSpaceDE w:val="0"/>
        <w:autoSpaceDN w:val="0"/>
        <w:spacing w:before="7" w:after="0" w:line="240" w:lineRule="auto"/>
        <w:rPr>
          <w:rFonts w:ascii="Times New Roman" w:eastAsia="Times New Roman" w:hAnsi="Times New Roman" w:cs="Times New Roman"/>
          <w:b/>
          <w:sz w:val="23"/>
          <w:szCs w:val="24"/>
        </w:rPr>
      </w:pPr>
    </w:p>
    <w:p w14:paraId="49B2E567" w14:textId="77777777" w:rsidR="002B215A" w:rsidRDefault="002B215A" w:rsidP="002B215A">
      <w:pPr>
        <w:widowControl w:val="0"/>
        <w:numPr>
          <w:ilvl w:val="1"/>
          <w:numId w:val="17"/>
        </w:numPr>
        <w:tabs>
          <w:tab w:val="left" w:pos="642"/>
        </w:tabs>
        <w:autoSpaceDE w:val="0"/>
        <w:autoSpaceDN w:val="0"/>
        <w:spacing w:after="0" w:line="275" w:lineRule="exact"/>
        <w:ind w:hanging="423"/>
        <w:rPr>
          <w:rFonts w:ascii="Times New Roman" w:eastAsia="Times New Roman" w:hAnsi="Times New Roman" w:cs="Times New Roman"/>
          <w:sz w:val="24"/>
        </w:rPr>
      </w:pPr>
      <w:r w:rsidRPr="002B215A">
        <w:rPr>
          <w:rFonts w:ascii="Times New Roman" w:eastAsia="Times New Roman" w:hAnsi="Times New Roman" w:cs="Times New Roman"/>
          <w:sz w:val="24"/>
        </w:rPr>
        <w:t>Список</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литературы:</w:t>
      </w:r>
    </w:p>
    <w:p w14:paraId="6BC428E2" w14:textId="77777777" w:rsidR="000757A2" w:rsidRPr="002B215A" w:rsidRDefault="000757A2" w:rsidP="000757A2">
      <w:pPr>
        <w:widowControl w:val="0"/>
        <w:tabs>
          <w:tab w:val="left" w:pos="642"/>
        </w:tabs>
        <w:autoSpaceDE w:val="0"/>
        <w:autoSpaceDN w:val="0"/>
        <w:spacing w:after="0" w:line="240" w:lineRule="auto"/>
        <w:rPr>
          <w:rFonts w:ascii="Times New Roman" w:eastAsia="Times New Roman" w:hAnsi="Times New Roman" w:cs="Times New Roman"/>
          <w:b/>
          <w:bCs/>
          <w:sz w:val="24"/>
        </w:rPr>
      </w:pPr>
      <w:r w:rsidRPr="002B215A">
        <w:rPr>
          <w:rFonts w:ascii="Times New Roman" w:eastAsia="Times New Roman" w:hAnsi="Times New Roman" w:cs="Times New Roman"/>
          <w:b/>
          <w:bCs/>
          <w:sz w:val="24"/>
        </w:rPr>
        <w:t>Обязательная литература:</w:t>
      </w:r>
    </w:p>
    <w:p w14:paraId="5F61621B" w14:textId="77777777" w:rsidR="000757A2" w:rsidRPr="002B215A" w:rsidRDefault="000757A2" w:rsidP="000757A2">
      <w:pPr>
        <w:widowControl w:val="0"/>
        <w:numPr>
          <w:ilvl w:val="0"/>
          <w:numId w:val="16"/>
        </w:numPr>
        <w:tabs>
          <w:tab w:val="left" w:pos="648"/>
        </w:tabs>
        <w:autoSpaceDE w:val="0"/>
        <w:autoSpaceDN w:val="0"/>
        <w:spacing w:after="0" w:line="240" w:lineRule="auto"/>
        <w:ind w:right="828"/>
        <w:rPr>
          <w:rFonts w:ascii="Times New Roman" w:eastAsia="Times New Roman" w:hAnsi="Times New Roman" w:cs="Times New Roman"/>
          <w:sz w:val="24"/>
        </w:rPr>
      </w:pPr>
      <w:r w:rsidRPr="002B215A">
        <w:rPr>
          <w:rFonts w:ascii="Times New Roman" w:eastAsia="Times New Roman" w:hAnsi="Times New Roman" w:cs="Times New Roman"/>
          <w:sz w:val="24"/>
        </w:rPr>
        <w:t>История искусств стран Западной Европы от Возрождения до начала XX века.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Живопись. Скульптура. Графика. Архитектура. Музыка. Драма. Театр: 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Голландия.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Франция. Англия.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Германия.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Искусство, 1995.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392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35FD9753" w14:textId="77777777" w:rsidR="000757A2" w:rsidRPr="002B215A" w:rsidRDefault="000757A2" w:rsidP="000757A2">
      <w:pPr>
        <w:widowControl w:val="0"/>
        <w:numPr>
          <w:ilvl w:val="0"/>
          <w:numId w:val="16"/>
        </w:numPr>
        <w:tabs>
          <w:tab w:val="left" w:pos="648"/>
        </w:tabs>
        <w:autoSpaceDE w:val="0"/>
        <w:autoSpaceDN w:val="0"/>
        <w:spacing w:before="1" w:after="0" w:line="240" w:lineRule="auto"/>
        <w:ind w:right="937"/>
        <w:rPr>
          <w:rFonts w:ascii="Times New Roman" w:eastAsia="Times New Roman" w:hAnsi="Times New Roman" w:cs="Times New Roman"/>
          <w:sz w:val="24"/>
        </w:rPr>
      </w:pPr>
      <w:r w:rsidRPr="002B215A">
        <w:rPr>
          <w:rFonts w:ascii="Times New Roman" w:eastAsia="Times New Roman" w:hAnsi="Times New Roman" w:cs="Times New Roman"/>
          <w:sz w:val="24"/>
        </w:rPr>
        <w:t>История искусств стран Западной Европы от Возрождения до начала XX века.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Скульптура.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Графика.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Музыка.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Драма.</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Театр:</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Италия.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Испания.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Фландрия.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1988.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280</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5CA32C1C" w14:textId="77777777" w:rsidR="000757A2" w:rsidRPr="002B215A" w:rsidRDefault="000757A2" w:rsidP="000757A2">
      <w:pPr>
        <w:widowControl w:val="0"/>
        <w:numPr>
          <w:ilvl w:val="0"/>
          <w:numId w:val="16"/>
        </w:numPr>
        <w:tabs>
          <w:tab w:val="left" w:pos="648"/>
        </w:tabs>
        <w:autoSpaceDE w:val="0"/>
        <w:autoSpaceDN w:val="0"/>
        <w:spacing w:after="0" w:line="242" w:lineRule="auto"/>
        <w:ind w:right="970"/>
        <w:rPr>
          <w:rFonts w:ascii="Times New Roman" w:eastAsia="Times New Roman" w:hAnsi="Times New Roman" w:cs="Times New Roman"/>
          <w:sz w:val="24"/>
        </w:rPr>
      </w:pPr>
      <w:r w:rsidRPr="002B215A">
        <w:rPr>
          <w:rFonts w:ascii="Times New Roman" w:eastAsia="Times New Roman" w:hAnsi="Times New Roman" w:cs="Times New Roman"/>
          <w:sz w:val="24"/>
        </w:rPr>
        <w:t>Свидерская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Италии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основные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направления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ведущие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1999.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173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7AE009A8" w14:textId="77777777" w:rsidR="000757A2" w:rsidRPr="002B215A" w:rsidRDefault="000757A2" w:rsidP="000757A2">
      <w:pPr>
        <w:widowControl w:val="0"/>
        <w:tabs>
          <w:tab w:val="left" w:pos="648"/>
        </w:tabs>
        <w:autoSpaceDE w:val="0"/>
        <w:autoSpaceDN w:val="0"/>
        <w:spacing w:after="0" w:line="242" w:lineRule="auto"/>
        <w:ind w:right="970"/>
        <w:rPr>
          <w:rFonts w:ascii="Times New Roman" w:eastAsia="Times New Roman" w:hAnsi="Times New Roman" w:cs="Times New Roman"/>
          <w:sz w:val="24"/>
        </w:rPr>
      </w:pPr>
    </w:p>
    <w:p w14:paraId="7FDF69EA" w14:textId="77777777" w:rsidR="000757A2" w:rsidRPr="002B215A" w:rsidRDefault="000757A2" w:rsidP="000757A2">
      <w:pPr>
        <w:widowControl w:val="0"/>
        <w:tabs>
          <w:tab w:val="left" w:pos="648"/>
        </w:tabs>
        <w:autoSpaceDE w:val="0"/>
        <w:autoSpaceDN w:val="0"/>
        <w:spacing w:after="0" w:line="242" w:lineRule="auto"/>
        <w:ind w:right="970"/>
        <w:rPr>
          <w:rFonts w:ascii="Times New Roman" w:eastAsia="Times New Roman" w:hAnsi="Times New Roman" w:cs="Times New Roman"/>
          <w:b/>
          <w:bCs/>
          <w:sz w:val="24"/>
        </w:rPr>
      </w:pPr>
      <w:r w:rsidRPr="002B215A">
        <w:rPr>
          <w:rFonts w:ascii="Times New Roman" w:eastAsia="Times New Roman" w:hAnsi="Times New Roman" w:cs="Times New Roman"/>
          <w:b/>
          <w:bCs/>
          <w:sz w:val="24"/>
        </w:rPr>
        <w:t>Дополнительная</w:t>
      </w:r>
      <w:r w:rsidRPr="002B215A">
        <w:rPr>
          <w:rFonts w:ascii="Times New Roman" w:eastAsia="Times New Roman" w:hAnsi="Times New Roman" w:cs="Times New Roman"/>
          <w:b/>
          <w:bCs/>
          <w:spacing w:val="-3"/>
          <w:sz w:val="24"/>
        </w:rPr>
        <w:t xml:space="preserve"> </w:t>
      </w:r>
      <w:r w:rsidRPr="002B215A">
        <w:rPr>
          <w:rFonts w:ascii="Times New Roman" w:eastAsia="Times New Roman" w:hAnsi="Times New Roman" w:cs="Times New Roman"/>
          <w:b/>
          <w:bCs/>
          <w:sz w:val="24"/>
        </w:rPr>
        <w:t>литература:</w:t>
      </w:r>
    </w:p>
    <w:p w14:paraId="38EF27D3" w14:textId="77777777" w:rsidR="000757A2" w:rsidRPr="002B215A" w:rsidRDefault="000757A2" w:rsidP="000757A2">
      <w:pPr>
        <w:widowControl w:val="0"/>
        <w:autoSpaceDE w:val="0"/>
        <w:autoSpaceDN w:val="0"/>
        <w:spacing w:before="3" w:after="0" w:line="275"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Список</w:t>
      </w:r>
      <w:r w:rsidRPr="002B215A">
        <w:rPr>
          <w:rFonts w:ascii="Times New Roman" w:eastAsia="Times New Roman" w:hAnsi="Times New Roman" w:cs="Times New Roman"/>
          <w:b/>
          <w:bCs/>
          <w:i/>
          <w:iCs/>
          <w:spacing w:val="-3"/>
          <w:sz w:val="24"/>
          <w:szCs w:val="24"/>
        </w:rPr>
        <w:t xml:space="preserve"> </w:t>
      </w:r>
      <w:r w:rsidRPr="002B215A">
        <w:rPr>
          <w:rFonts w:ascii="Times New Roman" w:eastAsia="Times New Roman" w:hAnsi="Times New Roman" w:cs="Times New Roman"/>
          <w:b/>
          <w:bCs/>
          <w:i/>
          <w:iCs/>
          <w:sz w:val="24"/>
          <w:szCs w:val="24"/>
        </w:rPr>
        <w:t>источников:</w:t>
      </w:r>
    </w:p>
    <w:p w14:paraId="49D7A032" w14:textId="77777777" w:rsidR="000757A2" w:rsidRPr="002B215A" w:rsidRDefault="000757A2" w:rsidP="000757A2">
      <w:pPr>
        <w:widowControl w:val="0"/>
        <w:numPr>
          <w:ilvl w:val="0"/>
          <w:numId w:val="15"/>
        </w:numPr>
        <w:tabs>
          <w:tab w:val="left" w:pos="648"/>
        </w:tabs>
        <w:autoSpaceDE w:val="0"/>
        <w:autoSpaceDN w:val="0"/>
        <w:spacing w:after="0" w:line="274"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Винкельман 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древности.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Алетейя,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770</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70297022" w14:textId="77777777" w:rsidR="000757A2" w:rsidRPr="002B215A" w:rsidRDefault="000757A2" w:rsidP="000757A2">
      <w:pPr>
        <w:widowControl w:val="0"/>
        <w:numPr>
          <w:ilvl w:val="0"/>
          <w:numId w:val="15"/>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Делиль 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Сады.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Л.: Наука,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1987.</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228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0BFBD9E" w14:textId="77777777" w:rsidR="000757A2" w:rsidRPr="002B215A" w:rsidRDefault="000757A2" w:rsidP="000757A2">
      <w:pPr>
        <w:widowControl w:val="0"/>
        <w:numPr>
          <w:ilvl w:val="0"/>
          <w:numId w:val="15"/>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Дидро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Салоны.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1989.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268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399</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56DA1437" w14:textId="77777777" w:rsidR="000757A2" w:rsidRPr="002B215A" w:rsidRDefault="000757A2" w:rsidP="000757A2">
      <w:pPr>
        <w:widowControl w:val="0"/>
        <w:numPr>
          <w:ilvl w:val="0"/>
          <w:numId w:val="15"/>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об</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искусстве.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503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7465634" w14:textId="77777777" w:rsidR="000757A2" w:rsidRPr="002B215A" w:rsidRDefault="000757A2" w:rsidP="000757A2">
      <w:pPr>
        <w:widowControl w:val="0"/>
        <w:numPr>
          <w:ilvl w:val="0"/>
          <w:numId w:val="15"/>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Пуссен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 Письма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Пуссена.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1939.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203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065CE20" w14:textId="77777777" w:rsidR="000757A2" w:rsidRPr="002B215A" w:rsidRDefault="000757A2" w:rsidP="000757A2">
      <w:pPr>
        <w:widowControl w:val="0"/>
        <w:numPr>
          <w:ilvl w:val="0"/>
          <w:numId w:val="15"/>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П.П. Письма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ред.</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 предисл.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 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Эфроса.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Academia,</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1933.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341с.</w:t>
      </w:r>
    </w:p>
    <w:p w14:paraId="4CA1752B" w14:textId="77777777" w:rsidR="000757A2" w:rsidRPr="002B215A" w:rsidRDefault="000757A2" w:rsidP="000757A2">
      <w:pPr>
        <w:widowControl w:val="0"/>
        <w:numPr>
          <w:ilvl w:val="0"/>
          <w:numId w:val="15"/>
        </w:numPr>
        <w:tabs>
          <w:tab w:val="left" w:pos="648"/>
        </w:tabs>
        <w:autoSpaceDE w:val="0"/>
        <w:autoSpaceDN w:val="0"/>
        <w:spacing w:before="3" w:after="0" w:line="240" w:lineRule="auto"/>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Хогарт</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Анализ</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красоты.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1987.</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256 с.</w:t>
      </w:r>
    </w:p>
    <w:p w14:paraId="6918E0C3" w14:textId="77777777" w:rsidR="000757A2" w:rsidRPr="002B215A" w:rsidRDefault="000757A2" w:rsidP="000757A2">
      <w:pPr>
        <w:widowControl w:val="0"/>
        <w:autoSpaceDE w:val="0"/>
        <w:autoSpaceDN w:val="0"/>
        <w:spacing w:after="0" w:line="240" w:lineRule="auto"/>
        <w:rPr>
          <w:rFonts w:ascii="Times New Roman" w:eastAsia="Times New Roman" w:hAnsi="Times New Roman" w:cs="Times New Roman"/>
          <w:sz w:val="24"/>
          <w:szCs w:val="24"/>
        </w:rPr>
      </w:pPr>
    </w:p>
    <w:p w14:paraId="7A73997D" w14:textId="77777777" w:rsidR="000757A2" w:rsidRPr="002B215A" w:rsidRDefault="000757A2" w:rsidP="000757A2">
      <w:pPr>
        <w:widowControl w:val="0"/>
        <w:autoSpaceDE w:val="0"/>
        <w:autoSpaceDN w:val="0"/>
        <w:spacing w:after="0" w:line="275" w:lineRule="exact"/>
        <w:outlineLvl w:val="1"/>
        <w:rPr>
          <w:rFonts w:ascii="Times New Roman" w:eastAsia="Times New Roman" w:hAnsi="Times New Roman" w:cs="Times New Roman"/>
          <w:bCs/>
          <w:iCs/>
          <w:sz w:val="24"/>
          <w:szCs w:val="24"/>
        </w:rPr>
      </w:pPr>
      <w:r w:rsidRPr="002B215A">
        <w:rPr>
          <w:rFonts w:ascii="Times New Roman" w:eastAsia="Times New Roman" w:hAnsi="Times New Roman" w:cs="Times New Roman"/>
          <w:b/>
          <w:bCs/>
          <w:i/>
          <w:iCs/>
          <w:sz w:val="24"/>
          <w:szCs w:val="24"/>
        </w:rPr>
        <w:t>Общие</w:t>
      </w:r>
      <w:r w:rsidRPr="002B215A">
        <w:rPr>
          <w:rFonts w:ascii="Times New Roman" w:eastAsia="Times New Roman" w:hAnsi="Times New Roman" w:cs="Times New Roman"/>
          <w:b/>
          <w:bCs/>
          <w:i/>
          <w:iCs/>
          <w:spacing w:val="-5"/>
          <w:sz w:val="24"/>
          <w:szCs w:val="24"/>
        </w:rPr>
        <w:t xml:space="preserve"> </w:t>
      </w:r>
      <w:r w:rsidRPr="002B215A">
        <w:rPr>
          <w:rFonts w:ascii="Times New Roman" w:eastAsia="Times New Roman" w:hAnsi="Times New Roman" w:cs="Times New Roman"/>
          <w:b/>
          <w:bCs/>
          <w:i/>
          <w:iCs/>
          <w:sz w:val="24"/>
          <w:szCs w:val="24"/>
        </w:rPr>
        <w:t>труды</w:t>
      </w:r>
      <w:r w:rsidRPr="002B215A">
        <w:rPr>
          <w:rFonts w:ascii="Times New Roman" w:eastAsia="Times New Roman" w:hAnsi="Times New Roman" w:cs="Times New Roman"/>
          <w:b/>
          <w:bCs/>
          <w:i/>
          <w:iCs/>
          <w:spacing w:val="-2"/>
          <w:sz w:val="24"/>
          <w:szCs w:val="24"/>
        </w:rPr>
        <w:t xml:space="preserve"> </w:t>
      </w:r>
      <w:r w:rsidRPr="002B215A">
        <w:rPr>
          <w:rFonts w:ascii="Times New Roman" w:eastAsia="Times New Roman" w:hAnsi="Times New Roman" w:cs="Times New Roman"/>
          <w:b/>
          <w:bCs/>
          <w:i/>
          <w:iCs/>
          <w:sz w:val="24"/>
          <w:szCs w:val="24"/>
        </w:rPr>
        <w:t>по</w:t>
      </w:r>
      <w:r w:rsidRPr="002B215A">
        <w:rPr>
          <w:rFonts w:ascii="Times New Roman" w:eastAsia="Times New Roman" w:hAnsi="Times New Roman" w:cs="Times New Roman"/>
          <w:b/>
          <w:bCs/>
          <w:i/>
          <w:iCs/>
          <w:spacing w:val="-5"/>
          <w:sz w:val="24"/>
          <w:szCs w:val="24"/>
        </w:rPr>
        <w:t xml:space="preserve"> </w:t>
      </w:r>
      <w:r w:rsidRPr="002B215A">
        <w:rPr>
          <w:rFonts w:ascii="Times New Roman" w:eastAsia="Times New Roman" w:hAnsi="Times New Roman" w:cs="Times New Roman"/>
          <w:b/>
          <w:bCs/>
          <w:i/>
          <w:iCs/>
          <w:sz w:val="24"/>
          <w:szCs w:val="24"/>
        </w:rPr>
        <w:t>проблемам искусства барокко и</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классицизма</w:t>
      </w:r>
      <w:r w:rsidRPr="002B215A">
        <w:rPr>
          <w:rFonts w:ascii="Times New Roman" w:eastAsia="Times New Roman" w:hAnsi="Times New Roman" w:cs="Times New Roman"/>
          <w:bCs/>
          <w:iCs/>
          <w:sz w:val="24"/>
          <w:szCs w:val="24"/>
        </w:rPr>
        <w:t>:</w:t>
      </w:r>
    </w:p>
    <w:p w14:paraId="3FD44BE4" w14:textId="77777777" w:rsidR="000757A2" w:rsidRPr="002B215A" w:rsidRDefault="000757A2" w:rsidP="000757A2">
      <w:pPr>
        <w:widowControl w:val="0"/>
        <w:numPr>
          <w:ilvl w:val="0"/>
          <w:numId w:val="14"/>
        </w:numPr>
        <w:tabs>
          <w:tab w:val="left" w:pos="648"/>
        </w:tabs>
        <w:autoSpaceDE w:val="0"/>
        <w:autoSpaceDN w:val="0"/>
        <w:spacing w:after="0" w:line="242" w:lineRule="auto"/>
        <w:ind w:right="1008"/>
        <w:rPr>
          <w:rFonts w:ascii="Times New Roman" w:eastAsia="Times New Roman" w:hAnsi="Times New Roman" w:cs="Times New Roman"/>
          <w:sz w:val="24"/>
        </w:rPr>
      </w:pPr>
      <w:r w:rsidRPr="002B215A">
        <w:rPr>
          <w:rFonts w:ascii="Times New Roman" w:eastAsia="Times New Roman" w:hAnsi="Times New Roman" w:cs="Times New Roman"/>
          <w:sz w:val="24"/>
        </w:rPr>
        <w:t>Алпатов М. Этюды по истории западноевропейского искусства. – М.: Изд-во АХ</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СССР,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1963.</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425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E7050DB" w14:textId="77777777" w:rsidR="000757A2" w:rsidRPr="002B215A" w:rsidRDefault="000757A2" w:rsidP="000757A2">
      <w:pPr>
        <w:widowControl w:val="0"/>
        <w:numPr>
          <w:ilvl w:val="0"/>
          <w:numId w:val="14"/>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Аркин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Образы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архитектуры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образы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скульптуры.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1990.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399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5DAB208" w14:textId="77777777" w:rsidR="000757A2" w:rsidRPr="002B215A" w:rsidRDefault="000757A2" w:rsidP="000757A2">
      <w:pPr>
        <w:widowControl w:val="0"/>
        <w:numPr>
          <w:ilvl w:val="0"/>
          <w:numId w:val="14"/>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Базен Ж.</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Барокко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рококо.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Слово/Slovo,</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2001.</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286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71ECB9E4" w14:textId="77777777" w:rsidR="000757A2" w:rsidRPr="002B215A" w:rsidRDefault="000757A2" w:rsidP="000757A2">
      <w:pPr>
        <w:widowControl w:val="0"/>
        <w:numPr>
          <w:ilvl w:val="0"/>
          <w:numId w:val="14"/>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Барокко: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Архитектура. Скульптура. Живопись.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Koln:</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Konemann, 2000.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504</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с.</w:t>
      </w:r>
    </w:p>
    <w:p w14:paraId="21A449A1" w14:textId="77777777" w:rsidR="000757A2" w:rsidRPr="002B215A" w:rsidRDefault="000757A2" w:rsidP="000757A2">
      <w:pPr>
        <w:widowControl w:val="0"/>
        <w:numPr>
          <w:ilvl w:val="0"/>
          <w:numId w:val="14"/>
        </w:numPr>
        <w:tabs>
          <w:tab w:val="left" w:pos="648"/>
        </w:tabs>
        <w:autoSpaceDE w:val="0"/>
        <w:autoSpaceDN w:val="0"/>
        <w:spacing w:before="5" w:after="0" w:line="237" w:lineRule="auto"/>
        <w:ind w:right="437"/>
        <w:rPr>
          <w:rFonts w:ascii="Times New Roman" w:eastAsia="Times New Roman" w:hAnsi="Times New Roman" w:cs="Times New Roman"/>
          <w:sz w:val="24"/>
        </w:rPr>
      </w:pPr>
      <w:r w:rsidRPr="002B215A">
        <w:rPr>
          <w:rFonts w:ascii="Times New Roman" w:eastAsia="Times New Roman" w:hAnsi="Times New Roman" w:cs="Times New Roman"/>
          <w:sz w:val="24"/>
        </w:rPr>
        <w:t>Век Просвещения. Россия и Франция: материалы науч. конф. – М.: ГМИИ, 1989. – 301</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36A96B3F" w14:textId="77777777" w:rsidR="000757A2" w:rsidRPr="002B215A" w:rsidRDefault="000757A2" w:rsidP="000757A2">
      <w:pPr>
        <w:widowControl w:val="0"/>
        <w:numPr>
          <w:ilvl w:val="0"/>
          <w:numId w:val="14"/>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Виппер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Б.Р.</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Проблема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развитие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натюрморта.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Азбука-классика, 2005.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382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1C842DD9" w14:textId="77777777" w:rsidR="000757A2" w:rsidRPr="002B215A" w:rsidRDefault="000757A2" w:rsidP="000757A2">
      <w:pPr>
        <w:widowControl w:val="0"/>
        <w:numPr>
          <w:ilvl w:val="0"/>
          <w:numId w:val="14"/>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Гомбрих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Э.</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 М.: 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XXI</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2017.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688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5DFAF22" w14:textId="77777777" w:rsidR="000757A2" w:rsidRPr="002B215A" w:rsidRDefault="000757A2" w:rsidP="000757A2">
      <w:pPr>
        <w:widowControl w:val="0"/>
        <w:numPr>
          <w:ilvl w:val="0"/>
          <w:numId w:val="14"/>
        </w:numPr>
        <w:tabs>
          <w:tab w:val="left" w:pos="648"/>
        </w:tabs>
        <w:autoSpaceDE w:val="0"/>
        <w:autoSpaceDN w:val="0"/>
        <w:spacing w:before="5" w:after="0" w:line="237" w:lineRule="auto"/>
        <w:ind w:right="890"/>
        <w:rPr>
          <w:rFonts w:ascii="Times New Roman" w:eastAsia="Times New Roman" w:hAnsi="Times New Roman" w:cs="Times New Roman"/>
          <w:sz w:val="24"/>
        </w:rPr>
      </w:pPr>
      <w:r w:rsidRPr="002B215A">
        <w:rPr>
          <w:rFonts w:ascii="Times New Roman" w:eastAsia="Times New Roman" w:hAnsi="Times New Roman" w:cs="Times New Roman"/>
          <w:sz w:val="24"/>
        </w:rPr>
        <w:t xml:space="preserve">Данилова И.Е. Судьба картины в европейской живописи. –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z w:val="24"/>
        </w:rPr>
        <w:t xml:space="preserve"> Искусство-СПБ,</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2005.</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291</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14E61E6" w14:textId="77777777" w:rsidR="000757A2" w:rsidRPr="002B215A" w:rsidRDefault="000757A2" w:rsidP="000757A2">
      <w:pPr>
        <w:widowControl w:val="0"/>
        <w:numPr>
          <w:ilvl w:val="0"/>
          <w:numId w:val="14"/>
        </w:numPr>
        <w:tabs>
          <w:tab w:val="left" w:pos="648"/>
        </w:tabs>
        <w:autoSpaceDE w:val="0"/>
        <w:autoSpaceDN w:val="0"/>
        <w:spacing w:before="4"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Даниэль С.М.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Статьи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разных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лет.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Изд-во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Европ.</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ун-та,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2013.</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254 с.</w:t>
      </w:r>
    </w:p>
    <w:p w14:paraId="770E9762" w14:textId="77777777" w:rsidR="000757A2" w:rsidRPr="002B215A" w:rsidRDefault="000757A2" w:rsidP="000757A2">
      <w:pPr>
        <w:widowControl w:val="0"/>
        <w:numPr>
          <w:ilvl w:val="0"/>
          <w:numId w:val="14"/>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Даниэль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Европейский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классицизм.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Азбука-классика,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300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05D27AD9" w14:textId="77777777" w:rsidR="000757A2" w:rsidRPr="002B215A" w:rsidRDefault="000757A2" w:rsidP="000757A2">
      <w:pPr>
        <w:widowControl w:val="0"/>
        <w:numPr>
          <w:ilvl w:val="0"/>
          <w:numId w:val="14"/>
        </w:numPr>
        <w:tabs>
          <w:tab w:val="left" w:pos="648"/>
        </w:tabs>
        <w:autoSpaceDE w:val="0"/>
        <w:autoSpaceDN w:val="0"/>
        <w:spacing w:before="4" w:after="0" w:line="237" w:lineRule="auto"/>
        <w:ind w:right="1875"/>
        <w:rPr>
          <w:rFonts w:ascii="Times New Roman" w:eastAsia="Times New Roman" w:hAnsi="Times New Roman" w:cs="Times New Roman"/>
          <w:sz w:val="24"/>
        </w:rPr>
      </w:pPr>
      <w:r w:rsidRPr="002B215A">
        <w:rPr>
          <w:rFonts w:ascii="Times New Roman" w:eastAsia="Times New Roman" w:hAnsi="Times New Roman" w:cs="Times New Roman"/>
          <w:sz w:val="24"/>
        </w:rPr>
        <w:t xml:space="preserve">Даниэль С.М. Картина классической эпохи. Проблема </w:t>
      </w:r>
      <w:r w:rsidRPr="002B215A">
        <w:rPr>
          <w:rFonts w:ascii="Times New Roman" w:eastAsia="Times New Roman" w:hAnsi="Times New Roman" w:cs="Times New Roman"/>
          <w:sz w:val="24"/>
        </w:rPr>
        <w:lastRenderedPageBreak/>
        <w:t>композиции 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западноевропейской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1986.</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76BF8E33" w14:textId="77777777" w:rsidR="000757A2" w:rsidRPr="002B215A" w:rsidRDefault="000757A2" w:rsidP="000757A2">
      <w:pPr>
        <w:widowControl w:val="0"/>
        <w:numPr>
          <w:ilvl w:val="0"/>
          <w:numId w:val="14"/>
        </w:numPr>
        <w:tabs>
          <w:tab w:val="left" w:pos="648"/>
        </w:tabs>
        <w:autoSpaceDE w:val="0"/>
        <w:autoSpaceDN w:val="0"/>
        <w:spacing w:before="4"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Даниэль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С.М. Рококо: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Ватто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Фрагонара.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Азбука-классика, 2007.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330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2DBF43A6" w14:textId="77777777" w:rsidR="000757A2" w:rsidRPr="002B215A" w:rsidRDefault="000757A2" w:rsidP="000757A2">
      <w:pPr>
        <w:widowControl w:val="0"/>
        <w:numPr>
          <w:ilvl w:val="0"/>
          <w:numId w:val="14"/>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Дасса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Барокко: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между</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1600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 1750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годами.</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АСТ: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Астрель,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2004.</w:t>
      </w:r>
    </w:p>
    <w:p w14:paraId="1D92FA5E" w14:textId="77777777" w:rsidR="000757A2" w:rsidRPr="002B215A" w:rsidRDefault="000757A2" w:rsidP="000757A2">
      <w:pPr>
        <w:widowControl w:val="0"/>
        <w:autoSpaceDE w:val="0"/>
        <w:autoSpaceDN w:val="0"/>
        <w:spacing w:before="2" w:after="0" w:line="275"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159</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с.</w:t>
      </w:r>
    </w:p>
    <w:p w14:paraId="2A9BB16E" w14:textId="77777777" w:rsidR="000757A2" w:rsidRPr="002B215A" w:rsidRDefault="000757A2" w:rsidP="000757A2">
      <w:pPr>
        <w:widowControl w:val="0"/>
        <w:numPr>
          <w:ilvl w:val="0"/>
          <w:numId w:val="14"/>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(Малая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1977.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375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1F2952A" w14:textId="77777777" w:rsidR="000757A2" w:rsidRPr="002B215A" w:rsidRDefault="000757A2" w:rsidP="000757A2">
      <w:pPr>
        <w:widowControl w:val="0"/>
        <w:numPr>
          <w:ilvl w:val="0"/>
          <w:numId w:val="14"/>
        </w:numPr>
        <w:tabs>
          <w:tab w:val="left" w:pos="648"/>
        </w:tabs>
        <w:autoSpaceDE w:val="0"/>
        <w:autoSpaceDN w:val="0"/>
        <w:spacing w:before="90" w:after="0" w:line="242" w:lineRule="auto"/>
        <w:ind w:right="960"/>
        <w:rPr>
          <w:rFonts w:ascii="Times New Roman" w:eastAsia="Times New Roman" w:hAnsi="Times New Roman" w:cs="Times New Roman"/>
          <w:sz w:val="24"/>
        </w:rPr>
      </w:pPr>
      <w:r w:rsidRPr="002B215A">
        <w:rPr>
          <w:rFonts w:ascii="Times New Roman" w:eastAsia="Times New Roman" w:hAnsi="Times New Roman" w:cs="Times New Roman"/>
          <w:sz w:val="24"/>
        </w:rPr>
        <w:t>Искусство Нового времени: Опыт культурологического анализа / Кривцун О.А. –</w:t>
      </w:r>
      <w:r w:rsidRPr="002B215A">
        <w:rPr>
          <w:rFonts w:ascii="Times New Roman" w:eastAsia="Times New Roman" w:hAnsi="Times New Roman" w:cs="Times New Roman"/>
          <w:spacing w:val="-57"/>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Алетейя,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2000.</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305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2513BAF" w14:textId="77777777" w:rsidR="000757A2" w:rsidRPr="002B215A" w:rsidRDefault="000757A2" w:rsidP="000757A2">
      <w:pPr>
        <w:widowControl w:val="0"/>
        <w:numPr>
          <w:ilvl w:val="0"/>
          <w:numId w:val="14"/>
        </w:numPr>
        <w:tabs>
          <w:tab w:val="left" w:pos="648"/>
        </w:tabs>
        <w:autoSpaceDE w:val="0"/>
        <w:autoSpaceDN w:val="0"/>
        <w:spacing w:after="0" w:line="242" w:lineRule="auto"/>
        <w:ind w:right="959"/>
        <w:rPr>
          <w:rFonts w:ascii="Times New Roman" w:eastAsia="Times New Roman" w:hAnsi="Times New Roman" w:cs="Times New Roman"/>
          <w:sz w:val="24"/>
        </w:rPr>
      </w:pPr>
      <w:r w:rsidRPr="002B215A">
        <w:rPr>
          <w:rFonts w:ascii="Times New Roman" w:eastAsia="Times New Roman" w:hAnsi="Times New Roman" w:cs="Times New Roman"/>
          <w:sz w:val="24"/>
        </w:rPr>
        <w:t>Кристеллер П. История европейской гравюры XV - XVIII веков. – М.: Искусство,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1939.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520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16B70BB" w14:textId="77777777" w:rsidR="000757A2" w:rsidRPr="002B215A" w:rsidRDefault="000757A2" w:rsidP="000757A2">
      <w:pPr>
        <w:widowControl w:val="0"/>
        <w:numPr>
          <w:ilvl w:val="0"/>
          <w:numId w:val="14"/>
        </w:numPr>
        <w:tabs>
          <w:tab w:val="left" w:pos="648"/>
        </w:tabs>
        <w:autoSpaceDE w:val="0"/>
        <w:autoSpaceDN w:val="0"/>
        <w:spacing w:after="0" w:line="242" w:lineRule="auto"/>
        <w:ind w:right="403"/>
        <w:rPr>
          <w:rFonts w:ascii="Times New Roman" w:eastAsia="Times New Roman" w:hAnsi="Times New Roman" w:cs="Times New Roman"/>
          <w:sz w:val="24"/>
        </w:rPr>
      </w:pPr>
      <w:r w:rsidRPr="002B215A">
        <w:rPr>
          <w:rFonts w:ascii="Times New Roman" w:eastAsia="Times New Roman" w:hAnsi="Times New Roman" w:cs="Times New Roman"/>
          <w:sz w:val="24"/>
        </w:rPr>
        <w:t>Лазарев В. 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 в европейском искусстве XVII в. – М.-Л.: Искусство, 1937. – 98</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51D08CB3" w14:textId="77777777" w:rsidR="000757A2" w:rsidRPr="002B215A" w:rsidRDefault="000757A2" w:rsidP="000757A2">
      <w:pPr>
        <w:widowControl w:val="0"/>
        <w:numPr>
          <w:ilvl w:val="0"/>
          <w:numId w:val="14"/>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Лазарев В.Н.</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Старые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европейские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1974.</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339</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48B295E7" w14:textId="77777777" w:rsidR="000757A2" w:rsidRPr="002B215A" w:rsidRDefault="000757A2" w:rsidP="000757A2">
      <w:pPr>
        <w:widowControl w:val="0"/>
        <w:numPr>
          <w:ilvl w:val="0"/>
          <w:numId w:val="14"/>
        </w:numPr>
        <w:tabs>
          <w:tab w:val="left" w:pos="648"/>
        </w:tabs>
        <w:autoSpaceDE w:val="0"/>
        <w:autoSpaceDN w:val="0"/>
        <w:spacing w:after="0" w:line="237" w:lineRule="auto"/>
        <w:ind w:right="630"/>
        <w:rPr>
          <w:rFonts w:ascii="Times New Roman" w:eastAsia="Times New Roman" w:hAnsi="Times New Roman" w:cs="Times New Roman"/>
          <w:sz w:val="24"/>
        </w:rPr>
      </w:pPr>
      <w:r w:rsidRPr="002B215A">
        <w:rPr>
          <w:rFonts w:ascii="Times New Roman" w:eastAsia="Times New Roman" w:hAnsi="Times New Roman" w:cs="Times New Roman"/>
          <w:sz w:val="24"/>
        </w:rPr>
        <w:t>Мак-Коркодейл Ч. Убранство жилого интерьера от античности до наших дней.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1990.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245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062DA7D2" w14:textId="77777777" w:rsidR="000757A2" w:rsidRPr="002B215A" w:rsidRDefault="000757A2" w:rsidP="000757A2">
      <w:pPr>
        <w:widowControl w:val="0"/>
        <w:numPr>
          <w:ilvl w:val="0"/>
          <w:numId w:val="14"/>
        </w:numPr>
        <w:tabs>
          <w:tab w:val="left" w:pos="648"/>
        </w:tabs>
        <w:autoSpaceDE w:val="0"/>
        <w:autoSpaceDN w:val="0"/>
        <w:spacing w:after="0" w:line="240" w:lineRule="auto"/>
        <w:ind w:right="720"/>
        <w:rPr>
          <w:rFonts w:ascii="Times New Roman" w:eastAsia="Times New Roman" w:hAnsi="Times New Roman" w:cs="Times New Roman"/>
          <w:sz w:val="24"/>
        </w:rPr>
      </w:pPr>
      <w:r w:rsidRPr="002B215A">
        <w:rPr>
          <w:rFonts w:ascii="Times New Roman" w:eastAsia="Times New Roman" w:hAnsi="Times New Roman" w:cs="Times New Roman"/>
          <w:sz w:val="24"/>
        </w:rPr>
        <w:t>Моран А де. История декоративно-прикладного искусства. – М.: Искусство, 1982.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577</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208BE228" w14:textId="77777777" w:rsidR="000757A2" w:rsidRPr="002B215A" w:rsidRDefault="000757A2" w:rsidP="000757A2">
      <w:pPr>
        <w:widowControl w:val="0"/>
        <w:numPr>
          <w:ilvl w:val="0"/>
          <w:numId w:val="14"/>
        </w:numPr>
        <w:tabs>
          <w:tab w:val="left" w:pos="648"/>
        </w:tabs>
        <w:autoSpaceDE w:val="0"/>
        <w:autoSpaceDN w:val="0"/>
        <w:spacing w:after="0" w:line="237" w:lineRule="auto"/>
        <w:ind w:right="591"/>
        <w:rPr>
          <w:rFonts w:ascii="Times New Roman" w:eastAsia="Times New Roman" w:hAnsi="Times New Roman" w:cs="Times New Roman"/>
          <w:sz w:val="24"/>
        </w:rPr>
      </w:pPr>
      <w:r w:rsidRPr="002B215A">
        <w:rPr>
          <w:rFonts w:ascii="Times New Roman" w:eastAsia="Times New Roman" w:hAnsi="Times New Roman" w:cs="Times New Roman"/>
          <w:sz w:val="24"/>
        </w:rPr>
        <w:t>Немилова И.С. Загадки старых картин. – М.: Изобразительное искусство, 1973. – 352</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316FDB38" w14:textId="77777777" w:rsidR="000757A2" w:rsidRPr="002B215A" w:rsidRDefault="000757A2" w:rsidP="000757A2">
      <w:pPr>
        <w:widowControl w:val="0"/>
        <w:numPr>
          <w:ilvl w:val="0"/>
          <w:numId w:val="14"/>
        </w:numPr>
        <w:tabs>
          <w:tab w:val="left" w:pos="648"/>
        </w:tabs>
        <w:autoSpaceDE w:val="0"/>
        <w:autoSpaceDN w:val="0"/>
        <w:spacing w:before="6" w:after="0" w:line="237" w:lineRule="auto"/>
        <w:ind w:right="524"/>
        <w:rPr>
          <w:rFonts w:ascii="Times New Roman" w:eastAsia="Times New Roman" w:hAnsi="Times New Roman" w:cs="Times New Roman"/>
          <w:sz w:val="24"/>
        </w:rPr>
      </w:pPr>
      <w:r w:rsidRPr="002B215A">
        <w:rPr>
          <w:rFonts w:ascii="Times New Roman" w:eastAsia="Times New Roman" w:hAnsi="Times New Roman" w:cs="Times New Roman"/>
          <w:sz w:val="24"/>
        </w:rPr>
        <w:t>Прусс И.Е. Западноевропейское искусство XVII века (Малая история искусств).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 1974.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383</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2B39C026" w14:textId="77777777" w:rsidR="000757A2" w:rsidRPr="002B215A" w:rsidRDefault="000757A2" w:rsidP="000757A2">
      <w:pPr>
        <w:widowControl w:val="0"/>
        <w:numPr>
          <w:ilvl w:val="0"/>
          <w:numId w:val="14"/>
        </w:numPr>
        <w:tabs>
          <w:tab w:val="left" w:pos="648"/>
        </w:tabs>
        <w:autoSpaceDE w:val="0"/>
        <w:autoSpaceDN w:val="0"/>
        <w:spacing w:before="3" w:after="0" w:line="240" w:lineRule="auto"/>
        <w:ind w:right="537"/>
        <w:rPr>
          <w:rFonts w:ascii="Times New Roman" w:eastAsia="Times New Roman" w:hAnsi="Times New Roman" w:cs="Times New Roman"/>
          <w:sz w:val="24"/>
        </w:rPr>
      </w:pPr>
      <w:r w:rsidRPr="002B215A">
        <w:rPr>
          <w:rFonts w:ascii="Times New Roman" w:eastAsia="Times New Roman" w:hAnsi="Times New Roman" w:cs="Times New Roman"/>
          <w:sz w:val="24"/>
        </w:rPr>
        <w:t>Ротенберг Е. И. Западноевропейская живопись XVII века. Тематические принципы.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1989.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165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618D2C3F" w14:textId="77777777" w:rsidR="000757A2" w:rsidRPr="002B215A" w:rsidRDefault="000757A2" w:rsidP="000757A2">
      <w:pPr>
        <w:widowControl w:val="0"/>
        <w:numPr>
          <w:ilvl w:val="0"/>
          <w:numId w:val="14"/>
        </w:numPr>
        <w:tabs>
          <w:tab w:val="left" w:pos="648"/>
        </w:tabs>
        <w:autoSpaceDE w:val="0"/>
        <w:autoSpaceDN w:val="0"/>
        <w:spacing w:before="3" w:after="0" w:line="237" w:lineRule="auto"/>
        <w:ind w:right="807"/>
        <w:rPr>
          <w:rFonts w:ascii="Times New Roman" w:eastAsia="Times New Roman" w:hAnsi="Times New Roman" w:cs="Times New Roman"/>
          <w:sz w:val="24"/>
        </w:rPr>
      </w:pPr>
      <w:r w:rsidRPr="002B215A">
        <w:rPr>
          <w:rFonts w:ascii="Times New Roman" w:eastAsia="Times New Roman" w:hAnsi="Times New Roman" w:cs="Times New Roman"/>
          <w:sz w:val="24"/>
        </w:rPr>
        <w:t>Ротенберг Е. И. Западноевропейское искусство XVII века. – М.: Искусство, 1971.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383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7FE760CC" w14:textId="77777777" w:rsidR="000757A2" w:rsidRPr="002B215A" w:rsidRDefault="000757A2" w:rsidP="000757A2">
      <w:pPr>
        <w:widowControl w:val="0"/>
        <w:numPr>
          <w:ilvl w:val="0"/>
          <w:numId w:val="14"/>
        </w:numPr>
        <w:tabs>
          <w:tab w:val="left" w:pos="648"/>
        </w:tabs>
        <w:autoSpaceDE w:val="0"/>
        <w:autoSpaceDN w:val="0"/>
        <w:spacing w:before="3" w:after="0" w:line="240" w:lineRule="auto"/>
        <w:ind w:right="427"/>
        <w:rPr>
          <w:rFonts w:ascii="Times New Roman" w:eastAsia="Times New Roman" w:hAnsi="Times New Roman" w:cs="Times New Roman"/>
          <w:sz w:val="24"/>
        </w:rPr>
      </w:pPr>
      <w:r w:rsidRPr="002B215A">
        <w:rPr>
          <w:rFonts w:ascii="Times New Roman" w:eastAsia="Times New Roman" w:hAnsi="Times New Roman" w:cs="Times New Roman"/>
          <w:sz w:val="24"/>
        </w:rPr>
        <w:t>Свидерская М.И. Пространственные искусства в западноевропейской художественной</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культуре XIII - XIX веков: в 2 кн. Учеб. пособие для студентов, обучающихся по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направлению</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культурология. –</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Галарт,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2010.</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919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6A79723C" w14:textId="77777777" w:rsidR="000757A2" w:rsidRPr="002B215A" w:rsidRDefault="000757A2" w:rsidP="000757A2">
      <w:pPr>
        <w:widowControl w:val="0"/>
        <w:numPr>
          <w:ilvl w:val="0"/>
          <w:numId w:val="14"/>
        </w:numPr>
        <w:tabs>
          <w:tab w:val="left" w:pos="648"/>
        </w:tabs>
        <w:autoSpaceDE w:val="0"/>
        <w:autoSpaceDN w:val="0"/>
        <w:spacing w:after="0" w:line="242" w:lineRule="auto"/>
        <w:ind w:right="1045"/>
        <w:rPr>
          <w:rFonts w:ascii="Times New Roman" w:eastAsia="Times New Roman" w:hAnsi="Times New Roman" w:cs="Times New Roman"/>
          <w:sz w:val="24"/>
        </w:rPr>
      </w:pPr>
      <w:r w:rsidRPr="002B215A">
        <w:rPr>
          <w:rFonts w:ascii="Times New Roman" w:eastAsia="Times New Roman" w:hAnsi="Times New Roman" w:cs="Times New Roman"/>
          <w:sz w:val="24"/>
        </w:rPr>
        <w:t>Соколов М.Н. Бытовые образы в западноевропейской живописи XV-XVII веков.</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Реальность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символика.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1991.</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285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50205903" w14:textId="77777777" w:rsidR="000757A2" w:rsidRPr="002B215A" w:rsidRDefault="000757A2" w:rsidP="000757A2">
      <w:pPr>
        <w:widowControl w:val="0"/>
        <w:numPr>
          <w:ilvl w:val="0"/>
          <w:numId w:val="14"/>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Барокко.</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2007.</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46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403B38A" w14:textId="77777777" w:rsidR="000757A2" w:rsidRPr="002B215A" w:rsidRDefault="000757A2" w:rsidP="000757A2">
      <w:pPr>
        <w:widowControl w:val="0"/>
        <w:numPr>
          <w:ilvl w:val="0"/>
          <w:numId w:val="14"/>
        </w:numPr>
        <w:tabs>
          <w:tab w:val="left" w:pos="648"/>
        </w:tabs>
        <w:autoSpaceDE w:val="0"/>
        <w:autoSpaceDN w:val="0"/>
        <w:spacing w:before="1"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Фромантен</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Старые мастера.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1996.</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312</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1D0B7ABE" w14:textId="77777777" w:rsidR="000757A2" w:rsidRPr="002B215A" w:rsidRDefault="000757A2" w:rsidP="000757A2">
      <w:pPr>
        <w:widowControl w:val="0"/>
        <w:numPr>
          <w:ilvl w:val="0"/>
          <w:numId w:val="14"/>
        </w:numPr>
        <w:tabs>
          <w:tab w:val="left" w:pos="648"/>
        </w:tabs>
        <w:autoSpaceDE w:val="0"/>
        <w:autoSpaceDN w:val="0"/>
        <w:spacing w:after="0" w:line="242" w:lineRule="auto"/>
        <w:ind w:right="730"/>
        <w:rPr>
          <w:rFonts w:ascii="Times New Roman" w:eastAsia="Times New Roman" w:hAnsi="Times New Roman" w:cs="Times New Roman"/>
          <w:sz w:val="24"/>
        </w:rPr>
      </w:pPr>
      <w:r w:rsidRPr="002B215A">
        <w:rPr>
          <w:rFonts w:ascii="Times New Roman" w:eastAsia="Times New Roman" w:hAnsi="Times New Roman" w:cs="Times New Roman"/>
          <w:sz w:val="24"/>
        </w:rPr>
        <w:t>Шоню Д. Цивилизация классической Европы. – Екатеринбург: У-Фактория, 2005.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604</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5C709B0C" w14:textId="77777777" w:rsidR="000757A2" w:rsidRPr="002B215A" w:rsidRDefault="000757A2" w:rsidP="000757A2">
      <w:pPr>
        <w:widowControl w:val="0"/>
        <w:numPr>
          <w:ilvl w:val="0"/>
          <w:numId w:val="14"/>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Шуази 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Всеобщая история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архитектуры.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ЭКСМО, 2008.</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702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66F8F4E6" w14:textId="77777777" w:rsidR="000757A2" w:rsidRPr="002B215A" w:rsidRDefault="000757A2" w:rsidP="000757A2">
      <w:pPr>
        <w:widowControl w:val="0"/>
        <w:numPr>
          <w:ilvl w:val="0"/>
          <w:numId w:val="14"/>
        </w:numPr>
        <w:tabs>
          <w:tab w:val="left" w:pos="648"/>
        </w:tabs>
        <w:autoSpaceDE w:val="0"/>
        <w:autoSpaceDN w:val="0"/>
        <w:spacing w:before="4" w:after="0" w:line="237" w:lineRule="auto"/>
        <w:ind w:right="1239"/>
        <w:rPr>
          <w:rFonts w:ascii="Times New Roman" w:eastAsia="Times New Roman" w:hAnsi="Times New Roman" w:cs="Times New Roman"/>
          <w:sz w:val="24"/>
        </w:rPr>
      </w:pPr>
      <w:r w:rsidRPr="002B215A">
        <w:rPr>
          <w:rFonts w:ascii="Times New Roman" w:eastAsia="Times New Roman" w:hAnsi="Times New Roman" w:cs="Times New Roman"/>
          <w:sz w:val="24"/>
        </w:rPr>
        <w:t xml:space="preserve">Якимович А.К. Новое время: искусство и культура XVII - XVIII веков. –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Азбука-классика,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2004.</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436</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77D7F7B7" w14:textId="77777777" w:rsidR="000757A2" w:rsidRPr="002B215A" w:rsidRDefault="000757A2" w:rsidP="000757A2">
      <w:pPr>
        <w:widowControl w:val="0"/>
        <w:autoSpaceDE w:val="0"/>
        <w:autoSpaceDN w:val="0"/>
        <w:spacing w:before="5" w:after="0" w:line="240" w:lineRule="auto"/>
        <w:rPr>
          <w:rFonts w:ascii="Times New Roman" w:eastAsia="Times New Roman" w:hAnsi="Times New Roman" w:cs="Times New Roman"/>
          <w:sz w:val="24"/>
          <w:szCs w:val="24"/>
        </w:rPr>
      </w:pPr>
    </w:p>
    <w:p w14:paraId="3347115B" w14:textId="77777777" w:rsidR="000757A2" w:rsidRPr="002B215A" w:rsidRDefault="000757A2" w:rsidP="000757A2">
      <w:pPr>
        <w:widowControl w:val="0"/>
        <w:autoSpaceDE w:val="0"/>
        <w:autoSpaceDN w:val="0"/>
        <w:spacing w:after="0" w:line="275"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Италии:</w:t>
      </w:r>
    </w:p>
    <w:p w14:paraId="48719CDC" w14:textId="77777777" w:rsidR="000757A2" w:rsidRPr="002B215A" w:rsidRDefault="000757A2" w:rsidP="000757A2">
      <w:pPr>
        <w:widowControl w:val="0"/>
        <w:numPr>
          <w:ilvl w:val="0"/>
          <w:numId w:val="13"/>
        </w:numPr>
        <w:tabs>
          <w:tab w:val="left" w:pos="648"/>
        </w:tabs>
        <w:autoSpaceDE w:val="0"/>
        <w:autoSpaceDN w:val="0"/>
        <w:spacing w:after="0" w:line="240" w:lineRule="auto"/>
        <w:ind w:right="404"/>
        <w:rPr>
          <w:rFonts w:ascii="Times New Roman" w:eastAsia="Times New Roman" w:hAnsi="Times New Roman" w:cs="Times New Roman"/>
          <w:sz w:val="24"/>
        </w:rPr>
      </w:pPr>
      <w:r w:rsidRPr="002B215A">
        <w:rPr>
          <w:rFonts w:ascii="Times New Roman" w:eastAsia="Times New Roman" w:hAnsi="Times New Roman" w:cs="Times New Roman"/>
          <w:sz w:val="24"/>
        </w:rPr>
        <w:t>Арган Д.К. История итальянского искусства: Античность. Средние века. Раннее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Возрождение. Высокое Возрождение. Барокко. Искусство XVIII века. Искусство XIX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начала XX</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Радуга,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2000.</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532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99B84BB" w14:textId="77777777" w:rsidR="000757A2" w:rsidRPr="002B215A" w:rsidRDefault="000757A2" w:rsidP="000757A2">
      <w:pPr>
        <w:widowControl w:val="0"/>
        <w:numPr>
          <w:ilvl w:val="0"/>
          <w:numId w:val="13"/>
        </w:numPr>
        <w:tabs>
          <w:tab w:val="left" w:pos="648"/>
        </w:tabs>
        <w:autoSpaceDE w:val="0"/>
        <w:autoSpaceDN w:val="0"/>
        <w:spacing w:after="0" w:line="274"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Буссальи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63</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6E3FC77B" w14:textId="77777777" w:rsidR="000757A2" w:rsidRPr="002B215A" w:rsidRDefault="000757A2" w:rsidP="000757A2">
      <w:pPr>
        <w:widowControl w:val="0"/>
        <w:numPr>
          <w:ilvl w:val="0"/>
          <w:numId w:val="13"/>
        </w:numPr>
        <w:tabs>
          <w:tab w:val="left" w:pos="648"/>
        </w:tabs>
        <w:autoSpaceDE w:val="0"/>
        <w:autoSpaceDN w:val="0"/>
        <w:spacing w:before="4" w:after="0" w:line="237" w:lineRule="auto"/>
        <w:ind w:right="874"/>
        <w:rPr>
          <w:rFonts w:ascii="Times New Roman" w:eastAsia="Times New Roman" w:hAnsi="Times New Roman" w:cs="Times New Roman"/>
          <w:sz w:val="24"/>
        </w:rPr>
      </w:pPr>
      <w:r w:rsidRPr="002B215A">
        <w:rPr>
          <w:rFonts w:ascii="Times New Roman" w:eastAsia="Times New Roman" w:hAnsi="Times New Roman" w:cs="Times New Roman"/>
          <w:sz w:val="24"/>
        </w:rPr>
        <w:t>Виппер Б. Р. Проблема реализма в итальянской живописи XVII-XVIII веков.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1966.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275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1FD4B9D0" w14:textId="77777777" w:rsidR="000757A2" w:rsidRPr="002B215A" w:rsidRDefault="000757A2" w:rsidP="000757A2">
      <w:pPr>
        <w:widowControl w:val="0"/>
        <w:numPr>
          <w:ilvl w:val="0"/>
          <w:numId w:val="13"/>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Дворцы Венеции.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Слово/Slovo,</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528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EE92B6B"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Дворцы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 Слово/Slovo,</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397</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2336CF5" w14:textId="77777777" w:rsidR="000757A2" w:rsidRPr="002B215A" w:rsidRDefault="000757A2" w:rsidP="000757A2">
      <w:pPr>
        <w:widowControl w:val="0"/>
        <w:numPr>
          <w:ilvl w:val="0"/>
          <w:numId w:val="13"/>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Дьяков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Алессандро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Маньяско.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 1978.</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79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59E7B89C"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Знамеровская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Микеланджело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1955.</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139</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29A22F0F" w14:textId="77777777" w:rsidR="000757A2" w:rsidRPr="002B215A" w:rsidRDefault="000757A2" w:rsidP="000757A2">
      <w:pPr>
        <w:widowControl w:val="0"/>
        <w:numPr>
          <w:ilvl w:val="0"/>
          <w:numId w:val="13"/>
        </w:numPr>
        <w:tabs>
          <w:tab w:val="left" w:pos="648"/>
        </w:tabs>
        <w:autoSpaceDE w:val="0"/>
        <w:autoSpaceDN w:val="0"/>
        <w:spacing w:before="5" w:after="0" w:line="237" w:lineRule="auto"/>
        <w:ind w:right="1071"/>
        <w:rPr>
          <w:rFonts w:ascii="Times New Roman" w:eastAsia="Times New Roman" w:hAnsi="Times New Roman" w:cs="Times New Roman"/>
          <w:sz w:val="24"/>
        </w:rPr>
      </w:pPr>
      <w:r w:rsidRPr="002B215A">
        <w:rPr>
          <w:rFonts w:ascii="Times New Roman" w:eastAsia="Times New Roman" w:hAnsi="Times New Roman" w:cs="Times New Roman"/>
          <w:sz w:val="24"/>
        </w:rPr>
        <w:t xml:space="preserve">Знамеровская Т.П. Неаполитанская живопись первой половины XVII </w:t>
      </w:r>
      <w:r w:rsidRPr="002B215A">
        <w:rPr>
          <w:rFonts w:ascii="Times New Roman" w:eastAsia="Times New Roman" w:hAnsi="Times New Roman" w:cs="Times New Roman"/>
          <w:sz w:val="24"/>
        </w:rPr>
        <w:lastRenderedPageBreak/>
        <w:t>века.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1978.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131</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4DF42BFD" w14:textId="77777777" w:rsidR="000757A2" w:rsidRPr="002B215A" w:rsidRDefault="000757A2" w:rsidP="000757A2">
      <w:pPr>
        <w:widowControl w:val="0"/>
        <w:numPr>
          <w:ilvl w:val="0"/>
          <w:numId w:val="13"/>
        </w:numPr>
        <w:tabs>
          <w:tab w:val="left" w:pos="648"/>
        </w:tabs>
        <w:autoSpaceDE w:val="0"/>
        <w:autoSpaceDN w:val="0"/>
        <w:spacing w:before="5" w:after="0" w:line="237" w:lineRule="auto"/>
        <w:ind w:right="451"/>
        <w:rPr>
          <w:rFonts w:ascii="Times New Roman" w:eastAsia="Times New Roman" w:hAnsi="Times New Roman" w:cs="Times New Roman"/>
          <w:sz w:val="24"/>
        </w:rPr>
      </w:pPr>
      <w:r w:rsidRPr="002B215A">
        <w:rPr>
          <w:rFonts w:ascii="Times New Roman" w:eastAsia="Times New Roman" w:hAnsi="Times New Roman" w:cs="Times New Roman"/>
          <w:sz w:val="24"/>
        </w:rPr>
        <w:t>Канова и его эпоха: сборник научных статей. – М.: Памятники ист. мысли, 2005. – 178</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2B486513" w14:textId="77777777" w:rsidR="000757A2" w:rsidRPr="002B215A" w:rsidRDefault="000757A2" w:rsidP="000757A2">
      <w:pPr>
        <w:widowControl w:val="0"/>
        <w:numPr>
          <w:ilvl w:val="0"/>
          <w:numId w:val="13"/>
        </w:numPr>
        <w:tabs>
          <w:tab w:val="left" w:pos="648"/>
        </w:tabs>
        <w:autoSpaceDE w:val="0"/>
        <w:autoSpaceDN w:val="0"/>
        <w:spacing w:before="4"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Либман М.Я.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Джузеппе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Мария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Креспи.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1967.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54</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35A4D6A"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Лившиц Н.А.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Бернини. –</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1957.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56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A58A83D" w14:textId="77777777" w:rsidR="000757A2" w:rsidRPr="002B215A" w:rsidRDefault="000757A2" w:rsidP="000757A2">
      <w:pPr>
        <w:widowControl w:val="0"/>
        <w:numPr>
          <w:ilvl w:val="0"/>
          <w:numId w:val="13"/>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Лонги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От</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Чимабуэ</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Моранди.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Радуга,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1984.</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350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63ADFA4"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Лоренцо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Бернини. Воспоминания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современников.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Искусство, 1965.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392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1BA241E4" w14:textId="77777777" w:rsidR="000757A2" w:rsidRPr="002B215A" w:rsidRDefault="000757A2" w:rsidP="000757A2">
      <w:pPr>
        <w:widowControl w:val="0"/>
        <w:numPr>
          <w:ilvl w:val="0"/>
          <w:numId w:val="13"/>
        </w:numPr>
        <w:tabs>
          <w:tab w:val="left" w:pos="648"/>
        </w:tabs>
        <w:autoSpaceDE w:val="0"/>
        <w:autoSpaceDN w:val="0"/>
        <w:spacing w:before="90" w:after="0" w:line="240" w:lineRule="auto"/>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Микеланджело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Документы.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Воспоминания</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современников.</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Документы.</w:t>
      </w:r>
    </w:p>
    <w:p w14:paraId="3AC67ADB" w14:textId="77777777" w:rsidR="000757A2" w:rsidRPr="002B215A" w:rsidRDefault="000757A2" w:rsidP="000757A2">
      <w:pPr>
        <w:widowControl w:val="0"/>
        <w:autoSpaceDE w:val="0"/>
        <w:autoSpaceDN w:val="0"/>
        <w:spacing w:before="2" w:after="0" w:line="275"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 М.:</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Искусство,</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1975.</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118</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с.</w:t>
      </w:r>
    </w:p>
    <w:p w14:paraId="6B63F1C8" w14:textId="77777777" w:rsidR="000757A2" w:rsidRPr="002B215A" w:rsidRDefault="000757A2" w:rsidP="000757A2">
      <w:pPr>
        <w:widowControl w:val="0"/>
        <w:numPr>
          <w:ilvl w:val="0"/>
          <w:numId w:val="13"/>
        </w:numPr>
        <w:tabs>
          <w:tab w:val="left" w:pos="648"/>
        </w:tabs>
        <w:autoSpaceDE w:val="0"/>
        <w:autoSpaceDN w:val="0"/>
        <w:spacing w:after="0" w:line="242" w:lineRule="auto"/>
        <w:ind w:right="504"/>
        <w:rPr>
          <w:rFonts w:ascii="Times New Roman" w:eastAsia="Times New Roman" w:hAnsi="Times New Roman" w:cs="Times New Roman"/>
          <w:sz w:val="24"/>
        </w:rPr>
      </w:pPr>
      <w:r w:rsidRPr="002B215A">
        <w:rPr>
          <w:rFonts w:ascii="Times New Roman" w:eastAsia="Times New Roman" w:hAnsi="Times New Roman" w:cs="Times New Roman"/>
          <w:sz w:val="24"/>
        </w:rPr>
        <w:t>Михайловский И.Б. Архитектура Ренессанса и Барокко в Италии. – М.: USSR, 2012.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40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743F77C5" w14:textId="77777777" w:rsidR="000757A2" w:rsidRPr="002B215A" w:rsidRDefault="000757A2" w:rsidP="000757A2">
      <w:pPr>
        <w:widowControl w:val="0"/>
        <w:numPr>
          <w:ilvl w:val="0"/>
          <w:numId w:val="13"/>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Никитюк</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Франческо Гварди.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1968.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110</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41E2B2FB" w14:textId="77777777" w:rsidR="000757A2" w:rsidRPr="002B215A" w:rsidRDefault="000757A2" w:rsidP="000757A2">
      <w:pPr>
        <w:widowControl w:val="0"/>
        <w:numPr>
          <w:ilvl w:val="0"/>
          <w:numId w:val="13"/>
        </w:numPr>
        <w:tabs>
          <w:tab w:val="left" w:pos="648"/>
        </w:tabs>
        <w:autoSpaceDE w:val="0"/>
        <w:autoSpaceDN w:val="0"/>
        <w:spacing w:before="1"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Ольщансая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Тьеполо. – 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1957.</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76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0F92F1C"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Педрокко Ф.</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Каналетто 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венецианские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ведутисты.</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Слово,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1997.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80</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62911C89" w14:textId="77777777" w:rsidR="000757A2" w:rsidRPr="002B215A" w:rsidRDefault="000757A2" w:rsidP="000757A2">
      <w:pPr>
        <w:widowControl w:val="0"/>
        <w:numPr>
          <w:ilvl w:val="0"/>
          <w:numId w:val="13"/>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Педрокко Ф.</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Тьеполо.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Слово,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1997.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79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7400AC07" w14:textId="77777777" w:rsidR="000757A2" w:rsidRPr="002B215A" w:rsidRDefault="000757A2" w:rsidP="000757A2">
      <w:pPr>
        <w:widowControl w:val="0"/>
        <w:numPr>
          <w:ilvl w:val="0"/>
          <w:numId w:val="13"/>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Пиньятти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Венецианская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школа.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 Изобр.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1983. – 94</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58D476D6" w14:textId="77777777" w:rsidR="000757A2" w:rsidRPr="002B215A" w:rsidRDefault="000757A2" w:rsidP="000757A2">
      <w:pPr>
        <w:widowControl w:val="0"/>
        <w:numPr>
          <w:ilvl w:val="0"/>
          <w:numId w:val="13"/>
        </w:numPr>
        <w:tabs>
          <w:tab w:val="left" w:pos="648"/>
        </w:tabs>
        <w:autoSpaceDE w:val="0"/>
        <w:autoSpaceDN w:val="0"/>
        <w:spacing w:before="2" w:after="0" w:line="240" w:lineRule="auto"/>
        <w:ind w:right="649"/>
        <w:rPr>
          <w:rFonts w:ascii="Times New Roman" w:eastAsia="Times New Roman" w:hAnsi="Times New Roman" w:cs="Times New Roman"/>
          <w:sz w:val="24"/>
        </w:rPr>
      </w:pPr>
      <w:r w:rsidRPr="002B215A">
        <w:rPr>
          <w:rFonts w:ascii="Times New Roman" w:eastAsia="Times New Roman" w:hAnsi="Times New Roman" w:cs="Times New Roman"/>
          <w:sz w:val="24"/>
        </w:rPr>
        <w:t xml:space="preserve">Свидерская М.И. Караваджо: первый соврем. художник; проблемный очерк. –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Дмитрий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Буланин,</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2001.</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237</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69DFD7F7" w14:textId="77777777" w:rsidR="000757A2" w:rsidRPr="002B215A" w:rsidRDefault="000757A2" w:rsidP="000757A2">
      <w:pPr>
        <w:widowControl w:val="0"/>
        <w:numPr>
          <w:ilvl w:val="0"/>
          <w:numId w:val="13"/>
        </w:numPr>
        <w:tabs>
          <w:tab w:val="left" w:pos="648"/>
        </w:tabs>
        <w:autoSpaceDE w:val="0"/>
        <w:autoSpaceDN w:val="0"/>
        <w:spacing w:before="1"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Венецианская живопись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эпохи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Просвещения.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РАХ,</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1998.</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198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4B6D11F8" w14:textId="77777777" w:rsidR="000757A2" w:rsidRPr="002B215A" w:rsidRDefault="000757A2" w:rsidP="000757A2">
      <w:pPr>
        <w:widowControl w:val="0"/>
        <w:numPr>
          <w:ilvl w:val="0"/>
          <w:numId w:val="13"/>
        </w:numPr>
        <w:tabs>
          <w:tab w:val="left" w:pos="648"/>
        </w:tabs>
        <w:autoSpaceDE w:val="0"/>
        <w:autoSpaceDN w:val="0"/>
        <w:spacing w:after="0" w:line="242" w:lineRule="auto"/>
        <w:ind w:right="586"/>
        <w:rPr>
          <w:rFonts w:ascii="Times New Roman" w:eastAsia="Times New Roman" w:hAnsi="Times New Roman" w:cs="Times New Roman"/>
          <w:sz w:val="24"/>
        </w:rPr>
      </w:pPr>
      <w:r w:rsidRPr="002B215A">
        <w:rPr>
          <w:rFonts w:ascii="Times New Roman" w:eastAsia="Times New Roman" w:hAnsi="Times New Roman" w:cs="Times New Roman"/>
          <w:sz w:val="24"/>
        </w:rPr>
        <w:t>Федотова Е.Д. Венеция: живопись века Просвещения. – М.: Белый город, 2002. – 383</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32573EDF" w14:textId="77777777" w:rsidR="000757A2" w:rsidRPr="002B215A" w:rsidRDefault="000757A2" w:rsidP="000757A2">
      <w:pPr>
        <w:widowControl w:val="0"/>
        <w:numPr>
          <w:ilvl w:val="0"/>
          <w:numId w:val="13"/>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Канова.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Республика,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2002. – 525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5813BA71" w14:textId="77777777" w:rsidR="000757A2" w:rsidRPr="002B215A" w:rsidRDefault="000757A2" w:rsidP="000757A2">
      <w:pPr>
        <w:widowControl w:val="0"/>
        <w:autoSpaceDE w:val="0"/>
        <w:autoSpaceDN w:val="0"/>
        <w:spacing w:before="4" w:after="0" w:line="240" w:lineRule="auto"/>
        <w:rPr>
          <w:rFonts w:ascii="Times New Roman" w:eastAsia="Times New Roman" w:hAnsi="Times New Roman" w:cs="Times New Roman"/>
          <w:sz w:val="24"/>
          <w:szCs w:val="24"/>
        </w:rPr>
      </w:pPr>
    </w:p>
    <w:p w14:paraId="07E45B31" w14:textId="77777777" w:rsidR="000757A2" w:rsidRPr="002B215A" w:rsidRDefault="000757A2" w:rsidP="000757A2">
      <w:pPr>
        <w:widowControl w:val="0"/>
        <w:autoSpaceDE w:val="0"/>
        <w:autoSpaceDN w:val="0"/>
        <w:spacing w:after="0" w:line="275"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Испании:</w:t>
      </w:r>
    </w:p>
    <w:p w14:paraId="5E8B2DFB" w14:textId="77777777" w:rsidR="000757A2" w:rsidRPr="002B215A" w:rsidRDefault="000757A2" w:rsidP="000757A2">
      <w:pPr>
        <w:widowControl w:val="0"/>
        <w:numPr>
          <w:ilvl w:val="0"/>
          <w:numId w:val="12"/>
        </w:numPr>
        <w:tabs>
          <w:tab w:val="left" w:pos="648"/>
        </w:tabs>
        <w:autoSpaceDE w:val="0"/>
        <w:autoSpaceDN w:val="0"/>
        <w:spacing w:after="0" w:line="274"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Ваганова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Мурильо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его время.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 Изобр.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1988.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221</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C6FE574"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Валлантен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Греко.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Изд-во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ин.</w:t>
      </w:r>
      <w:r w:rsidRPr="002B215A">
        <w:rPr>
          <w:rFonts w:ascii="Times New Roman" w:eastAsia="Times New Roman" w:hAnsi="Times New Roman" w:cs="Times New Roman"/>
          <w:spacing w:val="1"/>
          <w:sz w:val="24"/>
        </w:rPr>
        <w:t xml:space="preserve"> </w:t>
      </w:r>
      <w:proofErr w:type="gramStart"/>
      <w:r w:rsidRPr="002B215A">
        <w:rPr>
          <w:rFonts w:ascii="Times New Roman" w:eastAsia="Times New Roman" w:hAnsi="Times New Roman" w:cs="Times New Roman"/>
          <w:sz w:val="24"/>
        </w:rPr>
        <w:t>лит-ры</w:t>
      </w:r>
      <w:proofErr w:type="gramEnd"/>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189</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BC262DE" w14:textId="77777777" w:rsidR="000757A2" w:rsidRPr="002B215A" w:rsidRDefault="000757A2" w:rsidP="000757A2">
      <w:pPr>
        <w:widowControl w:val="0"/>
        <w:numPr>
          <w:ilvl w:val="0"/>
          <w:numId w:val="12"/>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Знамеровская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1978.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270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B579C51"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Знамеровская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 Хусепе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Рибера.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искусство, 1981.</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239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2B1495B6" w14:textId="77777777" w:rsidR="000757A2" w:rsidRPr="002B215A" w:rsidRDefault="000757A2" w:rsidP="000757A2">
      <w:pPr>
        <w:widowControl w:val="0"/>
        <w:numPr>
          <w:ilvl w:val="0"/>
          <w:numId w:val="12"/>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Испанская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эстетика.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1977.</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695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FC02921"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Каганэ</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Хуан Пантоха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Крус.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Сов.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художник, 1969.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112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19F6B1CE" w14:textId="77777777" w:rsidR="000757A2" w:rsidRPr="002B215A" w:rsidRDefault="000757A2" w:rsidP="000757A2">
      <w:pPr>
        <w:widowControl w:val="0"/>
        <w:numPr>
          <w:ilvl w:val="0"/>
          <w:numId w:val="12"/>
        </w:numPr>
        <w:tabs>
          <w:tab w:val="left" w:pos="648"/>
        </w:tabs>
        <w:autoSpaceDE w:val="0"/>
        <w:autoSpaceDN w:val="0"/>
        <w:spacing w:before="5" w:after="0" w:line="237" w:lineRule="auto"/>
        <w:ind w:right="499"/>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 Т.П. Веласкес и испанский портрет XVII века. – М.: Искусство, 1956. – 264</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280FE502" w14:textId="77777777" w:rsidR="000757A2" w:rsidRPr="002B215A" w:rsidRDefault="000757A2" w:rsidP="000757A2">
      <w:pPr>
        <w:widowControl w:val="0"/>
        <w:numPr>
          <w:ilvl w:val="0"/>
          <w:numId w:val="12"/>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2004.</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48 с.</w:t>
      </w:r>
    </w:p>
    <w:p w14:paraId="04D147E9"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Т.П. 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Испании.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Очерки.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 1989.</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385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6BC06260" w14:textId="77777777" w:rsidR="000757A2" w:rsidRPr="002B215A" w:rsidRDefault="000757A2" w:rsidP="000757A2">
      <w:pPr>
        <w:widowControl w:val="0"/>
        <w:numPr>
          <w:ilvl w:val="0"/>
          <w:numId w:val="12"/>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Испания: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2004.</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496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E8AE793"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Мурильо.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2006.</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47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1E2BF0E" w14:textId="77777777" w:rsidR="000757A2" w:rsidRPr="002B215A" w:rsidRDefault="000757A2" w:rsidP="000757A2">
      <w:pPr>
        <w:widowControl w:val="0"/>
        <w:numPr>
          <w:ilvl w:val="0"/>
          <w:numId w:val="12"/>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Греко.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Галарт,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2008. –</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214 с.</w:t>
      </w:r>
    </w:p>
    <w:p w14:paraId="32C84EF5"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Кеменов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Картины</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Веласкеса.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1969.</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383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989E2CC" w14:textId="77777777" w:rsidR="000757A2" w:rsidRPr="002B215A" w:rsidRDefault="000757A2" w:rsidP="000757A2">
      <w:pPr>
        <w:widowControl w:val="0"/>
        <w:numPr>
          <w:ilvl w:val="0"/>
          <w:numId w:val="12"/>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Левина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И.М. 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Испании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1965.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266</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w:t>
      </w:r>
    </w:p>
    <w:p w14:paraId="49CE8520"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Малицкая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52</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w:t>
      </w:r>
    </w:p>
    <w:p w14:paraId="12D5EE60" w14:textId="77777777" w:rsidR="000757A2" w:rsidRPr="002B215A" w:rsidRDefault="000757A2" w:rsidP="000757A2">
      <w:pPr>
        <w:widowControl w:val="0"/>
        <w:numPr>
          <w:ilvl w:val="0"/>
          <w:numId w:val="12"/>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Малицкая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Испанская живопись XVI-XVII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ГМИИ,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1947.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342692DF" w14:textId="77777777" w:rsidR="000757A2" w:rsidRPr="002B215A" w:rsidRDefault="000757A2" w:rsidP="000757A2">
      <w:pPr>
        <w:widowControl w:val="0"/>
        <w:numPr>
          <w:ilvl w:val="0"/>
          <w:numId w:val="12"/>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Малицкая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К.М. Франсиско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Сурбаран.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Искусство, 1963.</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99</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6DD3F1E" w14:textId="77777777" w:rsidR="000757A2" w:rsidRPr="002B215A" w:rsidRDefault="000757A2" w:rsidP="000757A2">
      <w:pPr>
        <w:widowControl w:val="0"/>
        <w:numPr>
          <w:ilvl w:val="0"/>
          <w:numId w:val="12"/>
        </w:numPr>
        <w:tabs>
          <w:tab w:val="left" w:pos="648"/>
        </w:tabs>
        <w:autoSpaceDE w:val="0"/>
        <w:autoSpaceDN w:val="0"/>
        <w:spacing w:before="5" w:after="0" w:line="237" w:lineRule="auto"/>
        <w:ind w:right="403"/>
        <w:rPr>
          <w:rFonts w:ascii="Times New Roman" w:eastAsia="Times New Roman" w:hAnsi="Times New Roman" w:cs="Times New Roman"/>
          <w:sz w:val="24"/>
        </w:rPr>
      </w:pPr>
      <w:r w:rsidRPr="002B215A">
        <w:rPr>
          <w:rFonts w:ascii="Times New Roman" w:eastAsia="Times New Roman" w:hAnsi="Times New Roman" w:cs="Times New Roman"/>
          <w:sz w:val="24"/>
        </w:rPr>
        <w:t>Силюнас В. Стиль жизни и стили искусства. Испанский театр маньеризма и барокко. –</w:t>
      </w:r>
      <w:r w:rsidRPr="002B215A">
        <w:rPr>
          <w:rFonts w:ascii="Times New Roman" w:eastAsia="Times New Roman" w:hAnsi="Times New Roman" w:cs="Times New Roman"/>
          <w:spacing w:val="-57"/>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Дмитрий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Буланин,</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1999.</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466</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30CB2E07" w14:textId="77777777" w:rsidR="000757A2" w:rsidRPr="002B215A" w:rsidRDefault="000757A2" w:rsidP="000757A2">
      <w:pPr>
        <w:widowControl w:val="0"/>
        <w:numPr>
          <w:ilvl w:val="0"/>
          <w:numId w:val="12"/>
        </w:numPr>
        <w:tabs>
          <w:tab w:val="left" w:pos="648"/>
        </w:tabs>
        <w:autoSpaceDE w:val="0"/>
        <w:autoSpaceDN w:val="0"/>
        <w:spacing w:before="6" w:after="0" w:line="237" w:lineRule="auto"/>
        <w:ind w:right="690"/>
        <w:rPr>
          <w:rFonts w:ascii="Times New Roman" w:eastAsia="Times New Roman" w:hAnsi="Times New Roman" w:cs="Times New Roman"/>
          <w:sz w:val="24"/>
        </w:rPr>
      </w:pPr>
      <w:r w:rsidRPr="002B215A">
        <w:rPr>
          <w:rFonts w:ascii="Times New Roman" w:eastAsia="Times New Roman" w:hAnsi="Times New Roman" w:cs="Times New Roman"/>
          <w:sz w:val="24"/>
        </w:rPr>
        <w:t>Суреда Ж. Золотой век в искусстве Испании: мастера и шедевры. – М.: Арт-Родник,</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2008.</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284</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7DB18AFF" w14:textId="77777777" w:rsidR="000757A2" w:rsidRPr="002B215A" w:rsidRDefault="000757A2" w:rsidP="000757A2">
      <w:pPr>
        <w:widowControl w:val="0"/>
        <w:numPr>
          <w:ilvl w:val="0"/>
          <w:numId w:val="12"/>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Якимович</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Художник</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дворец:</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Диего Веласкес.</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Сов.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художник,</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1989.</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270</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F2E4B48" w14:textId="77777777" w:rsidR="000757A2" w:rsidRPr="002B215A" w:rsidRDefault="000757A2" w:rsidP="000757A2">
      <w:pPr>
        <w:widowControl w:val="0"/>
        <w:numPr>
          <w:ilvl w:val="0"/>
          <w:numId w:val="12"/>
        </w:numPr>
        <w:tabs>
          <w:tab w:val="left" w:pos="648"/>
        </w:tabs>
        <w:autoSpaceDE w:val="0"/>
        <w:autoSpaceDN w:val="0"/>
        <w:spacing w:after="0" w:line="242" w:lineRule="auto"/>
        <w:ind w:right="436"/>
        <w:rPr>
          <w:rFonts w:ascii="Times New Roman" w:eastAsia="Times New Roman" w:hAnsi="Times New Roman" w:cs="Times New Roman"/>
          <w:sz w:val="24"/>
        </w:rPr>
      </w:pPr>
      <w:r w:rsidRPr="002B215A">
        <w:rPr>
          <w:rFonts w:ascii="Times New Roman" w:eastAsia="Times New Roman" w:hAnsi="Times New Roman" w:cs="Times New Roman"/>
          <w:sz w:val="24"/>
        </w:rPr>
        <w:t>Якимович А.К. Портреты Диего Веласкеса: искусство отважного знания. – М.: Галарт,</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2012.</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463</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E0AB956" w14:textId="77777777" w:rsidR="000757A2" w:rsidRPr="002B215A" w:rsidRDefault="000757A2" w:rsidP="000757A2">
      <w:pPr>
        <w:widowControl w:val="0"/>
        <w:autoSpaceDE w:val="0"/>
        <w:autoSpaceDN w:val="0"/>
        <w:spacing w:before="1" w:after="0" w:line="240" w:lineRule="auto"/>
        <w:rPr>
          <w:rFonts w:ascii="Times New Roman" w:eastAsia="Times New Roman" w:hAnsi="Times New Roman" w:cs="Times New Roman"/>
          <w:sz w:val="24"/>
          <w:szCs w:val="24"/>
        </w:rPr>
      </w:pPr>
    </w:p>
    <w:p w14:paraId="0C74EA38" w14:textId="77777777" w:rsidR="000757A2" w:rsidRPr="002B215A" w:rsidRDefault="000757A2" w:rsidP="000757A2">
      <w:pPr>
        <w:widowControl w:val="0"/>
        <w:autoSpaceDE w:val="0"/>
        <w:autoSpaceDN w:val="0"/>
        <w:spacing w:after="0" w:line="272"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2"/>
          <w:sz w:val="24"/>
          <w:szCs w:val="24"/>
        </w:rPr>
        <w:t xml:space="preserve"> </w:t>
      </w:r>
      <w:r w:rsidRPr="002B215A">
        <w:rPr>
          <w:rFonts w:ascii="Times New Roman" w:eastAsia="Times New Roman" w:hAnsi="Times New Roman" w:cs="Times New Roman"/>
          <w:b/>
          <w:bCs/>
          <w:i/>
          <w:iCs/>
          <w:sz w:val="24"/>
          <w:szCs w:val="24"/>
        </w:rPr>
        <w:t>Фландрии:</w:t>
      </w:r>
    </w:p>
    <w:p w14:paraId="7C4A0EE0" w14:textId="77777777" w:rsidR="000757A2" w:rsidRPr="002B215A" w:rsidRDefault="000757A2" w:rsidP="000757A2">
      <w:pPr>
        <w:widowControl w:val="0"/>
        <w:numPr>
          <w:ilvl w:val="0"/>
          <w:numId w:val="11"/>
        </w:numPr>
        <w:tabs>
          <w:tab w:val="left" w:pos="648"/>
        </w:tabs>
        <w:autoSpaceDE w:val="0"/>
        <w:autoSpaceDN w:val="0"/>
        <w:spacing w:after="0" w:line="272"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Браун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Ван Дейк.</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 1987.</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237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029B1D8" w14:textId="77777777" w:rsidR="000757A2" w:rsidRPr="002B215A" w:rsidRDefault="000757A2" w:rsidP="000757A2">
      <w:pPr>
        <w:widowControl w:val="0"/>
        <w:numPr>
          <w:ilvl w:val="0"/>
          <w:numId w:val="11"/>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Буркхардт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Я. Рубенс.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Акад. проект, 2000.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238</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1A9878B9" w14:textId="77777777" w:rsidR="000757A2" w:rsidRPr="002B215A" w:rsidRDefault="000757A2" w:rsidP="000757A2">
      <w:pPr>
        <w:widowControl w:val="0"/>
        <w:numPr>
          <w:ilvl w:val="0"/>
          <w:numId w:val="11"/>
        </w:numPr>
        <w:tabs>
          <w:tab w:val="left" w:pos="648"/>
        </w:tabs>
        <w:autoSpaceDE w:val="0"/>
        <w:autoSpaceDN w:val="0"/>
        <w:spacing w:after="0" w:line="242" w:lineRule="auto"/>
        <w:ind w:right="427"/>
        <w:rPr>
          <w:rFonts w:ascii="Times New Roman" w:eastAsia="Times New Roman" w:hAnsi="Times New Roman" w:cs="Times New Roman"/>
          <w:sz w:val="24"/>
        </w:rPr>
      </w:pPr>
      <w:r w:rsidRPr="002B215A">
        <w:rPr>
          <w:rFonts w:ascii="Times New Roman" w:eastAsia="Times New Roman" w:hAnsi="Times New Roman" w:cs="Times New Roman"/>
          <w:sz w:val="24"/>
        </w:rPr>
        <w:t>Варшавская М.Я. Ван Дейк. Картины в Эрмитаже. – Л.: Изд-во Гос. Эрмитажа, 1963.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152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665C0F19" w14:textId="77777777" w:rsidR="000757A2" w:rsidRPr="002B215A" w:rsidRDefault="000757A2" w:rsidP="000757A2">
      <w:pPr>
        <w:widowControl w:val="0"/>
        <w:numPr>
          <w:ilvl w:val="0"/>
          <w:numId w:val="11"/>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Варшавская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Картины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Рубенса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 Эрмитаже.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Аврора,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1975.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 319</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w:t>
      </w:r>
    </w:p>
    <w:p w14:paraId="74BC0D44" w14:textId="77777777" w:rsidR="000757A2" w:rsidRPr="002B215A" w:rsidRDefault="000757A2" w:rsidP="000757A2">
      <w:pPr>
        <w:widowControl w:val="0"/>
        <w:numPr>
          <w:ilvl w:val="0"/>
          <w:numId w:val="11"/>
        </w:numPr>
        <w:tabs>
          <w:tab w:val="left" w:pos="648"/>
        </w:tabs>
        <w:autoSpaceDE w:val="0"/>
        <w:autoSpaceDN w:val="0"/>
        <w:spacing w:before="4" w:after="0" w:line="237" w:lineRule="auto"/>
        <w:ind w:right="461"/>
        <w:rPr>
          <w:rFonts w:ascii="Times New Roman" w:eastAsia="Times New Roman" w:hAnsi="Times New Roman" w:cs="Times New Roman"/>
          <w:sz w:val="24"/>
        </w:rPr>
      </w:pPr>
      <w:r w:rsidRPr="002B215A">
        <w:rPr>
          <w:rFonts w:ascii="Times New Roman" w:eastAsia="Times New Roman" w:hAnsi="Times New Roman" w:cs="Times New Roman"/>
          <w:sz w:val="24"/>
        </w:rPr>
        <w:t>Грицай Н.И. Фламандская живопись XVII века. Эрмитаж. – Л.: Искусство, 1990. – 192</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6D55EC13" w14:textId="77777777" w:rsidR="000757A2" w:rsidRPr="002B215A" w:rsidRDefault="000757A2" w:rsidP="000757A2">
      <w:pPr>
        <w:widowControl w:val="0"/>
        <w:numPr>
          <w:ilvl w:val="0"/>
          <w:numId w:val="11"/>
        </w:numPr>
        <w:tabs>
          <w:tab w:val="left" w:pos="648"/>
        </w:tabs>
        <w:autoSpaceDE w:val="0"/>
        <w:autoSpaceDN w:val="0"/>
        <w:spacing w:before="90" w:after="0" w:line="240" w:lineRule="auto"/>
        <w:ind w:right="727"/>
        <w:rPr>
          <w:rFonts w:ascii="Times New Roman" w:eastAsia="Times New Roman" w:hAnsi="Times New Roman" w:cs="Times New Roman"/>
          <w:sz w:val="24"/>
        </w:rPr>
      </w:pPr>
      <w:r w:rsidRPr="002B215A">
        <w:rPr>
          <w:rFonts w:ascii="Times New Roman" w:eastAsia="Times New Roman" w:hAnsi="Times New Roman" w:cs="Times New Roman"/>
          <w:sz w:val="24"/>
        </w:rPr>
        <w:t>Зримый</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образ 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скрытый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смысл.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Аллегория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эмблематика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Фландрии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Голландии второй половины XVI-XVII веков. Каталог выставки. ГМИИ им. А.С.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Пушкина.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Красная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площадь,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140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144E9735" w14:textId="77777777" w:rsidR="000757A2" w:rsidRPr="002B215A" w:rsidRDefault="000757A2" w:rsidP="000757A2">
      <w:pPr>
        <w:widowControl w:val="0"/>
        <w:numPr>
          <w:ilvl w:val="0"/>
          <w:numId w:val="11"/>
        </w:numPr>
        <w:tabs>
          <w:tab w:val="left" w:pos="648"/>
        </w:tabs>
        <w:autoSpaceDE w:val="0"/>
        <w:autoSpaceDN w:val="0"/>
        <w:spacing w:before="2"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Т.П.</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Ван Дейк</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(Сер.</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Мастера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2004.</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47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260B7AF0" w14:textId="77777777" w:rsidR="000757A2" w:rsidRPr="002B215A" w:rsidRDefault="000757A2" w:rsidP="000757A2">
      <w:pPr>
        <w:widowControl w:val="0"/>
        <w:numPr>
          <w:ilvl w:val="0"/>
          <w:numId w:val="11"/>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Кузнецов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Ю.И.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Рубенса.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1974. –</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184</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217802E2" w14:textId="77777777" w:rsidR="000757A2" w:rsidRPr="002B215A" w:rsidRDefault="000757A2" w:rsidP="000757A2">
      <w:pPr>
        <w:widowControl w:val="0"/>
        <w:numPr>
          <w:ilvl w:val="0"/>
          <w:numId w:val="11"/>
        </w:numPr>
        <w:tabs>
          <w:tab w:val="left" w:pos="648"/>
        </w:tabs>
        <w:autoSpaceDE w:val="0"/>
        <w:autoSpaceDN w:val="0"/>
        <w:spacing w:before="3"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Лебедянский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 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Рубенса.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Изобраз.</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1991.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190</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w:t>
      </w:r>
    </w:p>
    <w:p w14:paraId="14136CB3" w14:textId="77777777" w:rsidR="000757A2" w:rsidRPr="002B215A" w:rsidRDefault="000757A2" w:rsidP="000757A2">
      <w:pPr>
        <w:widowControl w:val="0"/>
        <w:numPr>
          <w:ilvl w:val="0"/>
          <w:numId w:val="11"/>
        </w:numPr>
        <w:tabs>
          <w:tab w:val="left" w:pos="648"/>
        </w:tabs>
        <w:autoSpaceDE w:val="0"/>
        <w:autoSpaceDN w:val="0"/>
        <w:spacing w:after="0" w:line="242" w:lineRule="auto"/>
        <w:ind w:right="455"/>
        <w:rPr>
          <w:rFonts w:ascii="Times New Roman" w:eastAsia="Times New Roman" w:hAnsi="Times New Roman" w:cs="Times New Roman"/>
          <w:sz w:val="24"/>
        </w:rPr>
      </w:pPr>
      <w:r w:rsidRPr="002B215A">
        <w:rPr>
          <w:rFonts w:ascii="Times New Roman" w:eastAsia="Times New Roman" w:hAnsi="Times New Roman" w:cs="Times New Roman"/>
          <w:sz w:val="24"/>
        </w:rPr>
        <w:t>Рубенс Петер Пауль. Письма. Документы. Суждения современников. – М.: Искусство,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1977.</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480</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83DC546" w14:textId="77777777" w:rsidR="000757A2" w:rsidRPr="002B215A" w:rsidRDefault="000757A2" w:rsidP="000757A2">
      <w:pPr>
        <w:widowControl w:val="0"/>
        <w:autoSpaceDE w:val="0"/>
        <w:autoSpaceDN w:val="0"/>
        <w:spacing w:after="0" w:line="240" w:lineRule="auto"/>
        <w:rPr>
          <w:rFonts w:ascii="Times New Roman" w:eastAsia="Times New Roman" w:hAnsi="Times New Roman" w:cs="Times New Roman"/>
          <w:sz w:val="24"/>
          <w:szCs w:val="24"/>
        </w:rPr>
      </w:pPr>
    </w:p>
    <w:p w14:paraId="04C5FBC1" w14:textId="77777777" w:rsidR="000757A2" w:rsidRPr="002B215A" w:rsidRDefault="000757A2" w:rsidP="000757A2">
      <w:pPr>
        <w:widowControl w:val="0"/>
        <w:autoSpaceDE w:val="0"/>
        <w:autoSpaceDN w:val="0"/>
        <w:spacing w:after="0" w:line="273"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Голландии:</w:t>
      </w:r>
    </w:p>
    <w:p w14:paraId="3A57CF1D" w14:textId="77777777" w:rsidR="000757A2" w:rsidRPr="002B215A" w:rsidRDefault="000757A2" w:rsidP="000757A2">
      <w:pPr>
        <w:widowControl w:val="0"/>
        <w:numPr>
          <w:ilvl w:val="0"/>
          <w:numId w:val="10"/>
        </w:numPr>
        <w:tabs>
          <w:tab w:val="left" w:pos="648"/>
        </w:tabs>
        <w:autoSpaceDE w:val="0"/>
        <w:autoSpaceDN w:val="0"/>
        <w:spacing w:after="0" w:line="242" w:lineRule="auto"/>
        <w:ind w:right="1282"/>
        <w:rPr>
          <w:rFonts w:ascii="Times New Roman" w:eastAsia="Times New Roman" w:hAnsi="Times New Roman" w:cs="Times New Roman"/>
          <w:sz w:val="24"/>
        </w:rPr>
      </w:pPr>
      <w:r w:rsidRPr="002B215A">
        <w:rPr>
          <w:rFonts w:ascii="Times New Roman" w:eastAsia="Times New Roman" w:hAnsi="Times New Roman" w:cs="Times New Roman"/>
          <w:sz w:val="24"/>
        </w:rPr>
        <w:t>Виппер Б. Р. Очерки голландской живописи эпохи расцвета (1640-1670).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 1962.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305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55B1679F" w14:textId="77777777" w:rsidR="000757A2" w:rsidRPr="002B215A" w:rsidRDefault="000757A2" w:rsidP="000757A2">
      <w:pPr>
        <w:widowControl w:val="0"/>
        <w:numPr>
          <w:ilvl w:val="0"/>
          <w:numId w:val="10"/>
        </w:numPr>
        <w:tabs>
          <w:tab w:val="left" w:pos="648"/>
        </w:tabs>
        <w:autoSpaceDE w:val="0"/>
        <w:autoSpaceDN w:val="0"/>
        <w:spacing w:after="0" w:line="242" w:lineRule="auto"/>
        <w:ind w:right="1359"/>
        <w:rPr>
          <w:rFonts w:ascii="Times New Roman" w:eastAsia="Times New Roman" w:hAnsi="Times New Roman" w:cs="Times New Roman"/>
          <w:sz w:val="24"/>
        </w:rPr>
      </w:pPr>
      <w:r w:rsidRPr="002B215A">
        <w:rPr>
          <w:rFonts w:ascii="Times New Roman" w:eastAsia="Times New Roman" w:hAnsi="Times New Roman" w:cs="Times New Roman"/>
          <w:sz w:val="24"/>
        </w:rPr>
        <w:t>Виппер Б. Р. Становление реализма в голландской живописи XVII века. –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 1957.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305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11E121AC" w14:textId="77777777" w:rsidR="000757A2" w:rsidRPr="002B215A" w:rsidRDefault="000757A2" w:rsidP="000757A2">
      <w:pPr>
        <w:widowControl w:val="0"/>
        <w:numPr>
          <w:ilvl w:val="0"/>
          <w:numId w:val="10"/>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Даниэль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Аврора,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2002.</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158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4D56DF9" w14:textId="77777777" w:rsidR="000757A2" w:rsidRPr="002B215A" w:rsidRDefault="000757A2" w:rsidP="000757A2">
      <w:pPr>
        <w:widowControl w:val="0"/>
        <w:numPr>
          <w:ilvl w:val="0"/>
          <w:numId w:val="10"/>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Егорова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К.С.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1975.</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236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0AE89C90" w14:textId="77777777" w:rsidR="000757A2" w:rsidRPr="002B215A" w:rsidRDefault="000757A2" w:rsidP="000757A2">
      <w:pPr>
        <w:widowControl w:val="0"/>
        <w:numPr>
          <w:ilvl w:val="0"/>
          <w:numId w:val="10"/>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Золотов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Ю.К.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Вермер Делфтский.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1995.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128</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18CAEF25" w14:textId="77777777" w:rsidR="000757A2" w:rsidRPr="002B215A" w:rsidRDefault="000757A2" w:rsidP="000757A2">
      <w:pPr>
        <w:widowControl w:val="0"/>
        <w:numPr>
          <w:ilvl w:val="0"/>
          <w:numId w:val="10"/>
        </w:numPr>
        <w:tabs>
          <w:tab w:val="left" w:pos="648"/>
        </w:tabs>
        <w:autoSpaceDE w:val="0"/>
        <w:autoSpaceDN w:val="0"/>
        <w:spacing w:after="0" w:line="240" w:lineRule="auto"/>
        <w:ind w:right="727"/>
        <w:rPr>
          <w:rFonts w:ascii="Times New Roman" w:eastAsia="Times New Roman" w:hAnsi="Times New Roman" w:cs="Times New Roman"/>
          <w:sz w:val="24"/>
        </w:rPr>
      </w:pPr>
      <w:r w:rsidRPr="002B215A">
        <w:rPr>
          <w:rFonts w:ascii="Times New Roman" w:eastAsia="Times New Roman" w:hAnsi="Times New Roman" w:cs="Times New Roman"/>
          <w:sz w:val="24"/>
        </w:rPr>
        <w:t>Зримый</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образ 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скрытый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смысл.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Аллегория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эмблематика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Фландрии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Голландии второй половины XVI-XVII веков. Каталог выставки. ГМИИ им. А.С.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Пушкина.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Красная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площадь,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2003.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140</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3C452613" w14:textId="77777777" w:rsidR="000757A2" w:rsidRPr="002B215A" w:rsidRDefault="000757A2" w:rsidP="000757A2">
      <w:pPr>
        <w:widowControl w:val="0"/>
        <w:numPr>
          <w:ilvl w:val="0"/>
          <w:numId w:val="10"/>
        </w:numPr>
        <w:tabs>
          <w:tab w:val="left" w:pos="648"/>
        </w:tabs>
        <w:autoSpaceDE w:val="0"/>
        <w:autoSpaceDN w:val="0"/>
        <w:spacing w:after="0" w:line="242" w:lineRule="auto"/>
        <w:ind w:right="431"/>
        <w:rPr>
          <w:rFonts w:ascii="Times New Roman" w:eastAsia="Times New Roman" w:hAnsi="Times New Roman" w:cs="Times New Roman"/>
          <w:sz w:val="24"/>
        </w:rPr>
      </w:pPr>
      <w:r w:rsidRPr="002B215A">
        <w:rPr>
          <w:rFonts w:ascii="Times New Roman" w:eastAsia="Times New Roman" w:hAnsi="Times New Roman" w:cs="Times New Roman"/>
          <w:sz w:val="24"/>
        </w:rPr>
        <w:t>Кузнецов Ю.А. Голландская живопись XVII-XVIII веков в Эрмитаже. – Л.: Искусство,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1984.</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232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3D27341" w14:textId="77777777" w:rsidR="000757A2" w:rsidRPr="002B215A" w:rsidRDefault="000757A2" w:rsidP="000757A2">
      <w:pPr>
        <w:widowControl w:val="0"/>
        <w:numPr>
          <w:ilvl w:val="0"/>
          <w:numId w:val="10"/>
        </w:numPr>
        <w:tabs>
          <w:tab w:val="left" w:pos="648"/>
        </w:tabs>
        <w:autoSpaceDE w:val="0"/>
        <w:autoSpaceDN w:val="0"/>
        <w:spacing w:after="0" w:line="242" w:lineRule="auto"/>
        <w:ind w:right="1052"/>
        <w:rPr>
          <w:rFonts w:ascii="Times New Roman" w:eastAsia="Times New Roman" w:hAnsi="Times New Roman" w:cs="Times New Roman"/>
          <w:sz w:val="24"/>
        </w:rPr>
      </w:pPr>
      <w:r w:rsidRPr="002B215A">
        <w:rPr>
          <w:rFonts w:ascii="Times New Roman" w:eastAsia="Times New Roman" w:hAnsi="Times New Roman" w:cs="Times New Roman"/>
          <w:sz w:val="24"/>
        </w:rPr>
        <w:t>Кузнецов Ю.А. Загадка «Данаи». К истории создания картины Рембрандта. – Л.:</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1970.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90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7B9C61F8" w14:textId="77777777" w:rsidR="000757A2" w:rsidRPr="002B215A" w:rsidRDefault="000757A2" w:rsidP="000757A2">
      <w:pPr>
        <w:widowControl w:val="0"/>
        <w:numPr>
          <w:ilvl w:val="0"/>
          <w:numId w:val="10"/>
        </w:numPr>
        <w:tabs>
          <w:tab w:val="left" w:pos="648"/>
        </w:tabs>
        <w:autoSpaceDE w:val="0"/>
        <w:autoSpaceDN w:val="0"/>
        <w:spacing w:after="0" w:line="242" w:lineRule="auto"/>
        <w:ind w:right="755"/>
        <w:rPr>
          <w:rFonts w:ascii="Times New Roman" w:eastAsia="Times New Roman" w:hAnsi="Times New Roman" w:cs="Times New Roman"/>
          <w:sz w:val="24"/>
        </w:rPr>
      </w:pPr>
      <w:r w:rsidRPr="002B215A">
        <w:rPr>
          <w:rFonts w:ascii="Times New Roman" w:eastAsia="Times New Roman" w:hAnsi="Times New Roman" w:cs="Times New Roman"/>
          <w:sz w:val="24"/>
        </w:rPr>
        <w:t>Линник И.В. Голландская живопись XVII века и проблемы атрибуции картин. – Л.:</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1980.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245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396773BC" w14:textId="77777777" w:rsidR="000757A2" w:rsidRPr="002B215A" w:rsidRDefault="000757A2" w:rsidP="000757A2">
      <w:pPr>
        <w:widowControl w:val="0"/>
        <w:numPr>
          <w:ilvl w:val="0"/>
          <w:numId w:val="10"/>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Райт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Рембрандт.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Слово/Slovo,</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2003.</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358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50CFCAE3" w14:textId="77777777" w:rsidR="000757A2" w:rsidRPr="002B215A" w:rsidRDefault="000757A2" w:rsidP="000757A2">
      <w:pPr>
        <w:widowControl w:val="0"/>
        <w:numPr>
          <w:ilvl w:val="0"/>
          <w:numId w:val="10"/>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Сененко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Франс</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Хальс. – 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1965.</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243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EA74D44" w14:textId="77777777" w:rsidR="000757A2" w:rsidRPr="002B215A" w:rsidRDefault="000757A2" w:rsidP="000757A2">
      <w:pPr>
        <w:widowControl w:val="0"/>
        <w:numPr>
          <w:ilvl w:val="0"/>
          <w:numId w:val="10"/>
        </w:numPr>
        <w:tabs>
          <w:tab w:val="left" w:pos="648"/>
        </w:tabs>
        <w:autoSpaceDE w:val="0"/>
        <w:autoSpaceDN w:val="0"/>
        <w:spacing w:after="0" w:line="242" w:lineRule="auto"/>
        <w:ind w:right="1255"/>
        <w:rPr>
          <w:rFonts w:ascii="Times New Roman" w:eastAsia="Times New Roman" w:hAnsi="Times New Roman" w:cs="Times New Roman"/>
          <w:sz w:val="24"/>
        </w:rPr>
      </w:pPr>
      <w:r w:rsidRPr="002B215A">
        <w:rPr>
          <w:rFonts w:ascii="Times New Roman" w:eastAsia="Times New Roman" w:hAnsi="Times New Roman" w:cs="Times New Roman"/>
          <w:sz w:val="24"/>
        </w:rPr>
        <w:t>Сененко М.С. ГМИИ им. А.С.Пушкина. Голландия XVII-XIX веков. Собрание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живописи.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Галарт, 2000.</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500</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w:t>
      </w:r>
    </w:p>
    <w:p w14:paraId="034C0BA3" w14:textId="77777777" w:rsidR="000757A2" w:rsidRPr="002B215A" w:rsidRDefault="000757A2" w:rsidP="000757A2">
      <w:pPr>
        <w:widowControl w:val="0"/>
        <w:numPr>
          <w:ilvl w:val="0"/>
          <w:numId w:val="10"/>
        </w:numPr>
        <w:tabs>
          <w:tab w:val="left" w:pos="648"/>
        </w:tabs>
        <w:autoSpaceDE w:val="0"/>
        <w:autoSpaceDN w:val="0"/>
        <w:spacing w:after="0" w:line="242" w:lineRule="auto"/>
        <w:ind w:right="519"/>
        <w:rPr>
          <w:rFonts w:ascii="Times New Roman" w:eastAsia="Times New Roman" w:hAnsi="Times New Roman" w:cs="Times New Roman"/>
          <w:sz w:val="24"/>
        </w:rPr>
      </w:pPr>
      <w:r w:rsidRPr="002B215A">
        <w:rPr>
          <w:rFonts w:ascii="Times New Roman" w:eastAsia="Times New Roman" w:hAnsi="Times New Roman" w:cs="Times New Roman"/>
          <w:sz w:val="24"/>
        </w:rPr>
        <w:t xml:space="preserve">Тарасов Ю.А. Голландский натюрморт XVII века. –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z w:val="24"/>
        </w:rPr>
        <w:t xml:space="preserve"> Изд-во СПбГУ, 2004. – 162</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17672F34" w14:textId="77777777" w:rsidR="000757A2" w:rsidRPr="002B215A" w:rsidRDefault="000757A2" w:rsidP="000757A2">
      <w:pPr>
        <w:widowControl w:val="0"/>
        <w:numPr>
          <w:ilvl w:val="0"/>
          <w:numId w:val="10"/>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Тарасов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Ю.А.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Голландский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1983.</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319</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6C8AA034" w14:textId="77777777" w:rsidR="000757A2" w:rsidRPr="002B215A" w:rsidRDefault="000757A2" w:rsidP="000757A2">
      <w:pPr>
        <w:widowControl w:val="0"/>
        <w:numPr>
          <w:ilvl w:val="0"/>
          <w:numId w:val="10"/>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Уилок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Ян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Вермер.</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z w:val="24"/>
        </w:rPr>
        <w:t xml:space="preserve"> “Icar”,</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1994.</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128</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w:t>
      </w:r>
    </w:p>
    <w:p w14:paraId="1D30D238" w14:textId="77777777" w:rsidR="000757A2" w:rsidRPr="002B215A" w:rsidRDefault="000757A2" w:rsidP="000757A2">
      <w:pPr>
        <w:widowControl w:val="0"/>
        <w:numPr>
          <w:ilvl w:val="0"/>
          <w:numId w:val="10"/>
        </w:numPr>
        <w:tabs>
          <w:tab w:val="left" w:pos="648"/>
        </w:tabs>
        <w:autoSpaceDE w:val="0"/>
        <w:autoSpaceDN w:val="0"/>
        <w:spacing w:after="0" w:line="242" w:lineRule="auto"/>
        <w:ind w:right="1224"/>
        <w:rPr>
          <w:rFonts w:ascii="Times New Roman" w:eastAsia="Times New Roman" w:hAnsi="Times New Roman" w:cs="Times New Roman"/>
          <w:sz w:val="24"/>
        </w:rPr>
      </w:pPr>
      <w:r w:rsidRPr="002B215A">
        <w:rPr>
          <w:rFonts w:ascii="Times New Roman" w:eastAsia="Times New Roman" w:hAnsi="Times New Roman" w:cs="Times New Roman"/>
          <w:sz w:val="24"/>
        </w:rPr>
        <w:t>Фехнер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Е.Ю.</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Голландский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натюрморт</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собрании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Государственного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Эрмитажа. –</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1981.</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175</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с.</w:t>
      </w:r>
    </w:p>
    <w:p w14:paraId="74FD7466" w14:textId="77777777" w:rsidR="000757A2" w:rsidRPr="002B215A" w:rsidRDefault="000757A2" w:rsidP="000757A2">
      <w:pPr>
        <w:widowControl w:val="0"/>
        <w:autoSpaceDE w:val="0"/>
        <w:autoSpaceDN w:val="0"/>
        <w:spacing w:before="1" w:after="0" w:line="240" w:lineRule="auto"/>
        <w:rPr>
          <w:rFonts w:ascii="Times New Roman" w:eastAsia="Times New Roman" w:hAnsi="Times New Roman" w:cs="Times New Roman"/>
          <w:szCs w:val="24"/>
        </w:rPr>
      </w:pPr>
    </w:p>
    <w:p w14:paraId="3A6766E4" w14:textId="77777777" w:rsidR="000757A2" w:rsidRPr="002B215A" w:rsidRDefault="000757A2" w:rsidP="000757A2">
      <w:pPr>
        <w:widowControl w:val="0"/>
        <w:autoSpaceDE w:val="0"/>
        <w:autoSpaceDN w:val="0"/>
        <w:spacing w:after="0" w:line="275" w:lineRule="exact"/>
        <w:outlineLvl w:val="1"/>
        <w:rPr>
          <w:rFonts w:ascii="Times New Roman" w:eastAsia="Times New Roman" w:hAnsi="Times New Roman" w:cs="Times New Roman"/>
          <w:bCs/>
          <w:iCs/>
          <w:sz w:val="24"/>
          <w:szCs w:val="24"/>
        </w:rPr>
      </w:pPr>
      <w:r w:rsidRPr="002B215A">
        <w:rPr>
          <w:rFonts w:ascii="Times New Roman" w:eastAsia="Times New Roman" w:hAnsi="Times New Roman" w:cs="Times New Roman"/>
          <w:b/>
          <w:bCs/>
          <w:i/>
          <w:iCs/>
          <w:sz w:val="24"/>
          <w:szCs w:val="24"/>
        </w:rPr>
        <w:t>Искусство Англии</w:t>
      </w:r>
      <w:r w:rsidRPr="002B215A">
        <w:rPr>
          <w:rFonts w:ascii="Times New Roman" w:eastAsia="Times New Roman" w:hAnsi="Times New Roman" w:cs="Times New Roman"/>
          <w:bCs/>
          <w:iCs/>
          <w:sz w:val="24"/>
          <w:szCs w:val="24"/>
        </w:rPr>
        <w:t>:</w:t>
      </w:r>
    </w:p>
    <w:p w14:paraId="2BE2F9CB" w14:textId="77777777" w:rsidR="000757A2" w:rsidRPr="002B215A" w:rsidRDefault="000757A2" w:rsidP="000757A2">
      <w:pPr>
        <w:widowControl w:val="0"/>
        <w:numPr>
          <w:ilvl w:val="0"/>
          <w:numId w:val="9"/>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Герман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М.Ю.</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Уильям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Хогарт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его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время.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1977.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226</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3D95A6BB" w14:textId="77777777" w:rsidR="000757A2" w:rsidRPr="002B215A" w:rsidRDefault="000757A2" w:rsidP="000757A2">
      <w:pPr>
        <w:widowControl w:val="0"/>
        <w:numPr>
          <w:ilvl w:val="0"/>
          <w:numId w:val="9"/>
        </w:numPr>
        <w:tabs>
          <w:tab w:val="left" w:pos="648"/>
        </w:tabs>
        <w:autoSpaceDE w:val="0"/>
        <w:autoSpaceDN w:val="0"/>
        <w:spacing w:before="5" w:after="0" w:line="237" w:lineRule="auto"/>
        <w:ind w:right="643"/>
        <w:rPr>
          <w:rFonts w:ascii="Times New Roman" w:eastAsia="Times New Roman" w:hAnsi="Times New Roman" w:cs="Times New Roman"/>
          <w:sz w:val="24"/>
        </w:rPr>
      </w:pPr>
      <w:r w:rsidRPr="002B215A">
        <w:rPr>
          <w:rFonts w:ascii="Times New Roman" w:eastAsia="Times New Roman" w:hAnsi="Times New Roman" w:cs="Times New Roman"/>
          <w:sz w:val="24"/>
        </w:rPr>
        <w:t>Лисенков Е.Г. Английское искусство XVIII века. – Л.: Изд-во Гос Эрмитажа, 1964.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286</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312A2070" w14:textId="77777777" w:rsidR="000757A2" w:rsidRPr="002B215A" w:rsidRDefault="000757A2" w:rsidP="000757A2">
      <w:pPr>
        <w:widowControl w:val="0"/>
        <w:numPr>
          <w:ilvl w:val="0"/>
          <w:numId w:val="9"/>
        </w:numPr>
        <w:tabs>
          <w:tab w:val="left" w:pos="648"/>
        </w:tabs>
        <w:autoSpaceDE w:val="0"/>
        <w:autoSpaceDN w:val="0"/>
        <w:spacing w:before="4"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Некрасова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Е.А.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Томас</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Гейнсборо.</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1990. –</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221</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382B2D9F" w14:textId="77777777" w:rsidR="000757A2" w:rsidRPr="002B215A" w:rsidRDefault="000757A2" w:rsidP="000757A2">
      <w:pPr>
        <w:widowControl w:val="0"/>
        <w:numPr>
          <w:ilvl w:val="0"/>
          <w:numId w:val="9"/>
        </w:numPr>
        <w:tabs>
          <w:tab w:val="left" w:pos="648"/>
        </w:tabs>
        <w:autoSpaceDE w:val="0"/>
        <w:autoSpaceDN w:val="0"/>
        <w:spacing w:after="0" w:line="242" w:lineRule="auto"/>
        <w:ind w:right="475"/>
        <w:rPr>
          <w:rFonts w:ascii="Times New Roman" w:eastAsia="Times New Roman" w:hAnsi="Times New Roman" w:cs="Times New Roman"/>
          <w:sz w:val="24"/>
        </w:rPr>
      </w:pPr>
      <w:r w:rsidRPr="002B215A">
        <w:rPr>
          <w:rFonts w:ascii="Times New Roman" w:eastAsia="Times New Roman" w:hAnsi="Times New Roman" w:cs="Times New Roman"/>
          <w:sz w:val="24"/>
        </w:rPr>
        <w:t xml:space="preserve">Певзнер Н. Английское в английском искусстве. – </w:t>
      </w:r>
      <w:proofErr w:type="gramStart"/>
      <w:r w:rsidRPr="002B215A">
        <w:rPr>
          <w:rFonts w:ascii="Times New Roman" w:eastAsia="Times New Roman" w:hAnsi="Times New Roman" w:cs="Times New Roman"/>
          <w:sz w:val="24"/>
        </w:rPr>
        <w:t>СПб.:</w:t>
      </w:r>
      <w:proofErr w:type="gramEnd"/>
      <w:r w:rsidRPr="002B215A">
        <w:rPr>
          <w:rFonts w:ascii="Times New Roman" w:eastAsia="Times New Roman" w:hAnsi="Times New Roman" w:cs="Times New Roman"/>
          <w:sz w:val="24"/>
        </w:rPr>
        <w:t xml:space="preserve"> Азбука-классика, </w:t>
      </w:r>
      <w:r w:rsidRPr="002B215A">
        <w:rPr>
          <w:rFonts w:ascii="Times New Roman" w:eastAsia="Times New Roman" w:hAnsi="Times New Roman" w:cs="Times New Roman"/>
          <w:sz w:val="24"/>
        </w:rPr>
        <w:lastRenderedPageBreak/>
        <w:t>2004. – 318</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w:t>
      </w:r>
    </w:p>
    <w:p w14:paraId="6B820ACB" w14:textId="77777777" w:rsidR="000757A2" w:rsidRPr="002B215A" w:rsidRDefault="000757A2" w:rsidP="000757A2">
      <w:pPr>
        <w:widowControl w:val="0"/>
        <w:autoSpaceDE w:val="0"/>
        <w:autoSpaceDN w:val="0"/>
        <w:spacing w:after="0" w:line="240" w:lineRule="auto"/>
        <w:rPr>
          <w:rFonts w:ascii="Times New Roman" w:eastAsia="Times New Roman" w:hAnsi="Times New Roman" w:cs="Times New Roman"/>
          <w:sz w:val="24"/>
          <w:szCs w:val="24"/>
        </w:rPr>
      </w:pPr>
    </w:p>
    <w:p w14:paraId="76E50C5F" w14:textId="77777777" w:rsidR="000757A2" w:rsidRPr="002B215A" w:rsidRDefault="000757A2" w:rsidP="000757A2">
      <w:pPr>
        <w:widowControl w:val="0"/>
        <w:autoSpaceDE w:val="0"/>
        <w:autoSpaceDN w:val="0"/>
        <w:spacing w:after="0" w:line="272" w:lineRule="exact"/>
        <w:outlineLvl w:val="1"/>
        <w:rPr>
          <w:rFonts w:ascii="Times New Roman" w:eastAsia="Times New Roman" w:hAnsi="Times New Roman" w:cs="Times New Roman"/>
          <w:b/>
          <w:bCs/>
          <w:i/>
          <w:iCs/>
          <w:sz w:val="24"/>
          <w:szCs w:val="24"/>
        </w:rPr>
      </w:pPr>
      <w:r w:rsidRPr="002B215A">
        <w:rPr>
          <w:rFonts w:ascii="Times New Roman" w:eastAsia="Times New Roman" w:hAnsi="Times New Roman" w:cs="Times New Roman"/>
          <w:b/>
          <w:bCs/>
          <w:i/>
          <w:iCs/>
          <w:sz w:val="24"/>
          <w:szCs w:val="24"/>
        </w:rPr>
        <w:t>Искусство</w:t>
      </w:r>
      <w:r w:rsidRPr="002B215A">
        <w:rPr>
          <w:rFonts w:ascii="Times New Roman" w:eastAsia="Times New Roman" w:hAnsi="Times New Roman" w:cs="Times New Roman"/>
          <w:b/>
          <w:bCs/>
          <w:i/>
          <w:iCs/>
          <w:spacing w:val="-1"/>
          <w:sz w:val="24"/>
          <w:szCs w:val="24"/>
        </w:rPr>
        <w:t xml:space="preserve"> </w:t>
      </w:r>
      <w:r w:rsidRPr="002B215A">
        <w:rPr>
          <w:rFonts w:ascii="Times New Roman" w:eastAsia="Times New Roman" w:hAnsi="Times New Roman" w:cs="Times New Roman"/>
          <w:b/>
          <w:bCs/>
          <w:i/>
          <w:iCs/>
          <w:sz w:val="24"/>
          <w:szCs w:val="24"/>
        </w:rPr>
        <w:t>Франции:</w:t>
      </w:r>
    </w:p>
    <w:p w14:paraId="4C1897D1" w14:textId="77777777" w:rsidR="000757A2" w:rsidRPr="002B215A" w:rsidRDefault="000757A2" w:rsidP="000757A2">
      <w:pPr>
        <w:widowControl w:val="0"/>
        <w:numPr>
          <w:ilvl w:val="0"/>
          <w:numId w:val="8"/>
        </w:numPr>
        <w:tabs>
          <w:tab w:val="left" w:pos="648"/>
        </w:tabs>
        <w:autoSpaceDE w:val="0"/>
        <w:autoSpaceDN w:val="0"/>
        <w:spacing w:after="0" w:line="242" w:lineRule="auto"/>
        <w:ind w:right="558"/>
        <w:rPr>
          <w:rFonts w:ascii="Times New Roman" w:eastAsia="Times New Roman" w:hAnsi="Times New Roman" w:cs="Times New Roman"/>
          <w:sz w:val="24"/>
        </w:rPr>
      </w:pPr>
      <w:r w:rsidRPr="002B215A">
        <w:rPr>
          <w:rFonts w:ascii="Times New Roman" w:eastAsia="Times New Roman" w:hAnsi="Times New Roman" w:cs="Times New Roman"/>
          <w:sz w:val="24"/>
        </w:rPr>
        <w:t xml:space="preserve">Абеляшева Г.В. Фонтенбло, </w:t>
      </w:r>
      <w:proofErr w:type="gramStart"/>
      <w:r w:rsidRPr="002B215A">
        <w:rPr>
          <w:rFonts w:ascii="Times New Roman" w:eastAsia="Times New Roman" w:hAnsi="Times New Roman" w:cs="Times New Roman"/>
          <w:sz w:val="24"/>
        </w:rPr>
        <w:t>Во-Ле</w:t>
      </w:r>
      <w:proofErr w:type="gramEnd"/>
      <w:r w:rsidRPr="002B215A">
        <w:rPr>
          <w:rFonts w:ascii="Times New Roman" w:eastAsia="Times New Roman" w:hAnsi="Times New Roman" w:cs="Times New Roman"/>
          <w:sz w:val="24"/>
        </w:rPr>
        <w:t>-Виконт, Версаль (Сер. Города и музеи мира). -М.: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1995.</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255</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6684F7C7" w14:textId="77777777" w:rsidR="000757A2" w:rsidRPr="002B215A" w:rsidRDefault="000757A2" w:rsidP="000757A2">
      <w:pPr>
        <w:widowControl w:val="0"/>
        <w:numPr>
          <w:ilvl w:val="0"/>
          <w:numId w:val="8"/>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Гликман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А.С.</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Жак</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Калло.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А.С.Гликман.</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 1959</w:t>
      </w:r>
    </w:p>
    <w:p w14:paraId="162278BE"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Золотов Ю.</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56"/>
          <w:sz w:val="24"/>
        </w:rPr>
        <w:t xml:space="preserve"> </w:t>
      </w:r>
      <w:r w:rsidRPr="002B215A">
        <w:rPr>
          <w:rFonts w:ascii="Times New Roman" w:eastAsia="Times New Roman" w:hAnsi="Times New Roman" w:cs="Times New Roman"/>
          <w:sz w:val="24"/>
        </w:rPr>
        <w:t>Жорж</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Тур.</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1979.</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244 с.</w:t>
      </w:r>
    </w:p>
    <w:p w14:paraId="437ED6A2"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Золотов Ю.</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К.</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Пуссен.</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 Искусство,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1988.</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375 с.</w:t>
      </w:r>
    </w:p>
    <w:p w14:paraId="73FCD4DF" w14:textId="77777777" w:rsidR="000757A2" w:rsidRPr="002B215A" w:rsidRDefault="000757A2" w:rsidP="000757A2">
      <w:pPr>
        <w:widowControl w:val="0"/>
        <w:numPr>
          <w:ilvl w:val="0"/>
          <w:numId w:val="8"/>
        </w:numPr>
        <w:tabs>
          <w:tab w:val="left" w:pos="648"/>
        </w:tabs>
        <w:autoSpaceDE w:val="0"/>
        <w:autoSpaceDN w:val="0"/>
        <w:spacing w:before="1" w:after="0" w:line="240" w:lineRule="auto"/>
        <w:ind w:hanging="362"/>
        <w:rPr>
          <w:rFonts w:ascii="Times New Roman" w:eastAsia="Times New Roman" w:hAnsi="Times New Roman" w:cs="Times New Roman"/>
          <w:sz w:val="24"/>
        </w:rPr>
      </w:pPr>
      <w:r w:rsidRPr="002B215A">
        <w:rPr>
          <w:rFonts w:ascii="Times New Roman" w:eastAsia="Times New Roman" w:hAnsi="Times New Roman" w:cs="Times New Roman"/>
          <w:sz w:val="24"/>
        </w:rPr>
        <w:t>Золотов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Ю.К.</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Французский портрет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1968.</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276</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457F6EEA" w14:textId="77777777" w:rsidR="000757A2" w:rsidRPr="002B215A" w:rsidRDefault="000757A2" w:rsidP="000757A2">
      <w:pPr>
        <w:widowControl w:val="0"/>
        <w:numPr>
          <w:ilvl w:val="0"/>
          <w:numId w:val="8"/>
        </w:numPr>
        <w:tabs>
          <w:tab w:val="left" w:pos="648"/>
        </w:tabs>
        <w:autoSpaceDE w:val="0"/>
        <w:autoSpaceDN w:val="0"/>
        <w:spacing w:before="90" w:after="0" w:line="242" w:lineRule="auto"/>
        <w:ind w:right="696"/>
        <w:rPr>
          <w:rFonts w:ascii="Times New Roman" w:eastAsia="Times New Roman" w:hAnsi="Times New Roman" w:cs="Times New Roman"/>
          <w:sz w:val="24"/>
        </w:rPr>
      </w:pPr>
      <w:r w:rsidRPr="002B215A">
        <w:rPr>
          <w:rFonts w:ascii="Times New Roman" w:eastAsia="Times New Roman" w:hAnsi="Times New Roman" w:cs="Times New Roman"/>
          <w:sz w:val="24"/>
        </w:rPr>
        <w:t>Каптерева Т.П., Быков В.Н. Искусство Франции XVII века. – М.: Искусство, 1969. –</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224</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4CEE33F" w14:textId="77777777" w:rsidR="000757A2" w:rsidRPr="002B215A" w:rsidRDefault="000757A2" w:rsidP="000757A2">
      <w:pPr>
        <w:widowControl w:val="0"/>
        <w:numPr>
          <w:ilvl w:val="0"/>
          <w:numId w:val="8"/>
        </w:numPr>
        <w:tabs>
          <w:tab w:val="left" w:pos="648"/>
        </w:tabs>
        <w:autoSpaceDE w:val="0"/>
        <w:autoSpaceDN w:val="0"/>
        <w:spacing w:after="0" w:line="242" w:lineRule="auto"/>
        <w:ind w:right="952"/>
        <w:rPr>
          <w:rFonts w:ascii="Times New Roman" w:eastAsia="Times New Roman" w:hAnsi="Times New Roman" w:cs="Times New Roman"/>
          <w:sz w:val="24"/>
        </w:rPr>
      </w:pPr>
      <w:r w:rsidRPr="002B215A">
        <w:rPr>
          <w:rFonts w:ascii="Times New Roman" w:eastAsia="Times New Roman" w:hAnsi="Times New Roman" w:cs="Times New Roman"/>
          <w:sz w:val="24"/>
        </w:rPr>
        <w:t>Немилова И.С. Ватто и его произведения в Эрмитаже. – Л.: Советский художник,</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1964.</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211</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4FF0B25D" w14:textId="77777777" w:rsidR="000757A2" w:rsidRPr="002B215A" w:rsidRDefault="000757A2" w:rsidP="000757A2">
      <w:pPr>
        <w:widowControl w:val="0"/>
        <w:numPr>
          <w:ilvl w:val="0"/>
          <w:numId w:val="8"/>
        </w:numPr>
        <w:tabs>
          <w:tab w:val="left" w:pos="648"/>
        </w:tabs>
        <w:autoSpaceDE w:val="0"/>
        <w:autoSpaceDN w:val="0"/>
        <w:spacing w:after="0" w:line="242" w:lineRule="auto"/>
        <w:ind w:right="1101"/>
        <w:rPr>
          <w:rFonts w:ascii="Times New Roman" w:eastAsia="Times New Roman" w:hAnsi="Times New Roman" w:cs="Times New Roman"/>
          <w:sz w:val="24"/>
        </w:rPr>
      </w:pPr>
      <w:r w:rsidRPr="002B215A">
        <w:rPr>
          <w:rFonts w:ascii="Times New Roman" w:eastAsia="Times New Roman" w:hAnsi="Times New Roman" w:cs="Times New Roman"/>
          <w:sz w:val="24"/>
        </w:rPr>
        <w:t>Немилова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Французская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собрании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Государственного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Эрмитажа.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Научный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каталог.</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1985.</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492</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5FF788C1" w14:textId="77777777" w:rsidR="000757A2" w:rsidRPr="002B215A" w:rsidRDefault="000757A2" w:rsidP="000757A2">
      <w:pPr>
        <w:widowControl w:val="0"/>
        <w:numPr>
          <w:ilvl w:val="0"/>
          <w:numId w:val="8"/>
        </w:numPr>
        <w:tabs>
          <w:tab w:val="left" w:pos="648"/>
        </w:tabs>
        <w:autoSpaceDE w:val="0"/>
        <w:autoSpaceDN w:val="0"/>
        <w:spacing w:after="0" w:line="242" w:lineRule="auto"/>
        <w:ind w:right="752"/>
        <w:rPr>
          <w:rFonts w:ascii="Times New Roman" w:eastAsia="Times New Roman" w:hAnsi="Times New Roman" w:cs="Times New Roman"/>
          <w:sz w:val="24"/>
        </w:rPr>
      </w:pPr>
      <w:r w:rsidRPr="002B215A">
        <w:rPr>
          <w:rFonts w:ascii="Times New Roman" w:eastAsia="Times New Roman" w:hAnsi="Times New Roman" w:cs="Times New Roman"/>
          <w:sz w:val="24"/>
        </w:rPr>
        <w:t>Турчин В.С. Французское искусство от Людовика XVI до Наполеона. – М.: Жираф,</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2007.</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286</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p>
    <w:p w14:paraId="36462E54" w14:textId="77777777" w:rsidR="000757A2" w:rsidRPr="002B215A" w:rsidRDefault="000757A2" w:rsidP="000757A2">
      <w:pPr>
        <w:widowControl w:val="0"/>
        <w:numPr>
          <w:ilvl w:val="0"/>
          <w:numId w:val="8"/>
        </w:numPr>
        <w:tabs>
          <w:tab w:val="left" w:pos="648"/>
        </w:tabs>
        <w:autoSpaceDE w:val="0"/>
        <w:autoSpaceDN w:val="0"/>
        <w:spacing w:after="0" w:line="271"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Лоррен.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2004.</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47</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3D6C1AAB"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Е.Д. Антуан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Ватто.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47</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p>
    <w:p w14:paraId="7747D6E7"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Е.Д.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Наполеоновский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ампир.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Белый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2008.</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46 с.</w:t>
      </w:r>
    </w:p>
    <w:p w14:paraId="1A0C5262"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Федотова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Е.Д.</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Франсуа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Буше.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 М.: Белый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город,</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2012.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 47</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65C133D2" w14:textId="77777777" w:rsidR="000757A2" w:rsidRPr="002B215A" w:rsidRDefault="000757A2" w:rsidP="000757A2">
      <w:pPr>
        <w:widowControl w:val="0"/>
        <w:numPr>
          <w:ilvl w:val="0"/>
          <w:numId w:val="8"/>
        </w:numPr>
        <w:tabs>
          <w:tab w:val="left" w:pos="648"/>
        </w:tabs>
        <w:autoSpaceDE w:val="0"/>
        <w:autoSpaceDN w:val="0"/>
        <w:spacing w:after="0" w:line="275" w:lineRule="exact"/>
        <w:ind w:hanging="362"/>
        <w:rPr>
          <w:rFonts w:ascii="Times New Roman" w:eastAsia="Times New Roman" w:hAnsi="Times New Roman" w:cs="Times New Roman"/>
          <w:sz w:val="24"/>
        </w:rPr>
      </w:pPr>
      <w:r w:rsidRPr="002B215A">
        <w:rPr>
          <w:rFonts w:ascii="Times New Roman" w:eastAsia="Times New Roman" w:hAnsi="Times New Roman" w:cs="Times New Roman"/>
          <w:sz w:val="24"/>
        </w:rPr>
        <w:t>Шнаппер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Давид:</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свидетель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своей эпохи.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Изобр.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1984.</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278</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w:t>
      </w:r>
    </w:p>
    <w:p w14:paraId="16CB711E" w14:textId="3FEDDE4C" w:rsidR="000757A2" w:rsidRDefault="000757A2" w:rsidP="000757A2">
      <w:pPr>
        <w:widowControl w:val="0"/>
        <w:tabs>
          <w:tab w:val="left" w:pos="642"/>
        </w:tabs>
        <w:autoSpaceDE w:val="0"/>
        <w:autoSpaceDN w:val="0"/>
        <w:spacing w:after="0" w:line="275" w:lineRule="exact"/>
        <w:ind w:left="641"/>
        <w:rPr>
          <w:rFonts w:ascii="Times New Roman" w:eastAsia="Times New Roman" w:hAnsi="Times New Roman" w:cs="Times New Roman"/>
          <w:sz w:val="24"/>
        </w:rPr>
      </w:pPr>
      <w:r w:rsidRPr="002B215A">
        <w:rPr>
          <w:rFonts w:ascii="Times New Roman" w:eastAsia="Times New Roman" w:hAnsi="Times New Roman" w:cs="Times New Roman"/>
          <w:sz w:val="24"/>
        </w:rPr>
        <w:t>Якимович</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Шарден и французское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Просвещение.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Искусство,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1981.</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142</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p>
    <w:p w14:paraId="15BF393C" w14:textId="77777777" w:rsidR="000757A2" w:rsidRDefault="000757A2" w:rsidP="000757A2">
      <w:pPr>
        <w:widowControl w:val="0"/>
        <w:tabs>
          <w:tab w:val="left" w:pos="642"/>
        </w:tabs>
        <w:autoSpaceDE w:val="0"/>
        <w:autoSpaceDN w:val="0"/>
        <w:spacing w:after="0" w:line="275" w:lineRule="exact"/>
        <w:ind w:left="641"/>
        <w:rPr>
          <w:rFonts w:ascii="Times New Roman" w:eastAsia="Times New Roman" w:hAnsi="Times New Roman" w:cs="Times New Roman"/>
          <w:sz w:val="24"/>
        </w:rPr>
      </w:pPr>
    </w:p>
    <w:p w14:paraId="5CAF738C" w14:textId="38CC1B82" w:rsidR="000757A2" w:rsidRPr="000757A2" w:rsidRDefault="000757A2" w:rsidP="002B215A">
      <w:pPr>
        <w:widowControl w:val="0"/>
        <w:numPr>
          <w:ilvl w:val="1"/>
          <w:numId w:val="17"/>
        </w:numPr>
        <w:tabs>
          <w:tab w:val="left" w:pos="642"/>
        </w:tabs>
        <w:autoSpaceDE w:val="0"/>
        <w:autoSpaceDN w:val="0"/>
        <w:spacing w:after="0" w:line="275" w:lineRule="exact"/>
        <w:ind w:hanging="423"/>
        <w:rPr>
          <w:rFonts w:ascii="Times New Roman" w:eastAsia="Times New Roman" w:hAnsi="Times New Roman" w:cs="Times New Roman"/>
          <w:sz w:val="24"/>
        </w:rPr>
      </w:pPr>
      <w:r w:rsidRPr="000757A2">
        <w:rPr>
          <w:rFonts w:ascii="Times New Roman" w:eastAsia="Times New Roman" w:hAnsi="Times New Roman" w:cs="Times New Roman"/>
          <w:bCs/>
          <w:sz w:val="24"/>
          <w:szCs w:val="24"/>
        </w:rPr>
        <w:t>Перечень</w:t>
      </w:r>
      <w:r w:rsidRPr="000757A2">
        <w:rPr>
          <w:rFonts w:ascii="Times New Roman" w:eastAsia="Times New Roman" w:hAnsi="Times New Roman" w:cs="Times New Roman"/>
          <w:bCs/>
          <w:spacing w:val="-5"/>
          <w:sz w:val="24"/>
          <w:szCs w:val="24"/>
        </w:rPr>
        <w:t xml:space="preserve"> </w:t>
      </w:r>
      <w:r w:rsidRPr="000757A2">
        <w:rPr>
          <w:rFonts w:ascii="Times New Roman" w:eastAsia="Times New Roman" w:hAnsi="Times New Roman" w:cs="Times New Roman"/>
          <w:bCs/>
          <w:sz w:val="24"/>
          <w:szCs w:val="24"/>
        </w:rPr>
        <w:t>ресурсов</w:t>
      </w:r>
      <w:r w:rsidRPr="000757A2">
        <w:rPr>
          <w:rFonts w:ascii="Times New Roman" w:eastAsia="Times New Roman" w:hAnsi="Times New Roman" w:cs="Times New Roman"/>
          <w:bCs/>
          <w:spacing w:val="-4"/>
          <w:sz w:val="24"/>
          <w:szCs w:val="24"/>
        </w:rPr>
        <w:t xml:space="preserve"> </w:t>
      </w:r>
      <w:r w:rsidRPr="000757A2">
        <w:rPr>
          <w:rFonts w:ascii="Times New Roman" w:eastAsia="Times New Roman" w:hAnsi="Times New Roman" w:cs="Times New Roman"/>
          <w:bCs/>
          <w:sz w:val="24"/>
          <w:szCs w:val="24"/>
        </w:rPr>
        <w:t>информационно-телекоммуникационной</w:t>
      </w:r>
      <w:r w:rsidRPr="000757A2">
        <w:rPr>
          <w:rFonts w:ascii="Times New Roman" w:eastAsia="Times New Roman" w:hAnsi="Times New Roman" w:cs="Times New Roman"/>
          <w:bCs/>
          <w:spacing w:val="-4"/>
          <w:sz w:val="24"/>
          <w:szCs w:val="24"/>
        </w:rPr>
        <w:t xml:space="preserve"> </w:t>
      </w:r>
      <w:r w:rsidRPr="000757A2">
        <w:rPr>
          <w:rFonts w:ascii="Times New Roman" w:eastAsia="Times New Roman" w:hAnsi="Times New Roman" w:cs="Times New Roman"/>
          <w:bCs/>
          <w:sz w:val="24"/>
          <w:szCs w:val="24"/>
        </w:rPr>
        <w:t>сети</w:t>
      </w:r>
      <w:r w:rsidRPr="000757A2">
        <w:rPr>
          <w:rFonts w:ascii="Times New Roman" w:eastAsia="Times New Roman" w:hAnsi="Times New Roman" w:cs="Times New Roman"/>
          <w:bCs/>
          <w:spacing w:val="-4"/>
          <w:sz w:val="24"/>
          <w:szCs w:val="24"/>
        </w:rPr>
        <w:t xml:space="preserve"> </w:t>
      </w:r>
      <w:r w:rsidRPr="000757A2">
        <w:rPr>
          <w:rFonts w:ascii="Times New Roman" w:eastAsia="Times New Roman" w:hAnsi="Times New Roman" w:cs="Times New Roman"/>
          <w:bCs/>
          <w:sz w:val="24"/>
          <w:szCs w:val="24"/>
        </w:rPr>
        <w:t>«Интернет»</w:t>
      </w:r>
    </w:p>
    <w:p w14:paraId="09482AAA" w14:textId="77777777" w:rsidR="000757A2" w:rsidRDefault="000757A2" w:rsidP="000757A2">
      <w:pPr>
        <w:widowControl w:val="0"/>
        <w:tabs>
          <w:tab w:val="left" w:pos="642"/>
        </w:tabs>
        <w:autoSpaceDE w:val="0"/>
        <w:autoSpaceDN w:val="0"/>
        <w:spacing w:after="0" w:line="275" w:lineRule="exact"/>
        <w:ind w:left="641"/>
        <w:rPr>
          <w:rFonts w:ascii="Times New Roman" w:eastAsia="Times New Roman" w:hAnsi="Times New Roman" w:cs="Times New Roman"/>
          <w:bCs/>
          <w:sz w:val="24"/>
          <w:szCs w:val="24"/>
        </w:rPr>
      </w:pPr>
    </w:p>
    <w:p w14:paraId="3E3CE6D8"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Национальная электронная библиотека (НЭБ) www.rusneb.ru</w:t>
      </w:r>
    </w:p>
    <w:p w14:paraId="4170C4A9"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ELibrary.ru Научная электронная библиотека www.elibrary.ru</w:t>
      </w:r>
    </w:p>
    <w:p w14:paraId="1E355938"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Электронная библиотека Grebennikon.ru www.grebennikon.ru</w:t>
      </w:r>
    </w:p>
    <w:p w14:paraId="7FAC7A4E"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 xml:space="preserve">Поисковая система </w:t>
      </w:r>
      <w:hyperlink r:id="rId9">
        <w:r w:rsidRPr="002B215A">
          <w:rPr>
            <w:rFonts w:ascii="Times New Roman" w:eastAsia="Times New Roman" w:hAnsi="Times New Roman" w:cs="Times New Roman"/>
            <w:bCs/>
            <w:color w:val="0000FF"/>
            <w:sz w:val="24"/>
            <w:szCs w:val="24"/>
            <w:u w:val="single"/>
          </w:rPr>
          <w:t xml:space="preserve">http://www.googleartprogect.com </w:t>
        </w:r>
      </w:hyperlink>
      <w:r w:rsidRPr="002B215A">
        <w:rPr>
          <w:rFonts w:ascii="Times New Roman" w:eastAsia="Times New Roman" w:hAnsi="Times New Roman" w:cs="Times New Roman"/>
          <w:bCs/>
          <w:sz w:val="24"/>
          <w:szCs w:val="24"/>
        </w:rPr>
        <w:t>(каталог произведений искусства в музеях мира);</w:t>
      </w:r>
    </w:p>
    <w:p w14:paraId="16DCEEAF"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Grouve Art Online - онлайн ресурс по истории изобразительных искусств.</w:t>
      </w:r>
    </w:p>
    <w:p w14:paraId="34BD7C3A"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JSTOR - полнотекстовая база данных англоязычных научных журналов</w:t>
      </w:r>
    </w:p>
    <w:p w14:paraId="64538FF0"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rPr>
      </w:pPr>
      <w:r w:rsidRPr="002B215A">
        <w:rPr>
          <w:rFonts w:ascii="Times New Roman" w:eastAsia="Times New Roman" w:hAnsi="Times New Roman" w:cs="Times New Roman"/>
          <w:bCs/>
          <w:sz w:val="24"/>
          <w:szCs w:val="24"/>
        </w:rPr>
        <w:t xml:space="preserve">The Web Gallery of Art - онлайн ресурс по западноевропейской живописи </w:t>
      </w:r>
      <w:hyperlink r:id="rId10">
        <w:r w:rsidRPr="002B215A">
          <w:rPr>
            <w:rFonts w:ascii="Times New Roman" w:eastAsia="Times New Roman" w:hAnsi="Times New Roman" w:cs="Times New Roman"/>
            <w:bCs/>
            <w:color w:val="0000FF"/>
            <w:sz w:val="24"/>
            <w:szCs w:val="24"/>
            <w:u w:val="single"/>
          </w:rPr>
          <w:t>http://www.wga.hu</w:t>
        </w:r>
      </w:hyperlink>
    </w:p>
    <w:p w14:paraId="74C5E657"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Коллекции Лувра (Электронный ресурс): Музей Лувр. Париж</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Франция</w:t>
      </w:r>
      <w:r w:rsidRPr="002B215A">
        <w:rPr>
          <w:rFonts w:ascii="Times New Roman" w:eastAsia="Times New Roman" w:hAnsi="Times New Roman" w:cs="Times New Roman"/>
          <w:bCs/>
          <w:sz w:val="24"/>
          <w:szCs w:val="24"/>
          <w:lang w:val="en-US"/>
        </w:rPr>
        <w:t xml:space="preserve">. - Electronic data. – Mode to access: </w:t>
      </w:r>
      <w:hyperlink r:id="rId11">
        <w:r w:rsidRPr="002B215A">
          <w:rPr>
            <w:rFonts w:ascii="Times New Roman" w:eastAsia="Times New Roman" w:hAnsi="Times New Roman" w:cs="Times New Roman"/>
            <w:bCs/>
            <w:color w:val="0000FF"/>
            <w:sz w:val="24"/>
            <w:szCs w:val="24"/>
            <w:u w:val="single"/>
            <w:lang w:val="en-US"/>
          </w:rPr>
          <w:t>http://www.louvre.fr/llv/oeuvres/alaune.jsp?bmLocale=en</w:t>
        </w:r>
      </w:hyperlink>
    </w:p>
    <w:p w14:paraId="672296FB"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Коллекции Риксмузеума (Электронный ресурс): Риксмузеум. Амстердам</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Голландия</w:t>
      </w:r>
      <w:r w:rsidRPr="002B215A">
        <w:rPr>
          <w:rFonts w:ascii="Times New Roman" w:eastAsia="Times New Roman" w:hAnsi="Times New Roman" w:cs="Times New Roman"/>
          <w:bCs/>
          <w:sz w:val="24"/>
          <w:szCs w:val="24"/>
          <w:lang w:val="en-US"/>
        </w:rPr>
        <w:t>. - Electronic data. – Mode to access:</w:t>
      </w:r>
    </w:p>
    <w:p w14:paraId="3507134B" w14:textId="77777777" w:rsidR="000757A2" w:rsidRPr="002B215A" w:rsidRDefault="00FC01E4" w:rsidP="000757A2">
      <w:pPr>
        <w:widowControl w:val="0"/>
        <w:autoSpaceDE w:val="0"/>
        <w:autoSpaceDN w:val="0"/>
        <w:spacing w:before="7" w:after="0" w:line="240" w:lineRule="auto"/>
        <w:rPr>
          <w:rFonts w:ascii="Times New Roman" w:eastAsia="Times New Roman" w:hAnsi="Times New Roman" w:cs="Times New Roman"/>
          <w:bCs/>
          <w:sz w:val="24"/>
          <w:szCs w:val="24"/>
          <w:lang w:val="en-US"/>
        </w:rPr>
      </w:pPr>
      <w:hyperlink r:id="rId12">
        <w:r w:rsidR="000757A2" w:rsidRPr="002B215A">
          <w:rPr>
            <w:rFonts w:ascii="Times New Roman" w:eastAsia="Times New Roman" w:hAnsi="Times New Roman" w:cs="Times New Roman"/>
            <w:bCs/>
            <w:color w:val="0000FF"/>
            <w:sz w:val="24"/>
            <w:szCs w:val="24"/>
            <w:u w:val="single"/>
            <w:lang w:val="en-US"/>
          </w:rPr>
          <w:t>http://www.rijksmuseum.nl/early-netherlandish-paintings?lang=nl</w:t>
        </w:r>
      </w:hyperlink>
    </w:p>
    <w:p w14:paraId="6B7C049A"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Королевского галереи Маурицхуз (Электронный ресурс): Королевская галерея Маурицхуз. Гаага</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Голландия</w:t>
      </w:r>
      <w:r w:rsidRPr="002B215A">
        <w:rPr>
          <w:rFonts w:ascii="Times New Roman" w:eastAsia="Times New Roman" w:hAnsi="Times New Roman" w:cs="Times New Roman"/>
          <w:bCs/>
          <w:sz w:val="24"/>
          <w:szCs w:val="24"/>
          <w:lang w:val="en-US"/>
        </w:rPr>
        <w:t xml:space="preserve">. - Electronic data. – Mode to access: </w:t>
      </w:r>
      <w:hyperlink r:id="rId13">
        <w:r w:rsidRPr="002B215A">
          <w:rPr>
            <w:rFonts w:ascii="Times New Roman" w:eastAsia="Times New Roman" w:hAnsi="Times New Roman" w:cs="Times New Roman"/>
            <w:bCs/>
            <w:color w:val="0000FF"/>
            <w:sz w:val="24"/>
            <w:szCs w:val="24"/>
            <w:u w:val="single"/>
            <w:lang w:val="en-US"/>
          </w:rPr>
          <w:t>http://www.mauritshuis.nl/index.aspx?chapterID=1162</w:t>
        </w:r>
      </w:hyperlink>
    </w:p>
    <w:p w14:paraId="0FC9786A"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музея Альбертина (Электронный ресурс): Музей Альбертина. Вена</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Австрия</w:t>
      </w:r>
      <w:r w:rsidRPr="002B215A">
        <w:rPr>
          <w:rFonts w:ascii="Times New Roman" w:eastAsia="Times New Roman" w:hAnsi="Times New Roman" w:cs="Times New Roman"/>
          <w:bCs/>
          <w:sz w:val="24"/>
          <w:szCs w:val="24"/>
          <w:lang w:val="en-US"/>
        </w:rPr>
        <w:t xml:space="preserve">. – Electronic data. – Mode to access: </w:t>
      </w:r>
      <w:hyperlink r:id="rId14">
        <w:r w:rsidRPr="002B215A">
          <w:rPr>
            <w:rFonts w:ascii="Times New Roman" w:eastAsia="Times New Roman" w:hAnsi="Times New Roman" w:cs="Times New Roman"/>
            <w:bCs/>
            <w:color w:val="0000FF"/>
            <w:sz w:val="24"/>
            <w:szCs w:val="24"/>
            <w:u w:val="single"/>
            <w:lang w:val="en-US"/>
          </w:rPr>
          <w:t>http://gallery.albertina.at/eMuseum/code/emuseum.asp</w:t>
        </w:r>
      </w:hyperlink>
    </w:p>
    <w:p w14:paraId="3F1D46B6"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Старой Пинакотеки (Электронный ресурс): Музей Старая Пинакотека. Мюнхен</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Германия</w:t>
      </w:r>
      <w:r w:rsidRPr="002B215A">
        <w:rPr>
          <w:rFonts w:ascii="Times New Roman" w:eastAsia="Times New Roman" w:hAnsi="Times New Roman" w:cs="Times New Roman"/>
          <w:bCs/>
          <w:sz w:val="24"/>
          <w:szCs w:val="24"/>
          <w:lang w:val="en-US"/>
        </w:rPr>
        <w:t xml:space="preserve"> - Electronic data. – Mode to access: </w:t>
      </w:r>
      <w:hyperlink r:id="rId15">
        <w:r w:rsidRPr="002B215A">
          <w:rPr>
            <w:rFonts w:ascii="Times New Roman" w:eastAsia="Times New Roman" w:hAnsi="Times New Roman" w:cs="Times New Roman"/>
            <w:bCs/>
            <w:color w:val="0000FF"/>
            <w:sz w:val="24"/>
            <w:szCs w:val="24"/>
            <w:u w:val="single"/>
            <w:lang w:val="en-US"/>
          </w:rPr>
          <w:t>http://www.pinakothek.de/alte-pinakothek/die-sammlung/meisterwerke</w:t>
        </w:r>
      </w:hyperlink>
    </w:p>
    <w:p w14:paraId="612E838A" w14:textId="77777777" w:rsidR="000757A2" w:rsidRPr="002B215A" w:rsidRDefault="000757A2" w:rsidP="000757A2">
      <w:pPr>
        <w:widowControl w:val="0"/>
        <w:numPr>
          <w:ilvl w:val="0"/>
          <w:numId w:val="7"/>
        </w:numPr>
        <w:autoSpaceDE w:val="0"/>
        <w:autoSpaceDN w:val="0"/>
        <w:spacing w:before="7" w:after="0" w:line="240" w:lineRule="auto"/>
        <w:jc w:val="both"/>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Коллекции Музея изобразительных искусств им. А.С. Пушкина (Электронный ресурс): Музей изобразительных искусств им. А</w:t>
      </w:r>
      <w:r w:rsidRPr="002B215A">
        <w:rPr>
          <w:rFonts w:ascii="Times New Roman" w:eastAsia="Times New Roman" w:hAnsi="Times New Roman" w:cs="Times New Roman"/>
          <w:bCs/>
          <w:sz w:val="24"/>
          <w:szCs w:val="24"/>
          <w:lang w:val="en-US"/>
        </w:rPr>
        <w:t>.</w:t>
      </w:r>
      <w:r w:rsidRPr="002B215A">
        <w:rPr>
          <w:rFonts w:ascii="Times New Roman" w:eastAsia="Times New Roman" w:hAnsi="Times New Roman" w:cs="Times New Roman"/>
          <w:bCs/>
          <w:sz w:val="24"/>
          <w:szCs w:val="24"/>
        </w:rPr>
        <w:t>С</w:t>
      </w:r>
      <w:r w:rsidRPr="002B215A">
        <w:rPr>
          <w:rFonts w:ascii="Times New Roman" w:eastAsia="Times New Roman" w:hAnsi="Times New Roman" w:cs="Times New Roman"/>
          <w:bCs/>
          <w:sz w:val="24"/>
          <w:szCs w:val="24"/>
          <w:lang w:val="en-US"/>
        </w:rPr>
        <w:t>.</w:t>
      </w:r>
      <w:r w:rsidRPr="002B215A">
        <w:rPr>
          <w:rFonts w:ascii="Times New Roman" w:eastAsia="Times New Roman" w:hAnsi="Times New Roman" w:cs="Times New Roman"/>
          <w:bCs/>
          <w:sz w:val="24"/>
          <w:szCs w:val="24"/>
        </w:rPr>
        <w:t>Пушкина</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Москва</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Россия</w:t>
      </w:r>
      <w:r w:rsidRPr="002B215A">
        <w:rPr>
          <w:rFonts w:ascii="Times New Roman" w:eastAsia="Times New Roman" w:hAnsi="Times New Roman" w:cs="Times New Roman"/>
          <w:bCs/>
          <w:sz w:val="24"/>
          <w:szCs w:val="24"/>
          <w:lang w:val="en-US"/>
        </w:rPr>
        <w:t xml:space="preserve">. - </w:t>
      </w:r>
      <w:r w:rsidRPr="002B215A">
        <w:rPr>
          <w:rFonts w:ascii="Times New Roman" w:eastAsia="Times New Roman" w:hAnsi="Times New Roman" w:cs="Times New Roman"/>
          <w:bCs/>
          <w:sz w:val="24"/>
          <w:szCs w:val="24"/>
          <w:lang w:val="en-US"/>
        </w:rPr>
        <w:lastRenderedPageBreak/>
        <w:t>Electronic data. – Mode to access:</w:t>
      </w:r>
    </w:p>
    <w:p w14:paraId="507933A7" w14:textId="77777777" w:rsidR="000757A2" w:rsidRPr="002B215A" w:rsidRDefault="00FC01E4" w:rsidP="000757A2">
      <w:pPr>
        <w:widowControl w:val="0"/>
        <w:autoSpaceDE w:val="0"/>
        <w:autoSpaceDN w:val="0"/>
        <w:spacing w:before="7" w:after="0" w:line="240" w:lineRule="auto"/>
        <w:rPr>
          <w:rFonts w:ascii="Times New Roman" w:eastAsia="Times New Roman" w:hAnsi="Times New Roman" w:cs="Times New Roman"/>
          <w:bCs/>
          <w:sz w:val="24"/>
          <w:szCs w:val="24"/>
          <w:lang w:val="en-US"/>
        </w:rPr>
      </w:pPr>
      <w:hyperlink r:id="rId16">
        <w:r w:rsidR="000757A2" w:rsidRPr="002B215A">
          <w:rPr>
            <w:rFonts w:ascii="Times New Roman" w:eastAsia="Times New Roman" w:hAnsi="Times New Roman" w:cs="Times New Roman"/>
            <w:bCs/>
            <w:color w:val="0000FF"/>
            <w:sz w:val="24"/>
            <w:szCs w:val="24"/>
            <w:u w:val="single"/>
            <w:lang w:val="en-US"/>
          </w:rPr>
          <w:t>http://www.arts-museum.ru/collections/painting/index.php</w:t>
        </w:r>
      </w:hyperlink>
    </w:p>
    <w:p w14:paraId="54BF646F"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Государственного Эрмитажа (Электронный ресурс): Музей Государственный Эрмитаж. Петербург</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Россия</w:t>
      </w:r>
      <w:r w:rsidRPr="002B215A">
        <w:rPr>
          <w:rFonts w:ascii="Times New Roman" w:eastAsia="Times New Roman" w:hAnsi="Times New Roman" w:cs="Times New Roman"/>
          <w:bCs/>
          <w:sz w:val="24"/>
          <w:szCs w:val="24"/>
          <w:lang w:val="en-US"/>
        </w:rPr>
        <w:t xml:space="preserve">. - Electronic data. – Mode to access: </w:t>
      </w:r>
      <w:hyperlink r:id="rId17">
        <w:r w:rsidRPr="002B215A">
          <w:rPr>
            <w:rFonts w:ascii="Times New Roman" w:eastAsia="Times New Roman" w:hAnsi="Times New Roman" w:cs="Times New Roman"/>
            <w:bCs/>
            <w:color w:val="0000FF"/>
            <w:sz w:val="24"/>
            <w:szCs w:val="24"/>
            <w:u w:val="single"/>
            <w:lang w:val="en-US"/>
          </w:rPr>
          <w:t>http://www.hermitagemuseum.org/fcgi-</w:t>
        </w:r>
      </w:hyperlink>
      <w:r w:rsidRPr="002B215A">
        <w:rPr>
          <w:rFonts w:ascii="Times New Roman" w:eastAsia="Times New Roman" w:hAnsi="Times New Roman" w:cs="Times New Roman"/>
          <w:bCs/>
          <w:sz w:val="24"/>
          <w:szCs w:val="24"/>
          <w:lang w:val="en-US"/>
        </w:rPr>
        <w:t xml:space="preserve"> </w:t>
      </w:r>
      <w:hyperlink r:id="rId18">
        <w:r w:rsidRPr="002B215A">
          <w:rPr>
            <w:rFonts w:ascii="Times New Roman" w:eastAsia="Times New Roman" w:hAnsi="Times New Roman" w:cs="Times New Roman"/>
            <w:bCs/>
            <w:color w:val="0000FF"/>
            <w:sz w:val="24"/>
            <w:szCs w:val="24"/>
            <w:u w:val="single"/>
            <w:lang w:val="en-US"/>
          </w:rPr>
          <w:t>bin/db2www/browse.mac/category?selLang=Russian</w:t>
        </w:r>
      </w:hyperlink>
    </w:p>
    <w:p w14:paraId="4D7CDD33"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музея Прадо (Электронный ресурс): Музей Прадо. Мадрид</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Испания</w:t>
      </w:r>
      <w:r w:rsidRPr="002B215A">
        <w:rPr>
          <w:rFonts w:ascii="Times New Roman" w:eastAsia="Times New Roman" w:hAnsi="Times New Roman" w:cs="Times New Roman"/>
          <w:bCs/>
          <w:sz w:val="24"/>
          <w:szCs w:val="24"/>
          <w:lang w:val="en-US"/>
        </w:rPr>
        <w:t>. - Electronic data. – Mode to access:</w:t>
      </w:r>
    </w:p>
    <w:p w14:paraId="4A3ED66D" w14:textId="77777777" w:rsidR="000757A2" w:rsidRPr="002B215A" w:rsidRDefault="00FC01E4" w:rsidP="000757A2">
      <w:pPr>
        <w:widowControl w:val="0"/>
        <w:autoSpaceDE w:val="0"/>
        <w:autoSpaceDN w:val="0"/>
        <w:spacing w:before="7" w:after="0" w:line="240" w:lineRule="auto"/>
        <w:rPr>
          <w:rFonts w:ascii="Times New Roman" w:eastAsia="Times New Roman" w:hAnsi="Times New Roman" w:cs="Times New Roman"/>
          <w:bCs/>
          <w:sz w:val="24"/>
          <w:szCs w:val="24"/>
          <w:lang w:val="en-US"/>
        </w:rPr>
      </w:pPr>
      <w:hyperlink r:id="rId19">
        <w:r w:rsidR="000757A2" w:rsidRPr="002B215A">
          <w:rPr>
            <w:rFonts w:ascii="Times New Roman" w:eastAsia="Times New Roman" w:hAnsi="Times New Roman" w:cs="Times New Roman"/>
            <w:bCs/>
            <w:color w:val="0000FF"/>
            <w:sz w:val="24"/>
            <w:szCs w:val="24"/>
            <w:u w:val="single"/>
            <w:lang w:val="en-US"/>
          </w:rPr>
          <w:t>http://www.museodelprado.es/en/the-collection/online-gallery/</w:t>
        </w:r>
      </w:hyperlink>
    </w:p>
    <w:p w14:paraId="67B4F8D3" w14:textId="77777777" w:rsidR="000757A2" w:rsidRPr="002B215A" w:rsidRDefault="000757A2" w:rsidP="000757A2">
      <w:pPr>
        <w:widowControl w:val="0"/>
        <w:numPr>
          <w:ilvl w:val="0"/>
          <w:numId w:val="7"/>
        </w:numPr>
        <w:autoSpaceDE w:val="0"/>
        <w:autoSpaceDN w:val="0"/>
        <w:spacing w:before="7" w:after="0" w:line="240" w:lineRule="auto"/>
        <w:rPr>
          <w:rFonts w:ascii="Times New Roman" w:eastAsia="Times New Roman" w:hAnsi="Times New Roman" w:cs="Times New Roman"/>
          <w:bCs/>
          <w:sz w:val="24"/>
          <w:szCs w:val="24"/>
          <w:lang w:val="en-US"/>
        </w:rPr>
      </w:pPr>
      <w:r w:rsidRPr="002B215A">
        <w:rPr>
          <w:rFonts w:ascii="Times New Roman" w:eastAsia="Times New Roman" w:hAnsi="Times New Roman" w:cs="Times New Roman"/>
          <w:bCs/>
          <w:sz w:val="24"/>
          <w:szCs w:val="24"/>
        </w:rPr>
        <w:t>Коллекция музея Тиссена-Борнемисса (Электронный ресурс): Музей Тиссен- Борнемисса. Мадрид</w:t>
      </w:r>
      <w:r w:rsidRPr="002B215A">
        <w:rPr>
          <w:rFonts w:ascii="Times New Roman" w:eastAsia="Times New Roman" w:hAnsi="Times New Roman" w:cs="Times New Roman"/>
          <w:bCs/>
          <w:sz w:val="24"/>
          <w:szCs w:val="24"/>
          <w:lang w:val="en-US"/>
        </w:rPr>
        <w:t xml:space="preserve">. </w:t>
      </w:r>
      <w:r w:rsidRPr="002B215A">
        <w:rPr>
          <w:rFonts w:ascii="Times New Roman" w:eastAsia="Times New Roman" w:hAnsi="Times New Roman" w:cs="Times New Roman"/>
          <w:bCs/>
          <w:sz w:val="24"/>
          <w:szCs w:val="24"/>
        </w:rPr>
        <w:t>Испания</w:t>
      </w:r>
      <w:r w:rsidRPr="002B215A">
        <w:rPr>
          <w:rFonts w:ascii="Times New Roman" w:eastAsia="Times New Roman" w:hAnsi="Times New Roman" w:cs="Times New Roman"/>
          <w:bCs/>
          <w:sz w:val="24"/>
          <w:szCs w:val="24"/>
          <w:lang w:val="en-US"/>
        </w:rPr>
        <w:t xml:space="preserve">. - Electronic data. – Mode to access: </w:t>
      </w:r>
      <w:hyperlink r:id="rId20">
        <w:r w:rsidRPr="002B215A">
          <w:rPr>
            <w:rFonts w:ascii="Times New Roman" w:eastAsia="Times New Roman" w:hAnsi="Times New Roman" w:cs="Times New Roman"/>
            <w:bCs/>
            <w:color w:val="0000FF"/>
            <w:sz w:val="24"/>
            <w:szCs w:val="24"/>
            <w:u w:val="single"/>
            <w:lang w:val="en-US"/>
          </w:rPr>
          <w:t>http://www.museothyssen.org/en/thyssen/artistas</w:t>
        </w:r>
      </w:hyperlink>
    </w:p>
    <w:p w14:paraId="24BA9FB4" w14:textId="77777777" w:rsidR="000757A2" w:rsidRPr="002B215A" w:rsidRDefault="000757A2" w:rsidP="000757A2">
      <w:pPr>
        <w:widowControl w:val="0"/>
        <w:numPr>
          <w:ilvl w:val="0"/>
          <w:numId w:val="7"/>
        </w:numPr>
        <w:tabs>
          <w:tab w:val="left" w:pos="648"/>
        </w:tabs>
        <w:autoSpaceDE w:val="0"/>
        <w:autoSpaceDN w:val="0"/>
        <w:spacing w:before="90" w:after="0" w:line="240" w:lineRule="auto"/>
        <w:rPr>
          <w:rFonts w:ascii="Times New Roman" w:eastAsia="Times New Roman" w:hAnsi="Times New Roman" w:cs="Times New Roman"/>
          <w:sz w:val="24"/>
        </w:rPr>
      </w:pPr>
      <w:r w:rsidRPr="002B215A">
        <w:rPr>
          <w:rFonts w:ascii="Times New Roman" w:eastAsia="Times New Roman" w:hAnsi="Times New Roman" w:cs="Times New Roman"/>
          <w:sz w:val="24"/>
        </w:rPr>
        <w:t>Коллекция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музея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Уффици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(Электронный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ресурс):</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Музей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Уффици. Флоренция.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Италия</w:t>
      </w:r>
    </w:p>
    <w:p w14:paraId="268D8932" w14:textId="77777777" w:rsidR="000757A2" w:rsidRPr="002B215A" w:rsidRDefault="000757A2" w:rsidP="000757A2">
      <w:pPr>
        <w:widowControl w:val="0"/>
        <w:autoSpaceDE w:val="0"/>
        <w:autoSpaceDN w:val="0"/>
        <w:spacing w:before="2" w:after="0" w:line="275" w:lineRule="exact"/>
        <w:rPr>
          <w:rFonts w:ascii="Times New Roman" w:eastAsia="Times New Roman" w:hAnsi="Times New Roman" w:cs="Times New Roman"/>
          <w:sz w:val="24"/>
          <w:szCs w:val="24"/>
          <w:lang w:val="en-US"/>
        </w:rPr>
      </w:pPr>
      <w:r w:rsidRPr="002B215A">
        <w:rPr>
          <w:rFonts w:ascii="Times New Roman" w:eastAsia="Times New Roman" w:hAnsi="Times New Roman" w:cs="Times New Roman"/>
          <w:sz w:val="24"/>
          <w:szCs w:val="24"/>
          <w:lang w:val="en-US"/>
        </w:rPr>
        <w:t>-</w:t>
      </w:r>
      <w:r w:rsidRPr="002B215A">
        <w:rPr>
          <w:rFonts w:ascii="Times New Roman" w:eastAsia="Times New Roman" w:hAnsi="Times New Roman" w:cs="Times New Roman"/>
          <w:spacing w:val="-3"/>
          <w:sz w:val="24"/>
          <w:szCs w:val="24"/>
          <w:lang w:val="en-US"/>
        </w:rPr>
        <w:t xml:space="preserve"> </w:t>
      </w:r>
      <w:r w:rsidRPr="002B215A">
        <w:rPr>
          <w:rFonts w:ascii="Times New Roman" w:eastAsia="Times New Roman" w:hAnsi="Times New Roman" w:cs="Times New Roman"/>
          <w:sz w:val="24"/>
          <w:szCs w:val="24"/>
          <w:lang w:val="en-US"/>
        </w:rPr>
        <w:t>Electronic</w:t>
      </w:r>
      <w:r w:rsidRPr="002B215A">
        <w:rPr>
          <w:rFonts w:ascii="Times New Roman" w:eastAsia="Times New Roman" w:hAnsi="Times New Roman" w:cs="Times New Roman"/>
          <w:spacing w:val="-4"/>
          <w:sz w:val="24"/>
          <w:szCs w:val="24"/>
          <w:lang w:val="en-US"/>
        </w:rPr>
        <w:t xml:space="preserve"> </w:t>
      </w:r>
      <w:r w:rsidRPr="002B215A">
        <w:rPr>
          <w:rFonts w:ascii="Times New Roman" w:eastAsia="Times New Roman" w:hAnsi="Times New Roman" w:cs="Times New Roman"/>
          <w:sz w:val="24"/>
          <w:szCs w:val="24"/>
          <w:lang w:val="en-US"/>
        </w:rPr>
        <w:t>data.</w:t>
      </w:r>
      <w:r w:rsidRPr="002B215A">
        <w:rPr>
          <w:rFonts w:ascii="Times New Roman" w:eastAsia="Times New Roman" w:hAnsi="Times New Roman" w:cs="Times New Roman"/>
          <w:spacing w:val="-5"/>
          <w:sz w:val="24"/>
          <w:szCs w:val="24"/>
          <w:lang w:val="en-US"/>
        </w:rPr>
        <w:t xml:space="preserve"> </w:t>
      </w:r>
      <w:r w:rsidRPr="002B215A">
        <w:rPr>
          <w:rFonts w:ascii="Times New Roman" w:eastAsia="Times New Roman" w:hAnsi="Times New Roman" w:cs="Times New Roman"/>
          <w:sz w:val="24"/>
          <w:szCs w:val="24"/>
          <w:lang w:val="en-US"/>
        </w:rPr>
        <w:t>–</w:t>
      </w:r>
      <w:r w:rsidRPr="002B215A">
        <w:rPr>
          <w:rFonts w:ascii="Times New Roman" w:eastAsia="Times New Roman" w:hAnsi="Times New Roman" w:cs="Times New Roman"/>
          <w:spacing w:val="-4"/>
          <w:sz w:val="24"/>
          <w:szCs w:val="24"/>
          <w:lang w:val="en-US"/>
        </w:rPr>
        <w:t xml:space="preserve"> </w:t>
      </w:r>
      <w:r w:rsidRPr="002B215A">
        <w:rPr>
          <w:rFonts w:ascii="Times New Roman" w:eastAsia="Times New Roman" w:hAnsi="Times New Roman" w:cs="Times New Roman"/>
          <w:sz w:val="24"/>
          <w:szCs w:val="24"/>
          <w:lang w:val="en-US"/>
        </w:rPr>
        <w:t>Mode</w:t>
      </w:r>
      <w:r w:rsidRPr="002B215A">
        <w:rPr>
          <w:rFonts w:ascii="Times New Roman" w:eastAsia="Times New Roman" w:hAnsi="Times New Roman" w:cs="Times New Roman"/>
          <w:spacing w:val="-9"/>
          <w:sz w:val="24"/>
          <w:szCs w:val="24"/>
          <w:lang w:val="en-US"/>
        </w:rPr>
        <w:t xml:space="preserve"> </w:t>
      </w:r>
      <w:r w:rsidRPr="002B215A">
        <w:rPr>
          <w:rFonts w:ascii="Times New Roman" w:eastAsia="Times New Roman" w:hAnsi="Times New Roman" w:cs="Times New Roman"/>
          <w:sz w:val="24"/>
          <w:szCs w:val="24"/>
          <w:lang w:val="en-US"/>
        </w:rPr>
        <w:t>to</w:t>
      </w:r>
      <w:r w:rsidRPr="002B215A">
        <w:rPr>
          <w:rFonts w:ascii="Times New Roman" w:eastAsia="Times New Roman" w:hAnsi="Times New Roman" w:cs="Times New Roman"/>
          <w:spacing w:val="-4"/>
          <w:sz w:val="24"/>
          <w:szCs w:val="24"/>
          <w:lang w:val="en-US"/>
        </w:rPr>
        <w:t xml:space="preserve"> </w:t>
      </w:r>
      <w:r w:rsidRPr="002B215A">
        <w:rPr>
          <w:rFonts w:ascii="Times New Roman" w:eastAsia="Times New Roman" w:hAnsi="Times New Roman" w:cs="Times New Roman"/>
          <w:sz w:val="24"/>
          <w:szCs w:val="24"/>
          <w:lang w:val="en-US"/>
        </w:rPr>
        <w:t>access:</w:t>
      </w:r>
      <w:r w:rsidRPr="002B215A">
        <w:rPr>
          <w:rFonts w:ascii="Times New Roman" w:eastAsia="Times New Roman" w:hAnsi="Times New Roman" w:cs="Times New Roman"/>
          <w:color w:val="0000FF"/>
          <w:spacing w:val="-2"/>
          <w:sz w:val="24"/>
          <w:szCs w:val="24"/>
          <w:lang w:val="en-US"/>
        </w:rPr>
        <w:t xml:space="preserve"> </w:t>
      </w:r>
      <w:hyperlink r:id="rId21">
        <w:r w:rsidRPr="002B215A">
          <w:rPr>
            <w:rFonts w:ascii="Times New Roman" w:eastAsia="Times New Roman" w:hAnsi="Times New Roman" w:cs="Times New Roman"/>
            <w:color w:val="0000FF"/>
            <w:sz w:val="24"/>
            <w:szCs w:val="24"/>
            <w:u w:val="single" w:color="0000FF"/>
            <w:lang w:val="en-US"/>
          </w:rPr>
          <w:t>http://www.polomuseale.firenze.it/musei/uffizi/visita/</w:t>
        </w:r>
      </w:hyperlink>
    </w:p>
    <w:p w14:paraId="1ED4FD9C" w14:textId="77777777" w:rsidR="000757A2" w:rsidRPr="002B215A" w:rsidRDefault="000757A2" w:rsidP="000757A2">
      <w:pPr>
        <w:widowControl w:val="0"/>
        <w:numPr>
          <w:ilvl w:val="0"/>
          <w:numId w:val="7"/>
        </w:numPr>
        <w:tabs>
          <w:tab w:val="left" w:pos="648"/>
        </w:tabs>
        <w:autoSpaceDE w:val="0"/>
        <w:autoSpaceDN w:val="0"/>
        <w:spacing w:after="0" w:line="242" w:lineRule="auto"/>
        <w:ind w:right="924"/>
        <w:rPr>
          <w:rFonts w:ascii="Times New Roman" w:eastAsia="Times New Roman" w:hAnsi="Times New Roman" w:cs="Times New Roman"/>
          <w:sz w:val="24"/>
        </w:rPr>
      </w:pPr>
      <w:r w:rsidRPr="002B215A">
        <w:rPr>
          <w:rFonts w:ascii="Times New Roman" w:eastAsia="Times New Roman" w:hAnsi="Times New Roman" w:cs="Times New Roman"/>
          <w:sz w:val="24"/>
        </w:rPr>
        <w:t>Коллекция музея Фрик Коллекшн (Электронный ресурс): Музей Фрик Коллекшн.</w:t>
      </w:r>
      <w:r w:rsidRPr="002B215A">
        <w:rPr>
          <w:rFonts w:ascii="Times New Roman" w:eastAsia="Times New Roman" w:hAnsi="Times New Roman" w:cs="Times New Roman"/>
          <w:spacing w:val="-58"/>
          <w:sz w:val="24"/>
        </w:rPr>
        <w:t xml:space="preserve"> </w:t>
      </w:r>
      <w:r w:rsidRPr="002B215A">
        <w:rPr>
          <w:rFonts w:ascii="Times New Roman" w:eastAsia="Times New Roman" w:hAnsi="Times New Roman" w:cs="Times New Roman"/>
          <w:sz w:val="24"/>
        </w:rPr>
        <w:t>Нью-Йорк.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США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Electronic</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data.</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Mode</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to</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access:</w:t>
      </w:r>
    </w:p>
    <w:p w14:paraId="6C121738" w14:textId="77777777" w:rsidR="000757A2" w:rsidRPr="002B215A" w:rsidRDefault="00FC01E4" w:rsidP="000757A2">
      <w:pPr>
        <w:widowControl w:val="0"/>
        <w:autoSpaceDE w:val="0"/>
        <w:autoSpaceDN w:val="0"/>
        <w:spacing w:after="0" w:line="271" w:lineRule="exact"/>
        <w:rPr>
          <w:rFonts w:ascii="Times New Roman" w:eastAsia="Times New Roman" w:hAnsi="Times New Roman" w:cs="Times New Roman"/>
          <w:sz w:val="24"/>
          <w:szCs w:val="24"/>
        </w:rPr>
      </w:pPr>
      <w:hyperlink r:id="rId22">
        <w:r w:rsidR="000757A2" w:rsidRPr="002B215A">
          <w:rPr>
            <w:rFonts w:ascii="Times New Roman" w:eastAsia="Times New Roman" w:hAnsi="Times New Roman" w:cs="Times New Roman"/>
            <w:color w:val="0000FF"/>
            <w:sz w:val="24"/>
            <w:szCs w:val="24"/>
            <w:u w:val="single" w:color="0000FF"/>
          </w:rPr>
          <w:t>http://collections.frick.org/IT_-1$288691*217953</w:t>
        </w:r>
      </w:hyperlink>
      <w:r w:rsidR="000757A2" w:rsidRPr="002B215A">
        <w:rPr>
          <w:rFonts w:ascii="Times New Roman" w:eastAsia="Times New Roman" w:hAnsi="Times New Roman" w:cs="Times New Roman"/>
          <w:color w:val="0000FF"/>
          <w:sz w:val="24"/>
          <w:szCs w:val="24"/>
          <w:u w:val="single" w:color="0000FF"/>
        </w:rPr>
        <w:t>71</w:t>
      </w:r>
    </w:p>
    <w:p w14:paraId="0D11BF79" w14:textId="77777777" w:rsidR="000757A2" w:rsidRPr="002B215A" w:rsidRDefault="000757A2" w:rsidP="000757A2">
      <w:pPr>
        <w:widowControl w:val="0"/>
        <w:numPr>
          <w:ilvl w:val="0"/>
          <w:numId w:val="7"/>
        </w:numPr>
        <w:tabs>
          <w:tab w:val="left" w:pos="648"/>
        </w:tabs>
        <w:autoSpaceDE w:val="0"/>
        <w:autoSpaceDN w:val="0"/>
        <w:spacing w:before="1" w:after="0" w:line="240" w:lineRule="auto"/>
        <w:ind w:right="649"/>
        <w:rPr>
          <w:rFonts w:ascii="Times New Roman" w:eastAsia="Times New Roman" w:hAnsi="Times New Roman" w:cs="Times New Roman"/>
          <w:sz w:val="24"/>
          <w:lang w:val="en-US"/>
        </w:rPr>
      </w:pPr>
      <w:r w:rsidRPr="002B215A">
        <w:rPr>
          <w:rFonts w:ascii="Times New Roman" w:eastAsia="Times New Roman" w:hAnsi="Times New Roman" w:cs="Times New Roman"/>
          <w:sz w:val="24"/>
        </w:rPr>
        <w:t>Коллекция музея Метрополитен (Электронный ресурс): Музей Метрополитен. Нью</w:t>
      </w:r>
      <w:r w:rsidRPr="002B215A">
        <w:rPr>
          <w:rFonts w:ascii="Times New Roman" w:eastAsia="Times New Roman" w:hAnsi="Times New Roman" w:cs="Times New Roman"/>
          <w:sz w:val="24"/>
          <w:lang w:val="en-US"/>
        </w:rPr>
        <w:t>-</w:t>
      </w:r>
      <w:r w:rsidRPr="002B215A">
        <w:rPr>
          <w:rFonts w:ascii="Times New Roman" w:eastAsia="Times New Roman" w:hAnsi="Times New Roman" w:cs="Times New Roman"/>
          <w:spacing w:val="-57"/>
          <w:sz w:val="24"/>
          <w:lang w:val="en-US"/>
        </w:rPr>
        <w:t xml:space="preserve"> </w:t>
      </w:r>
      <w:r w:rsidRPr="002B215A">
        <w:rPr>
          <w:rFonts w:ascii="Times New Roman" w:eastAsia="Times New Roman" w:hAnsi="Times New Roman" w:cs="Times New Roman"/>
          <w:sz w:val="24"/>
        </w:rPr>
        <w:t>Йорк</w:t>
      </w:r>
      <w:r w:rsidRPr="002B215A">
        <w:rPr>
          <w:rFonts w:ascii="Times New Roman" w:eastAsia="Times New Roman" w:hAnsi="Times New Roman" w:cs="Times New Roman"/>
          <w:sz w:val="24"/>
          <w:lang w:val="en-US"/>
        </w:rPr>
        <w:t>.</w:t>
      </w:r>
      <w:r w:rsidRPr="002B215A">
        <w:rPr>
          <w:rFonts w:ascii="Times New Roman" w:eastAsia="Times New Roman" w:hAnsi="Times New Roman" w:cs="Times New Roman"/>
          <w:spacing w:val="-1"/>
          <w:sz w:val="24"/>
          <w:lang w:val="en-US"/>
        </w:rPr>
        <w:t xml:space="preserve"> </w:t>
      </w:r>
      <w:r w:rsidRPr="002B215A">
        <w:rPr>
          <w:rFonts w:ascii="Times New Roman" w:eastAsia="Times New Roman" w:hAnsi="Times New Roman" w:cs="Times New Roman"/>
          <w:sz w:val="24"/>
        </w:rPr>
        <w:t>США</w:t>
      </w:r>
      <w:r w:rsidRPr="002B215A">
        <w:rPr>
          <w:rFonts w:ascii="Times New Roman" w:eastAsia="Times New Roman" w:hAnsi="Times New Roman" w:cs="Times New Roman"/>
          <w:spacing w:val="-3"/>
          <w:sz w:val="24"/>
          <w:lang w:val="en-US"/>
        </w:rPr>
        <w:t xml:space="preserve"> </w:t>
      </w:r>
      <w:r w:rsidRPr="002B215A">
        <w:rPr>
          <w:rFonts w:ascii="Times New Roman" w:eastAsia="Times New Roman" w:hAnsi="Times New Roman" w:cs="Times New Roman"/>
          <w:sz w:val="24"/>
          <w:lang w:val="en-US"/>
        </w:rPr>
        <w:t>-</w:t>
      </w:r>
      <w:r w:rsidRPr="002B215A">
        <w:rPr>
          <w:rFonts w:ascii="Times New Roman" w:eastAsia="Times New Roman" w:hAnsi="Times New Roman" w:cs="Times New Roman"/>
          <w:spacing w:val="3"/>
          <w:sz w:val="24"/>
          <w:lang w:val="en-US"/>
        </w:rPr>
        <w:t xml:space="preserve"> </w:t>
      </w:r>
      <w:r w:rsidRPr="002B215A">
        <w:rPr>
          <w:rFonts w:ascii="Times New Roman" w:eastAsia="Times New Roman" w:hAnsi="Times New Roman" w:cs="Times New Roman"/>
          <w:sz w:val="24"/>
          <w:lang w:val="en-US"/>
        </w:rPr>
        <w:t>Electronic</w:t>
      </w:r>
      <w:r w:rsidRPr="002B215A">
        <w:rPr>
          <w:rFonts w:ascii="Times New Roman" w:eastAsia="Times New Roman" w:hAnsi="Times New Roman" w:cs="Times New Roman"/>
          <w:spacing w:val="1"/>
          <w:sz w:val="24"/>
          <w:lang w:val="en-US"/>
        </w:rPr>
        <w:t xml:space="preserve"> </w:t>
      </w:r>
      <w:r w:rsidRPr="002B215A">
        <w:rPr>
          <w:rFonts w:ascii="Times New Roman" w:eastAsia="Times New Roman" w:hAnsi="Times New Roman" w:cs="Times New Roman"/>
          <w:sz w:val="24"/>
          <w:lang w:val="en-US"/>
        </w:rPr>
        <w:t>data.</w:t>
      </w:r>
      <w:r w:rsidRPr="002B215A">
        <w:rPr>
          <w:rFonts w:ascii="Times New Roman" w:eastAsia="Times New Roman" w:hAnsi="Times New Roman" w:cs="Times New Roman"/>
          <w:spacing w:val="6"/>
          <w:sz w:val="24"/>
          <w:lang w:val="en-US"/>
        </w:rPr>
        <w:t xml:space="preserve"> </w:t>
      </w:r>
      <w:r w:rsidRPr="002B215A">
        <w:rPr>
          <w:rFonts w:ascii="Times New Roman" w:eastAsia="Times New Roman" w:hAnsi="Times New Roman" w:cs="Times New Roman"/>
          <w:sz w:val="24"/>
          <w:lang w:val="en-US"/>
        </w:rPr>
        <w:t>–</w:t>
      </w:r>
      <w:r w:rsidRPr="002B215A">
        <w:rPr>
          <w:rFonts w:ascii="Times New Roman" w:eastAsia="Times New Roman" w:hAnsi="Times New Roman" w:cs="Times New Roman"/>
          <w:spacing w:val="1"/>
          <w:sz w:val="24"/>
          <w:lang w:val="en-US"/>
        </w:rPr>
        <w:t xml:space="preserve"> </w:t>
      </w:r>
      <w:r w:rsidRPr="002B215A">
        <w:rPr>
          <w:rFonts w:ascii="Times New Roman" w:eastAsia="Times New Roman" w:hAnsi="Times New Roman" w:cs="Times New Roman"/>
          <w:sz w:val="24"/>
          <w:lang w:val="en-US"/>
        </w:rPr>
        <w:t>Mode</w:t>
      </w:r>
      <w:r w:rsidRPr="002B215A">
        <w:rPr>
          <w:rFonts w:ascii="Times New Roman" w:eastAsia="Times New Roman" w:hAnsi="Times New Roman" w:cs="Times New Roman"/>
          <w:spacing w:val="-4"/>
          <w:sz w:val="24"/>
          <w:lang w:val="en-US"/>
        </w:rPr>
        <w:t xml:space="preserve"> </w:t>
      </w:r>
      <w:r w:rsidRPr="002B215A">
        <w:rPr>
          <w:rFonts w:ascii="Times New Roman" w:eastAsia="Times New Roman" w:hAnsi="Times New Roman" w:cs="Times New Roman"/>
          <w:sz w:val="24"/>
          <w:lang w:val="en-US"/>
        </w:rPr>
        <w:t>to</w:t>
      </w:r>
      <w:r w:rsidRPr="002B215A">
        <w:rPr>
          <w:rFonts w:ascii="Times New Roman" w:eastAsia="Times New Roman" w:hAnsi="Times New Roman" w:cs="Times New Roman"/>
          <w:spacing w:val="2"/>
          <w:sz w:val="24"/>
          <w:lang w:val="en-US"/>
        </w:rPr>
        <w:t xml:space="preserve"> </w:t>
      </w:r>
      <w:r w:rsidRPr="002B215A">
        <w:rPr>
          <w:rFonts w:ascii="Times New Roman" w:eastAsia="Times New Roman" w:hAnsi="Times New Roman" w:cs="Times New Roman"/>
          <w:sz w:val="24"/>
          <w:lang w:val="en-US"/>
        </w:rPr>
        <w:t>access:</w:t>
      </w:r>
      <w:r w:rsidRPr="002B215A">
        <w:rPr>
          <w:rFonts w:ascii="Times New Roman" w:eastAsia="Times New Roman" w:hAnsi="Times New Roman" w:cs="Times New Roman"/>
          <w:color w:val="0000FF"/>
          <w:spacing w:val="1"/>
          <w:sz w:val="24"/>
          <w:lang w:val="en-US"/>
        </w:rPr>
        <w:t xml:space="preserve"> </w:t>
      </w:r>
      <w:hyperlink r:id="rId23">
        <w:r w:rsidRPr="002B215A">
          <w:rPr>
            <w:rFonts w:ascii="Times New Roman" w:eastAsia="Times New Roman" w:hAnsi="Times New Roman" w:cs="Times New Roman"/>
            <w:color w:val="0000FF"/>
            <w:sz w:val="24"/>
            <w:u w:val="single" w:color="0000FF"/>
            <w:lang w:val="en-US"/>
          </w:rPr>
          <w:t>http://www.metmuseum.org/works_of_art/collection_database/</w:t>
        </w:r>
      </w:hyperlink>
    </w:p>
    <w:p w14:paraId="7CEB4FCF" w14:textId="77777777" w:rsidR="000757A2" w:rsidRPr="002B215A" w:rsidRDefault="000757A2" w:rsidP="000757A2">
      <w:pPr>
        <w:widowControl w:val="0"/>
        <w:numPr>
          <w:ilvl w:val="0"/>
          <w:numId w:val="7"/>
        </w:numPr>
        <w:tabs>
          <w:tab w:val="left" w:pos="648"/>
        </w:tabs>
        <w:autoSpaceDE w:val="0"/>
        <w:autoSpaceDN w:val="0"/>
        <w:spacing w:after="0" w:line="240" w:lineRule="auto"/>
        <w:ind w:right="697"/>
        <w:rPr>
          <w:rFonts w:ascii="Times New Roman" w:eastAsia="Times New Roman" w:hAnsi="Times New Roman" w:cs="Times New Roman"/>
          <w:sz w:val="24"/>
          <w:lang w:val="en-US"/>
        </w:rPr>
      </w:pPr>
      <w:r w:rsidRPr="002B215A">
        <w:rPr>
          <w:rFonts w:ascii="Times New Roman" w:eastAsia="Times New Roman" w:hAnsi="Times New Roman" w:cs="Times New Roman"/>
          <w:sz w:val="24"/>
        </w:rPr>
        <w:t>Коллекция Вашингтонской национальной галереи (Электронный ресурс):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Вашингтонская национальная галерея. Вашингтон</w:t>
      </w:r>
      <w:r w:rsidRPr="002B215A">
        <w:rPr>
          <w:rFonts w:ascii="Times New Roman" w:eastAsia="Times New Roman" w:hAnsi="Times New Roman" w:cs="Times New Roman"/>
          <w:sz w:val="24"/>
          <w:lang w:val="en-US"/>
        </w:rPr>
        <w:t xml:space="preserve">. </w:t>
      </w:r>
      <w:r w:rsidRPr="002B215A">
        <w:rPr>
          <w:rFonts w:ascii="Times New Roman" w:eastAsia="Times New Roman" w:hAnsi="Times New Roman" w:cs="Times New Roman"/>
          <w:sz w:val="24"/>
        </w:rPr>
        <w:t>США</w:t>
      </w:r>
      <w:r w:rsidRPr="002B215A">
        <w:rPr>
          <w:rFonts w:ascii="Times New Roman" w:eastAsia="Times New Roman" w:hAnsi="Times New Roman" w:cs="Times New Roman"/>
          <w:sz w:val="24"/>
          <w:lang w:val="en-US"/>
        </w:rPr>
        <w:t xml:space="preserve"> - Electronic data. – Mode to</w:t>
      </w:r>
      <w:r w:rsidRPr="002B215A">
        <w:rPr>
          <w:rFonts w:ascii="Times New Roman" w:eastAsia="Times New Roman" w:hAnsi="Times New Roman" w:cs="Times New Roman"/>
          <w:spacing w:val="-57"/>
          <w:sz w:val="24"/>
          <w:lang w:val="en-US"/>
        </w:rPr>
        <w:t xml:space="preserve"> </w:t>
      </w:r>
      <w:r w:rsidRPr="002B215A">
        <w:rPr>
          <w:rFonts w:ascii="Times New Roman" w:eastAsia="Times New Roman" w:hAnsi="Times New Roman" w:cs="Times New Roman"/>
          <w:sz w:val="24"/>
          <w:lang w:val="en-US"/>
        </w:rPr>
        <w:t>access:</w:t>
      </w:r>
      <w:r w:rsidRPr="002B215A">
        <w:rPr>
          <w:rFonts w:ascii="Times New Roman" w:eastAsia="Times New Roman" w:hAnsi="Times New Roman" w:cs="Times New Roman"/>
          <w:color w:val="0000FF"/>
          <w:spacing w:val="2"/>
          <w:sz w:val="24"/>
          <w:lang w:val="en-US"/>
        </w:rPr>
        <w:t xml:space="preserve"> </w:t>
      </w:r>
      <w:hyperlink r:id="rId24" w:anchor="painting">
        <w:r w:rsidRPr="002B215A">
          <w:rPr>
            <w:rFonts w:ascii="Times New Roman" w:eastAsia="Times New Roman" w:hAnsi="Times New Roman" w:cs="Times New Roman"/>
            <w:color w:val="0000FF"/>
            <w:sz w:val="24"/>
            <w:u w:val="single" w:color="0000FF"/>
            <w:lang w:val="en-US"/>
          </w:rPr>
          <w:t>http://www.nga.gov/collection/index.shtm#painting</w:t>
        </w:r>
      </w:hyperlink>
    </w:p>
    <w:p w14:paraId="30996678" w14:textId="77777777" w:rsidR="000757A2" w:rsidRPr="00FE781A" w:rsidRDefault="000757A2" w:rsidP="000757A2">
      <w:pPr>
        <w:widowControl w:val="0"/>
        <w:tabs>
          <w:tab w:val="left" w:pos="642"/>
        </w:tabs>
        <w:autoSpaceDE w:val="0"/>
        <w:autoSpaceDN w:val="0"/>
        <w:spacing w:after="0" w:line="275" w:lineRule="exact"/>
        <w:ind w:left="641"/>
        <w:rPr>
          <w:rFonts w:ascii="Times New Roman" w:eastAsia="Times New Roman" w:hAnsi="Times New Roman" w:cs="Times New Roman"/>
          <w:bCs/>
          <w:sz w:val="24"/>
          <w:szCs w:val="24"/>
          <w:lang w:val="en-US"/>
        </w:rPr>
      </w:pPr>
    </w:p>
    <w:p w14:paraId="2E85C3A6" w14:textId="190A245E" w:rsidR="000757A2" w:rsidRPr="002B215A" w:rsidRDefault="000757A2" w:rsidP="002B215A">
      <w:pPr>
        <w:widowControl w:val="0"/>
        <w:numPr>
          <w:ilvl w:val="1"/>
          <w:numId w:val="17"/>
        </w:numPr>
        <w:tabs>
          <w:tab w:val="left" w:pos="642"/>
        </w:tabs>
        <w:autoSpaceDE w:val="0"/>
        <w:autoSpaceDN w:val="0"/>
        <w:spacing w:after="0" w:line="275" w:lineRule="exact"/>
        <w:ind w:hanging="423"/>
        <w:rPr>
          <w:rFonts w:ascii="Times New Roman" w:eastAsia="Times New Roman" w:hAnsi="Times New Roman" w:cs="Times New Roman"/>
          <w:sz w:val="24"/>
        </w:rPr>
      </w:pPr>
      <w:r w:rsidRPr="00A96FC2">
        <w:rPr>
          <w:rFonts w:ascii="Times New Roman" w:eastAsia="Times New Roman" w:hAnsi="Times New Roman" w:cs="Times New Roman"/>
          <w:bCs/>
          <w:sz w:val="24"/>
          <w:szCs w:val="24"/>
        </w:rPr>
        <w:t>Профессиональные базы данных и информационно-справочные системы</w:t>
      </w:r>
    </w:p>
    <w:p w14:paraId="049C55E4" w14:textId="3521FBAC" w:rsidR="00A96FC2" w:rsidRPr="00A96FC2" w:rsidRDefault="00A96FC2" w:rsidP="000757A2">
      <w:pPr>
        <w:widowControl w:val="0"/>
        <w:autoSpaceDE w:val="0"/>
        <w:autoSpaceDN w:val="0"/>
        <w:spacing w:before="7" w:after="0" w:line="240" w:lineRule="auto"/>
        <w:rPr>
          <w:rFonts w:ascii="Times New Roman" w:eastAsia="Times New Roman" w:hAnsi="Times New Roman" w:cs="Times New Roman"/>
          <w:bCs/>
          <w:sz w:val="24"/>
          <w:szCs w:val="24"/>
        </w:rPr>
      </w:pPr>
    </w:p>
    <w:p w14:paraId="7C97ABE5" w14:textId="77777777" w:rsidR="00A96FC2" w:rsidRPr="00A96FC2" w:rsidRDefault="00A96FC2" w:rsidP="000757A2">
      <w:pPr>
        <w:widowControl w:val="0"/>
        <w:autoSpaceDE w:val="0"/>
        <w:autoSpaceDN w:val="0"/>
        <w:spacing w:before="7" w:after="0" w:line="240" w:lineRule="auto"/>
        <w:ind w:left="284"/>
        <w:rPr>
          <w:rFonts w:ascii="Times New Roman" w:eastAsia="Times New Roman" w:hAnsi="Times New Roman" w:cs="Times New Roman"/>
          <w:bCs/>
          <w:sz w:val="24"/>
          <w:szCs w:val="24"/>
        </w:rPr>
      </w:pPr>
      <w:r w:rsidRPr="00A96FC2">
        <w:rPr>
          <w:rFonts w:ascii="Times New Roman" w:eastAsia="Times New Roman" w:hAnsi="Times New Roman" w:cs="Times New Roman"/>
          <w:bCs/>
          <w:sz w:val="24"/>
          <w:szCs w:val="24"/>
        </w:rPr>
        <w:t xml:space="preserve">Доступ к профессиональным базам данных: </w:t>
      </w:r>
      <w:r w:rsidRPr="00A96FC2">
        <w:rPr>
          <w:rFonts w:ascii="Times New Roman" w:eastAsia="Times New Roman" w:hAnsi="Times New Roman" w:cs="Times New Roman"/>
          <w:bCs/>
          <w:sz w:val="24"/>
          <w:szCs w:val="24"/>
          <w:lang w:val="en-US"/>
        </w:rPr>
        <w:t>https</w:t>
      </w:r>
      <w:r w:rsidRPr="00A96FC2">
        <w:rPr>
          <w:rFonts w:ascii="Times New Roman" w:eastAsia="Times New Roman" w:hAnsi="Times New Roman" w:cs="Times New Roman"/>
          <w:bCs/>
          <w:sz w:val="24"/>
          <w:szCs w:val="24"/>
        </w:rPr>
        <w:t>://</w:t>
      </w:r>
      <w:r w:rsidRPr="00A96FC2">
        <w:rPr>
          <w:rFonts w:ascii="Times New Roman" w:eastAsia="Times New Roman" w:hAnsi="Times New Roman" w:cs="Times New Roman"/>
          <w:bCs/>
          <w:sz w:val="24"/>
          <w:szCs w:val="24"/>
          <w:lang w:val="en-US"/>
        </w:rPr>
        <w:t>liber</w:t>
      </w:r>
      <w:r w:rsidRPr="00A96FC2">
        <w:rPr>
          <w:rFonts w:ascii="Times New Roman" w:eastAsia="Times New Roman" w:hAnsi="Times New Roman" w:cs="Times New Roman"/>
          <w:bCs/>
          <w:sz w:val="24"/>
          <w:szCs w:val="24"/>
        </w:rPr>
        <w:t>.</w:t>
      </w:r>
      <w:r w:rsidRPr="00A96FC2">
        <w:rPr>
          <w:rFonts w:ascii="Times New Roman" w:eastAsia="Times New Roman" w:hAnsi="Times New Roman" w:cs="Times New Roman"/>
          <w:bCs/>
          <w:sz w:val="24"/>
          <w:szCs w:val="24"/>
          <w:lang w:val="en-US"/>
        </w:rPr>
        <w:t>rsuh</w:t>
      </w:r>
      <w:r w:rsidRPr="00A96FC2">
        <w:rPr>
          <w:rFonts w:ascii="Times New Roman" w:eastAsia="Times New Roman" w:hAnsi="Times New Roman" w:cs="Times New Roman"/>
          <w:bCs/>
          <w:sz w:val="24"/>
          <w:szCs w:val="24"/>
        </w:rPr>
        <w:t>.</w:t>
      </w:r>
      <w:r w:rsidRPr="00A96FC2">
        <w:rPr>
          <w:rFonts w:ascii="Times New Roman" w:eastAsia="Times New Roman" w:hAnsi="Times New Roman" w:cs="Times New Roman"/>
          <w:bCs/>
          <w:sz w:val="24"/>
          <w:szCs w:val="24"/>
          <w:lang w:val="en-US"/>
        </w:rPr>
        <w:t>ru</w:t>
      </w:r>
      <w:r w:rsidRPr="00A96FC2">
        <w:rPr>
          <w:rFonts w:ascii="Times New Roman" w:eastAsia="Times New Roman" w:hAnsi="Times New Roman" w:cs="Times New Roman"/>
          <w:bCs/>
          <w:sz w:val="24"/>
          <w:szCs w:val="24"/>
        </w:rPr>
        <w:t>/</w:t>
      </w:r>
      <w:r w:rsidRPr="00A96FC2">
        <w:rPr>
          <w:rFonts w:ascii="Times New Roman" w:eastAsia="Times New Roman" w:hAnsi="Times New Roman" w:cs="Times New Roman"/>
          <w:bCs/>
          <w:sz w:val="24"/>
          <w:szCs w:val="24"/>
          <w:lang w:val="en-US"/>
        </w:rPr>
        <w:t>ru</w:t>
      </w:r>
      <w:r w:rsidRPr="00A96FC2">
        <w:rPr>
          <w:rFonts w:ascii="Times New Roman" w:eastAsia="Times New Roman" w:hAnsi="Times New Roman" w:cs="Times New Roman"/>
          <w:bCs/>
          <w:sz w:val="24"/>
          <w:szCs w:val="24"/>
        </w:rPr>
        <w:t>/</w:t>
      </w:r>
      <w:r w:rsidRPr="00A96FC2">
        <w:rPr>
          <w:rFonts w:ascii="Times New Roman" w:eastAsia="Times New Roman" w:hAnsi="Times New Roman" w:cs="Times New Roman"/>
          <w:bCs/>
          <w:sz w:val="24"/>
          <w:szCs w:val="24"/>
          <w:lang w:val="en-US"/>
        </w:rPr>
        <w:t>bases</w:t>
      </w:r>
    </w:p>
    <w:p w14:paraId="61AA6680" w14:textId="77777777" w:rsidR="00A96FC2" w:rsidRPr="00A96FC2" w:rsidRDefault="00A96FC2" w:rsidP="000757A2">
      <w:pPr>
        <w:widowControl w:val="0"/>
        <w:autoSpaceDE w:val="0"/>
        <w:autoSpaceDN w:val="0"/>
        <w:spacing w:before="7" w:after="0" w:line="240" w:lineRule="auto"/>
        <w:ind w:left="284"/>
        <w:rPr>
          <w:rFonts w:ascii="Times New Roman" w:eastAsia="Times New Roman" w:hAnsi="Times New Roman" w:cs="Times New Roman"/>
          <w:bCs/>
          <w:sz w:val="24"/>
          <w:szCs w:val="24"/>
        </w:rPr>
      </w:pPr>
    </w:p>
    <w:p w14:paraId="612B3582" w14:textId="77777777" w:rsidR="00A96FC2" w:rsidRPr="00A96FC2" w:rsidRDefault="00A96FC2" w:rsidP="000757A2">
      <w:pPr>
        <w:widowControl w:val="0"/>
        <w:autoSpaceDE w:val="0"/>
        <w:autoSpaceDN w:val="0"/>
        <w:spacing w:before="7" w:after="0" w:line="240" w:lineRule="auto"/>
        <w:ind w:left="284"/>
        <w:rPr>
          <w:rFonts w:ascii="Times New Roman" w:eastAsia="Times New Roman" w:hAnsi="Times New Roman" w:cs="Times New Roman"/>
          <w:bCs/>
          <w:sz w:val="24"/>
          <w:szCs w:val="24"/>
        </w:rPr>
      </w:pPr>
      <w:r w:rsidRPr="00A96FC2">
        <w:rPr>
          <w:rFonts w:ascii="Times New Roman" w:eastAsia="Times New Roman" w:hAnsi="Times New Roman" w:cs="Times New Roman"/>
          <w:bCs/>
          <w:sz w:val="24"/>
          <w:szCs w:val="24"/>
        </w:rPr>
        <w:t>Информационные справочные системы:</w:t>
      </w:r>
    </w:p>
    <w:p w14:paraId="51B0A37A" w14:textId="77777777" w:rsidR="00A96FC2" w:rsidRPr="00A96FC2" w:rsidRDefault="00A96FC2" w:rsidP="000757A2">
      <w:pPr>
        <w:widowControl w:val="0"/>
        <w:autoSpaceDE w:val="0"/>
        <w:autoSpaceDN w:val="0"/>
        <w:spacing w:before="7" w:after="0" w:line="240" w:lineRule="auto"/>
        <w:ind w:left="284"/>
        <w:rPr>
          <w:rFonts w:ascii="Times New Roman" w:eastAsia="Times New Roman" w:hAnsi="Times New Roman" w:cs="Times New Roman"/>
          <w:bCs/>
          <w:sz w:val="24"/>
          <w:szCs w:val="24"/>
        </w:rPr>
      </w:pPr>
      <w:r w:rsidRPr="00A96FC2">
        <w:rPr>
          <w:rFonts w:ascii="Times New Roman" w:eastAsia="Times New Roman" w:hAnsi="Times New Roman" w:cs="Times New Roman"/>
          <w:bCs/>
          <w:sz w:val="24"/>
          <w:szCs w:val="24"/>
        </w:rPr>
        <w:t>1. Консультант Плюс</w:t>
      </w:r>
    </w:p>
    <w:p w14:paraId="20405719" w14:textId="007C64B4" w:rsidR="00A96FC2" w:rsidRPr="00A96FC2" w:rsidRDefault="00A96FC2" w:rsidP="000757A2">
      <w:pPr>
        <w:widowControl w:val="0"/>
        <w:autoSpaceDE w:val="0"/>
        <w:autoSpaceDN w:val="0"/>
        <w:spacing w:before="7" w:after="0" w:line="240" w:lineRule="auto"/>
        <w:ind w:left="284"/>
        <w:rPr>
          <w:rFonts w:ascii="Times New Roman" w:eastAsia="Times New Roman" w:hAnsi="Times New Roman" w:cs="Times New Roman"/>
          <w:bCs/>
          <w:sz w:val="24"/>
          <w:szCs w:val="24"/>
        </w:rPr>
      </w:pPr>
      <w:r w:rsidRPr="00A96FC2">
        <w:rPr>
          <w:rFonts w:ascii="Times New Roman" w:eastAsia="Times New Roman" w:hAnsi="Times New Roman" w:cs="Times New Roman"/>
          <w:bCs/>
          <w:sz w:val="24"/>
          <w:szCs w:val="24"/>
        </w:rPr>
        <w:t>2. Гарант</w:t>
      </w:r>
    </w:p>
    <w:p w14:paraId="0ED58BED" w14:textId="77777777" w:rsidR="002B215A" w:rsidRPr="00A96FC2" w:rsidRDefault="002B215A" w:rsidP="002B215A">
      <w:pPr>
        <w:widowControl w:val="0"/>
        <w:autoSpaceDE w:val="0"/>
        <w:autoSpaceDN w:val="0"/>
        <w:spacing w:after="0" w:line="240" w:lineRule="auto"/>
        <w:rPr>
          <w:rFonts w:ascii="Times New Roman" w:eastAsia="Times New Roman" w:hAnsi="Times New Roman" w:cs="Times New Roman"/>
          <w:i/>
          <w:sz w:val="20"/>
          <w:szCs w:val="24"/>
        </w:rPr>
      </w:pPr>
    </w:p>
    <w:p w14:paraId="3165B633" w14:textId="77777777" w:rsidR="002B215A" w:rsidRPr="002B215A" w:rsidRDefault="002B215A" w:rsidP="002B215A">
      <w:pPr>
        <w:widowControl w:val="0"/>
        <w:numPr>
          <w:ilvl w:val="0"/>
          <w:numId w:val="17"/>
        </w:numPr>
        <w:tabs>
          <w:tab w:val="left" w:pos="542"/>
        </w:tabs>
        <w:autoSpaceDE w:val="0"/>
        <w:autoSpaceDN w:val="0"/>
        <w:spacing w:before="90" w:after="0" w:line="272" w:lineRule="exact"/>
        <w:jc w:val="both"/>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Материально-техническое</w:t>
      </w:r>
      <w:r w:rsidRPr="002B215A">
        <w:rPr>
          <w:rFonts w:ascii="Times New Roman" w:eastAsia="Times New Roman" w:hAnsi="Times New Roman" w:cs="Times New Roman"/>
          <w:b/>
          <w:bCs/>
          <w:spacing w:val="-6"/>
          <w:sz w:val="24"/>
          <w:szCs w:val="24"/>
        </w:rPr>
        <w:t xml:space="preserve"> </w:t>
      </w:r>
      <w:r w:rsidRPr="002B215A">
        <w:rPr>
          <w:rFonts w:ascii="Times New Roman" w:eastAsia="Times New Roman" w:hAnsi="Times New Roman" w:cs="Times New Roman"/>
          <w:b/>
          <w:bCs/>
          <w:sz w:val="24"/>
          <w:szCs w:val="24"/>
        </w:rPr>
        <w:t>обеспечение</w:t>
      </w:r>
      <w:r w:rsidRPr="002B215A">
        <w:rPr>
          <w:rFonts w:ascii="Times New Roman" w:eastAsia="Times New Roman" w:hAnsi="Times New Roman" w:cs="Times New Roman"/>
          <w:b/>
          <w:bCs/>
          <w:spacing w:val="-6"/>
          <w:sz w:val="24"/>
          <w:szCs w:val="24"/>
        </w:rPr>
        <w:t xml:space="preserve"> </w:t>
      </w:r>
      <w:r w:rsidRPr="002B215A">
        <w:rPr>
          <w:rFonts w:ascii="Times New Roman" w:eastAsia="Times New Roman" w:hAnsi="Times New Roman" w:cs="Times New Roman"/>
          <w:b/>
          <w:bCs/>
          <w:sz w:val="24"/>
          <w:szCs w:val="24"/>
        </w:rPr>
        <w:t>дисциплины</w:t>
      </w:r>
    </w:p>
    <w:p w14:paraId="260B97B9" w14:textId="77777777" w:rsidR="002B215A" w:rsidRPr="002B215A" w:rsidRDefault="002B215A" w:rsidP="002B215A">
      <w:pPr>
        <w:widowControl w:val="0"/>
        <w:tabs>
          <w:tab w:val="left" w:pos="542"/>
        </w:tabs>
        <w:autoSpaceDE w:val="0"/>
        <w:autoSpaceDN w:val="0"/>
        <w:spacing w:before="90" w:after="0" w:line="272" w:lineRule="exact"/>
        <w:outlineLvl w:val="0"/>
        <w:rPr>
          <w:rFonts w:ascii="Times New Roman" w:eastAsia="Times New Roman" w:hAnsi="Times New Roman" w:cs="Times New Roman"/>
          <w:b/>
          <w:bCs/>
          <w:sz w:val="24"/>
          <w:szCs w:val="24"/>
        </w:rPr>
      </w:pPr>
    </w:p>
    <w:p w14:paraId="25C85BD7" w14:textId="77777777" w:rsidR="002B215A" w:rsidRPr="002B215A" w:rsidRDefault="002B215A" w:rsidP="002B215A">
      <w:pPr>
        <w:widowControl w:val="0"/>
        <w:autoSpaceDE w:val="0"/>
        <w:autoSpaceDN w:val="0"/>
        <w:spacing w:before="4" w:after="0" w:line="240" w:lineRule="auto"/>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Для обеспечения дисциплины используется материально-техническая база образовательного учреждения: учебные аудитории, оснащённые компьютером и проектором для демонстрации учебных материалов.</w:t>
      </w:r>
    </w:p>
    <w:p w14:paraId="12781376" w14:textId="77777777" w:rsidR="002B215A" w:rsidRPr="000757A2" w:rsidRDefault="002B215A" w:rsidP="002B215A">
      <w:pPr>
        <w:widowControl w:val="0"/>
        <w:autoSpaceDE w:val="0"/>
        <w:autoSpaceDN w:val="0"/>
        <w:spacing w:before="4" w:after="0" w:line="240" w:lineRule="auto"/>
        <w:rPr>
          <w:rFonts w:ascii="Times New Roman" w:eastAsia="Times New Roman" w:hAnsi="Times New Roman" w:cs="Times New Roman"/>
          <w:sz w:val="24"/>
          <w:szCs w:val="24"/>
        </w:rPr>
      </w:pPr>
    </w:p>
    <w:p w14:paraId="238F4CDE" w14:textId="77777777" w:rsidR="002B215A" w:rsidRPr="000757A2" w:rsidRDefault="002B215A" w:rsidP="002B215A">
      <w:pPr>
        <w:widowControl w:val="0"/>
        <w:autoSpaceDE w:val="0"/>
        <w:autoSpaceDN w:val="0"/>
        <w:spacing w:after="0" w:line="240" w:lineRule="auto"/>
        <w:rPr>
          <w:rFonts w:ascii="Times New Roman" w:eastAsia="Times New Roman" w:hAnsi="Times New Roman" w:cs="Times New Roman"/>
          <w:sz w:val="24"/>
          <w:szCs w:val="24"/>
        </w:rPr>
      </w:pPr>
      <w:r w:rsidRPr="000757A2">
        <w:rPr>
          <w:rFonts w:ascii="Times New Roman" w:eastAsia="Times New Roman" w:hAnsi="Times New Roman" w:cs="Times New Roman"/>
          <w:sz w:val="24"/>
          <w:szCs w:val="24"/>
        </w:rPr>
        <w:t>Состав программного обеспечения:</w:t>
      </w:r>
    </w:p>
    <w:p w14:paraId="4B84A090" w14:textId="77777777" w:rsidR="002B215A" w:rsidRPr="000757A2" w:rsidRDefault="002B215A" w:rsidP="002B215A">
      <w:pPr>
        <w:widowControl w:val="0"/>
        <w:numPr>
          <w:ilvl w:val="0"/>
          <w:numId w:val="30"/>
        </w:numPr>
        <w:tabs>
          <w:tab w:val="left" w:pos="993"/>
        </w:tabs>
        <w:autoSpaceDE w:val="0"/>
        <w:autoSpaceDN w:val="0"/>
        <w:spacing w:after="0" w:line="240" w:lineRule="auto"/>
        <w:ind w:firstLine="567"/>
        <w:rPr>
          <w:rFonts w:ascii="Times New Roman" w:eastAsia="Times New Roman" w:hAnsi="Times New Roman" w:cs="Times New Roman"/>
          <w:b/>
          <w:sz w:val="24"/>
          <w:szCs w:val="24"/>
          <w:lang w:val="en-US"/>
        </w:rPr>
      </w:pPr>
      <w:r w:rsidRPr="000757A2">
        <w:rPr>
          <w:rFonts w:ascii="Times New Roman" w:eastAsia="Times New Roman" w:hAnsi="Times New Roman" w:cs="Times New Roman"/>
          <w:sz w:val="24"/>
          <w:szCs w:val="24"/>
          <w:lang w:val="en-US"/>
        </w:rPr>
        <w:t>Windows</w:t>
      </w:r>
      <w:r w:rsidRPr="000757A2">
        <w:rPr>
          <w:rFonts w:ascii="Times New Roman" w:eastAsia="Times New Roman" w:hAnsi="Times New Roman" w:cs="Times New Roman"/>
          <w:sz w:val="24"/>
          <w:szCs w:val="24"/>
        </w:rPr>
        <w:t xml:space="preserve"> </w:t>
      </w:r>
    </w:p>
    <w:p w14:paraId="27D123DA" w14:textId="79476965" w:rsidR="002B215A" w:rsidRPr="009E5FC1" w:rsidRDefault="002B215A" w:rsidP="00924173">
      <w:pPr>
        <w:widowControl w:val="0"/>
        <w:numPr>
          <w:ilvl w:val="0"/>
          <w:numId w:val="30"/>
        </w:numPr>
        <w:tabs>
          <w:tab w:val="left" w:pos="993"/>
        </w:tabs>
        <w:autoSpaceDE w:val="0"/>
        <w:autoSpaceDN w:val="0"/>
        <w:spacing w:before="8" w:after="0" w:line="240" w:lineRule="auto"/>
        <w:ind w:firstLine="567"/>
        <w:rPr>
          <w:rFonts w:ascii="Times New Roman" w:eastAsia="Times New Roman" w:hAnsi="Times New Roman" w:cs="Times New Roman"/>
          <w:i/>
          <w:sz w:val="24"/>
          <w:szCs w:val="24"/>
        </w:rPr>
      </w:pPr>
      <w:r w:rsidRPr="000757A2">
        <w:rPr>
          <w:rFonts w:ascii="Times New Roman" w:eastAsia="Times New Roman" w:hAnsi="Times New Roman" w:cs="Times New Roman"/>
          <w:sz w:val="24"/>
          <w:szCs w:val="24"/>
        </w:rPr>
        <w:t>Microsoft Officе</w:t>
      </w:r>
    </w:p>
    <w:p w14:paraId="3680BB51" w14:textId="77777777" w:rsidR="009E5FC1" w:rsidRPr="009E5FC1" w:rsidRDefault="009E5FC1" w:rsidP="009E5FC1">
      <w:pPr>
        <w:pStyle w:val="a6"/>
        <w:numPr>
          <w:ilvl w:val="0"/>
          <w:numId w:val="30"/>
        </w:numPr>
        <w:rPr>
          <w:i/>
          <w:sz w:val="24"/>
          <w:szCs w:val="24"/>
        </w:rPr>
      </w:pPr>
      <w:r w:rsidRPr="009E5FC1">
        <w:rPr>
          <w:i/>
          <w:sz w:val="24"/>
          <w:szCs w:val="24"/>
        </w:rPr>
        <w:t>Kaspersky Endpoint Security</w:t>
      </w:r>
    </w:p>
    <w:p w14:paraId="05092D6C" w14:textId="77777777" w:rsidR="009E5FC1" w:rsidRPr="000757A2" w:rsidRDefault="009E5FC1" w:rsidP="009E5FC1">
      <w:pPr>
        <w:widowControl w:val="0"/>
        <w:tabs>
          <w:tab w:val="left" w:pos="993"/>
        </w:tabs>
        <w:autoSpaceDE w:val="0"/>
        <w:autoSpaceDN w:val="0"/>
        <w:spacing w:before="8" w:after="0" w:line="240" w:lineRule="auto"/>
        <w:ind w:left="1287"/>
        <w:rPr>
          <w:rFonts w:ascii="Times New Roman" w:eastAsia="Times New Roman" w:hAnsi="Times New Roman" w:cs="Times New Roman"/>
          <w:i/>
          <w:sz w:val="24"/>
          <w:szCs w:val="24"/>
        </w:rPr>
      </w:pPr>
    </w:p>
    <w:p w14:paraId="1D5921E3" w14:textId="77777777" w:rsidR="002B215A" w:rsidRPr="002B215A" w:rsidRDefault="002B215A" w:rsidP="002B215A">
      <w:pPr>
        <w:widowControl w:val="0"/>
        <w:numPr>
          <w:ilvl w:val="0"/>
          <w:numId w:val="17"/>
        </w:numPr>
        <w:tabs>
          <w:tab w:val="left" w:pos="464"/>
        </w:tabs>
        <w:autoSpaceDE w:val="0"/>
        <w:autoSpaceDN w:val="0"/>
        <w:spacing w:before="90" w:after="0" w:line="242" w:lineRule="auto"/>
        <w:ind w:right="2197"/>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Обеспечение образовательного процесса для лиц с ограниченными</w:t>
      </w:r>
      <w:r w:rsidRPr="002B215A">
        <w:rPr>
          <w:rFonts w:ascii="Times New Roman" w:eastAsia="Times New Roman" w:hAnsi="Times New Roman" w:cs="Times New Roman"/>
          <w:b/>
          <w:bCs/>
          <w:spacing w:val="-57"/>
          <w:sz w:val="24"/>
          <w:szCs w:val="24"/>
        </w:rPr>
        <w:t xml:space="preserve"> </w:t>
      </w:r>
      <w:r w:rsidRPr="002B215A">
        <w:rPr>
          <w:rFonts w:ascii="Times New Roman" w:eastAsia="Times New Roman" w:hAnsi="Times New Roman" w:cs="Times New Roman"/>
          <w:b/>
          <w:bCs/>
          <w:sz w:val="24"/>
          <w:szCs w:val="24"/>
        </w:rPr>
        <w:t>возможностями</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здоровья</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инвалидов</w:t>
      </w:r>
    </w:p>
    <w:p w14:paraId="7F75C413" w14:textId="77777777" w:rsidR="002B215A" w:rsidRPr="002B215A" w:rsidRDefault="002B215A" w:rsidP="002B215A">
      <w:pPr>
        <w:widowControl w:val="0"/>
        <w:autoSpaceDE w:val="0"/>
        <w:autoSpaceDN w:val="0"/>
        <w:spacing w:before="3" w:after="0" w:line="240" w:lineRule="auto"/>
        <w:rPr>
          <w:rFonts w:ascii="Times New Roman" w:eastAsia="Times New Roman" w:hAnsi="Times New Roman" w:cs="Times New Roman"/>
          <w:b/>
          <w:sz w:val="23"/>
          <w:szCs w:val="24"/>
        </w:rPr>
      </w:pPr>
    </w:p>
    <w:p w14:paraId="63EFF919" w14:textId="77777777" w:rsidR="002B215A" w:rsidRPr="002B215A" w:rsidRDefault="002B215A" w:rsidP="002B215A">
      <w:pPr>
        <w:widowControl w:val="0"/>
        <w:autoSpaceDE w:val="0"/>
        <w:autoSpaceDN w:val="0"/>
        <w:spacing w:before="1" w:after="0" w:line="275"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ходе</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реализации</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дисциплины</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используются</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следующие</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дополнительные</w:t>
      </w:r>
    </w:p>
    <w:p w14:paraId="08341904" w14:textId="77777777" w:rsidR="002B215A" w:rsidRPr="002B215A" w:rsidRDefault="002B215A" w:rsidP="002B215A">
      <w:pPr>
        <w:widowControl w:val="0"/>
        <w:tabs>
          <w:tab w:val="left" w:pos="2401"/>
          <w:tab w:val="left" w:pos="3557"/>
          <w:tab w:val="left" w:pos="4699"/>
          <w:tab w:val="left" w:pos="8455"/>
        </w:tabs>
        <w:autoSpaceDE w:val="0"/>
        <w:autoSpaceDN w:val="0"/>
        <w:spacing w:after="0" w:line="242" w:lineRule="auto"/>
        <w:ind w:right="405"/>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 xml:space="preserve">методы  </w:t>
      </w:r>
      <w:r w:rsidRPr="002B215A">
        <w:rPr>
          <w:rFonts w:ascii="Times New Roman" w:eastAsia="Times New Roman" w:hAnsi="Times New Roman" w:cs="Times New Roman"/>
          <w:spacing w:val="10"/>
          <w:sz w:val="24"/>
          <w:szCs w:val="24"/>
        </w:rPr>
        <w:t xml:space="preserve"> </w:t>
      </w:r>
      <w:proofErr w:type="gramStart"/>
      <w:r w:rsidRPr="002B215A">
        <w:rPr>
          <w:rFonts w:ascii="Times New Roman" w:eastAsia="Times New Roman" w:hAnsi="Times New Roman" w:cs="Times New Roman"/>
          <w:sz w:val="24"/>
          <w:szCs w:val="24"/>
        </w:rPr>
        <w:t>обучения,</w:t>
      </w:r>
      <w:r w:rsidRPr="002B215A">
        <w:rPr>
          <w:rFonts w:ascii="Times New Roman" w:eastAsia="Times New Roman" w:hAnsi="Times New Roman" w:cs="Times New Roman"/>
          <w:sz w:val="24"/>
          <w:szCs w:val="24"/>
        </w:rPr>
        <w:tab/>
      </w:r>
      <w:proofErr w:type="gramEnd"/>
      <w:r w:rsidRPr="002B215A">
        <w:rPr>
          <w:rFonts w:ascii="Times New Roman" w:eastAsia="Times New Roman" w:hAnsi="Times New Roman" w:cs="Times New Roman"/>
          <w:sz w:val="24"/>
          <w:szCs w:val="24"/>
        </w:rPr>
        <w:t>текущего</w:t>
      </w:r>
      <w:r w:rsidRPr="002B215A">
        <w:rPr>
          <w:rFonts w:ascii="Times New Roman" w:eastAsia="Times New Roman" w:hAnsi="Times New Roman" w:cs="Times New Roman"/>
          <w:sz w:val="24"/>
          <w:szCs w:val="24"/>
        </w:rPr>
        <w:tab/>
        <w:t>контроля</w:t>
      </w:r>
      <w:r w:rsidRPr="002B215A">
        <w:rPr>
          <w:rFonts w:ascii="Times New Roman" w:eastAsia="Times New Roman" w:hAnsi="Times New Roman" w:cs="Times New Roman"/>
          <w:sz w:val="24"/>
          <w:szCs w:val="24"/>
        </w:rPr>
        <w:tab/>
        <w:t xml:space="preserve">успеваемости  </w:t>
      </w:r>
      <w:r w:rsidRPr="002B215A">
        <w:rPr>
          <w:rFonts w:ascii="Times New Roman" w:eastAsia="Times New Roman" w:hAnsi="Times New Roman" w:cs="Times New Roman"/>
          <w:spacing w:val="12"/>
          <w:sz w:val="24"/>
          <w:szCs w:val="24"/>
        </w:rPr>
        <w:t xml:space="preserve"> </w:t>
      </w:r>
      <w:r w:rsidRPr="002B215A">
        <w:rPr>
          <w:rFonts w:ascii="Times New Roman" w:eastAsia="Times New Roman" w:hAnsi="Times New Roman" w:cs="Times New Roman"/>
          <w:sz w:val="24"/>
          <w:szCs w:val="24"/>
        </w:rPr>
        <w:t xml:space="preserve">и  </w:t>
      </w:r>
      <w:r w:rsidRPr="002B215A">
        <w:rPr>
          <w:rFonts w:ascii="Times New Roman" w:eastAsia="Times New Roman" w:hAnsi="Times New Roman" w:cs="Times New Roman"/>
          <w:spacing w:val="12"/>
          <w:sz w:val="24"/>
          <w:szCs w:val="24"/>
        </w:rPr>
        <w:t xml:space="preserve"> </w:t>
      </w:r>
      <w:r w:rsidRPr="002B215A">
        <w:rPr>
          <w:rFonts w:ascii="Times New Roman" w:eastAsia="Times New Roman" w:hAnsi="Times New Roman" w:cs="Times New Roman"/>
          <w:sz w:val="24"/>
          <w:szCs w:val="24"/>
        </w:rPr>
        <w:t>промежуточной</w:t>
      </w:r>
      <w:r w:rsidRPr="002B215A">
        <w:rPr>
          <w:rFonts w:ascii="Times New Roman" w:eastAsia="Times New Roman" w:hAnsi="Times New Roman" w:cs="Times New Roman"/>
          <w:sz w:val="24"/>
          <w:szCs w:val="24"/>
        </w:rPr>
        <w:tab/>
      </w:r>
      <w:r w:rsidRPr="002B215A">
        <w:rPr>
          <w:rFonts w:ascii="Times New Roman" w:eastAsia="Times New Roman" w:hAnsi="Times New Roman" w:cs="Times New Roman"/>
          <w:spacing w:val="-1"/>
          <w:sz w:val="24"/>
          <w:szCs w:val="24"/>
        </w:rPr>
        <w:t>аттестации</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обучающихся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зависимости</w:t>
      </w:r>
      <w:r w:rsidRPr="002B215A">
        <w:rPr>
          <w:rFonts w:ascii="Times New Roman" w:eastAsia="Times New Roman" w:hAnsi="Times New Roman" w:cs="Times New Roman"/>
          <w:spacing w:val="-7"/>
          <w:sz w:val="24"/>
          <w:szCs w:val="24"/>
        </w:rPr>
        <w:t xml:space="preserve"> </w:t>
      </w:r>
      <w:r w:rsidRPr="002B215A">
        <w:rPr>
          <w:rFonts w:ascii="Times New Roman" w:eastAsia="Times New Roman" w:hAnsi="Times New Roman" w:cs="Times New Roman"/>
          <w:sz w:val="24"/>
          <w:szCs w:val="24"/>
        </w:rPr>
        <w:t>от</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их</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индивидуальных</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особенностей:</w:t>
      </w:r>
    </w:p>
    <w:p w14:paraId="51B05544" w14:textId="77777777" w:rsidR="002B215A" w:rsidRPr="002B215A" w:rsidRDefault="002B215A" w:rsidP="002B215A">
      <w:pPr>
        <w:widowControl w:val="0"/>
        <w:autoSpaceDE w:val="0"/>
        <w:autoSpaceDN w:val="0"/>
        <w:spacing w:before="7" w:after="0" w:line="240" w:lineRule="auto"/>
        <w:rPr>
          <w:rFonts w:ascii="Times New Roman" w:eastAsia="Times New Roman" w:hAnsi="Times New Roman" w:cs="Times New Roman"/>
          <w:sz w:val="23"/>
          <w:szCs w:val="24"/>
        </w:rPr>
      </w:pPr>
    </w:p>
    <w:p w14:paraId="74C3EEFC" w14:textId="77777777" w:rsidR="002B215A" w:rsidRPr="002B215A" w:rsidRDefault="002B215A" w:rsidP="002B215A">
      <w:pPr>
        <w:widowControl w:val="0"/>
        <w:numPr>
          <w:ilvl w:val="1"/>
          <w:numId w:val="17"/>
        </w:numPr>
        <w:tabs>
          <w:tab w:val="left" w:pos="1660"/>
          <w:tab w:val="left" w:pos="1661"/>
        </w:tabs>
        <w:autoSpaceDE w:val="0"/>
        <w:autoSpaceDN w:val="0"/>
        <w:spacing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слепых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слабовидящих:</w:t>
      </w:r>
    </w:p>
    <w:p w14:paraId="1BB43F39" w14:textId="77777777" w:rsidR="002B215A" w:rsidRPr="002B215A" w:rsidRDefault="002B215A" w:rsidP="002B215A">
      <w:pPr>
        <w:widowControl w:val="0"/>
        <w:numPr>
          <w:ilvl w:val="0"/>
          <w:numId w:val="5"/>
        </w:numPr>
        <w:tabs>
          <w:tab w:val="left" w:pos="1128"/>
        </w:tabs>
        <w:autoSpaceDE w:val="0"/>
        <w:autoSpaceDN w:val="0"/>
        <w:spacing w:after="0" w:line="242" w:lineRule="auto"/>
        <w:ind w:right="413" w:firstLine="706"/>
        <w:rPr>
          <w:rFonts w:ascii="Times New Roman" w:eastAsia="Times New Roman" w:hAnsi="Times New Roman" w:cs="Times New Roman"/>
          <w:sz w:val="24"/>
        </w:rPr>
      </w:pPr>
      <w:r w:rsidRPr="002B215A">
        <w:rPr>
          <w:rFonts w:ascii="Times New Roman" w:eastAsia="Times New Roman" w:hAnsi="Times New Roman" w:cs="Times New Roman"/>
          <w:sz w:val="24"/>
        </w:rPr>
        <w:t>лекции</w:t>
      </w:r>
      <w:r w:rsidRPr="002B215A">
        <w:rPr>
          <w:rFonts w:ascii="Times New Roman" w:eastAsia="Times New Roman" w:hAnsi="Times New Roman" w:cs="Times New Roman"/>
          <w:spacing w:val="51"/>
          <w:sz w:val="24"/>
        </w:rPr>
        <w:t xml:space="preserve"> </w:t>
      </w:r>
      <w:r w:rsidRPr="002B215A">
        <w:rPr>
          <w:rFonts w:ascii="Times New Roman" w:eastAsia="Times New Roman" w:hAnsi="Times New Roman" w:cs="Times New Roman"/>
          <w:sz w:val="24"/>
        </w:rPr>
        <w:t>оформляются</w:t>
      </w:r>
      <w:r w:rsidRPr="002B215A">
        <w:rPr>
          <w:rFonts w:ascii="Times New Roman" w:eastAsia="Times New Roman" w:hAnsi="Times New Roman" w:cs="Times New Roman"/>
          <w:spacing w:val="5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2"/>
          <w:sz w:val="24"/>
        </w:rPr>
        <w:t xml:space="preserve"> </w:t>
      </w:r>
      <w:r w:rsidRPr="002B215A">
        <w:rPr>
          <w:rFonts w:ascii="Times New Roman" w:eastAsia="Times New Roman" w:hAnsi="Times New Roman" w:cs="Times New Roman"/>
          <w:sz w:val="24"/>
        </w:rPr>
        <w:t>виде</w:t>
      </w:r>
      <w:r w:rsidRPr="002B215A">
        <w:rPr>
          <w:rFonts w:ascii="Times New Roman" w:eastAsia="Times New Roman" w:hAnsi="Times New Roman" w:cs="Times New Roman"/>
          <w:spacing w:val="55"/>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55"/>
          <w:sz w:val="24"/>
        </w:rPr>
        <w:t xml:space="preserve"> </w:t>
      </w:r>
      <w:r w:rsidRPr="002B215A">
        <w:rPr>
          <w:rFonts w:ascii="Times New Roman" w:eastAsia="Times New Roman" w:hAnsi="Times New Roman" w:cs="Times New Roman"/>
          <w:sz w:val="24"/>
        </w:rPr>
        <w:t>документа,</w:t>
      </w:r>
      <w:r w:rsidRPr="002B215A">
        <w:rPr>
          <w:rFonts w:ascii="Times New Roman" w:eastAsia="Times New Roman" w:hAnsi="Times New Roman" w:cs="Times New Roman"/>
          <w:spacing w:val="58"/>
          <w:sz w:val="24"/>
        </w:rPr>
        <w:t xml:space="preserve"> </w:t>
      </w:r>
      <w:r w:rsidRPr="002B215A">
        <w:rPr>
          <w:rFonts w:ascii="Times New Roman" w:eastAsia="Times New Roman" w:hAnsi="Times New Roman" w:cs="Times New Roman"/>
          <w:sz w:val="24"/>
        </w:rPr>
        <w:t>доступного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50"/>
          <w:sz w:val="24"/>
        </w:rPr>
        <w:t xml:space="preserve"> </w:t>
      </w:r>
      <w:r w:rsidRPr="002B215A">
        <w:rPr>
          <w:rFonts w:ascii="Times New Roman" w:eastAsia="Times New Roman" w:hAnsi="Times New Roman" w:cs="Times New Roman"/>
          <w:sz w:val="24"/>
        </w:rPr>
        <w:t>помощью</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компьютера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специализированным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программным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обеспечением;</w:t>
      </w:r>
    </w:p>
    <w:p w14:paraId="6CEA22FB" w14:textId="77777777" w:rsidR="002B215A" w:rsidRPr="002B215A" w:rsidRDefault="002B215A" w:rsidP="002B215A">
      <w:pPr>
        <w:widowControl w:val="0"/>
        <w:numPr>
          <w:ilvl w:val="0"/>
          <w:numId w:val="5"/>
        </w:numPr>
        <w:tabs>
          <w:tab w:val="left" w:pos="1185"/>
        </w:tabs>
        <w:autoSpaceDE w:val="0"/>
        <w:autoSpaceDN w:val="0"/>
        <w:spacing w:after="0" w:line="242" w:lineRule="auto"/>
        <w:ind w:right="415" w:firstLine="706"/>
        <w:rPr>
          <w:rFonts w:ascii="Times New Roman" w:eastAsia="Times New Roman" w:hAnsi="Times New Roman" w:cs="Times New Roman"/>
          <w:sz w:val="24"/>
        </w:rPr>
      </w:pPr>
      <w:r w:rsidRPr="002B215A">
        <w:rPr>
          <w:rFonts w:ascii="Times New Roman" w:eastAsia="Times New Roman" w:hAnsi="Times New Roman" w:cs="Times New Roman"/>
          <w:sz w:val="24"/>
        </w:rPr>
        <w:t>письменные</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задания</w:t>
      </w:r>
      <w:r w:rsidRPr="002B215A">
        <w:rPr>
          <w:rFonts w:ascii="Times New Roman" w:eastAsia="Times New Roman" w:hAnsi="Times New Roman" w:cs="Times New Roman"/>
          <w:spacing w:val="45"/>
          <w:sz w:val="24"/>
        </w:rPr>
        <w:t xml:space="preserve"> </w:t>
      </w:r>
      <w:r w:rsidRPr="002B215A">
        <w:rPr>
          <w:rFonts w:ascii="Times New Roman" w:eastAsia="Times New Roman" w:hAnsi="Times New Roman" w:cs="Times New Roman"/>
          <w:sz w:val="24"/>
        </w:rPr>
        <w:t>выполняются</w:t>
      </w:r>
      <w:r w:rsidRPr="002B215A">
        <w:rPr>
          <w:rFonts w:ascii="Times New Roman" w:eastAsia="Times New Roman" w:hAnsi="Times New Roman" w:cs="Times New Roman"/>
          <w:spacing w:val="45"/>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компьютере</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со</w:t>
      </w:r>
      <w:r w:rsidRPr="002B215A">
        <w:rPr>
          <w:rFonts w:ascii="Times New Roman" w:eastAsia="Times New Roman" w:hAnsi="Times New Roman" w:cs="Times New Roman"/>
          <w:spacing w:val="54"/>
          <w:sz w:val="24"/>
        </w:rPr>
        <w:t xml:space="preserve"> </w:t>
      </w:r>
      <w:r w:rsidRPr="002B215A">
        <w:rPr>
          <w:rFonts w:ascii="Times New Roman" w:eastAsia="Times New Roman" w:hAnsi="Times New Roman" w:cs="Times New Roman"/>
          <w:sz w:val="24"/>
        </w:rPr>
        <w:t>специализированным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программным</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обеспечением,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могут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быть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заменены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устным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ответом;</w:t>
      </w:r>
    </w:p>
    <w:p w14:paraId="6D4CD6A4" w14:textId="77777777" w:rsidR="002B215A" w:rsidRPr="002B215A" w:rsidRDefault="002B215A" w:rsidP="002B215A">
      <w:pPr>
        <w:widowControl w:val="0"/>
        <w:numPr>
          <w:ilvl w:val="0"/>
          <w:numId w:val="5"/>
        </w:numPr>
        <w:tabs>
          <w:tab w:val="left" w:pos="1065"/>
        </w:tabs>
        <w:autoSpaceDE w:val="0"/>
        <w:autoSpaceDN w:val="0"/>
        <w:spacing w:after="0" w:line="271" w:lineRule="exact"/>
        <w:ind w:left="1065" w:hanging="140"/>
        <w:rPr>
          <w:rFonts w:ascii="Times New Roman" w:eastAsia="Times New Roman" w:hAnsi="Times New Roman" w:cs="Times New Roman"/>
          <w:sz w:val="24"/>
        </w:rPr>
      </w:pPr>
      <w:r w:rsidRPr="002B215A">
        <w:rPr>
          <w:rFonts w:ascii="Times New Roman" w:eastAsia="Times New Roman" w:hAnsi="Times New Roman" w:cs="Times New Roman"/>
          <w:sz w:val="24"/>
        </w:rPr>
        <w:t>обеспечивается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индивидуальное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равномерное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освещение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менее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300</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люкс;</w:t>
      </w:r>
    </w:p>
    <w:p w14:paraId="37D33B4E" w14:textId="77777777" w:rsidR="002B215A" w:rsidRPr="002B215A" w:rsidRDefault="002B215A" w:rsidP="002B215A">
      <w:pPr>
        <w:widowControl w:val="0"/>
        <w:numPr>
          <w:ilvl w:val="0"/>
          <w:numId w:val="5"/>
        </w:numPr>
        <w:tabs>
          <w:tab w:val="left" w:pos="1137"/>
        </w:tabs>
        <w:autoSpaceDE w:val="0"/>
        <w:autoSpaceDN w:val="0"/>
        <w:spacing w:after="0" w:line="240" w:lineRule="auto"/>
        <w:ind w:right="412" w:firstLine="70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выполнения</w:t>
      </w:r>
      <w:r w:rsidRPr="002B215A">
        <w:rPr>
          <w:rFonts w:ascii="Times New Roman" w:eastAsia="Times New Roman" w:hAnsi="Times New Roman" w:cs="Times New Roman"/>
          <w:spacing w:val="58"/>
          <w:sz w:val="24"/>
        </w:rPr>
        <w:t xml:space="preserve"> </w:t>
      </w:r>
      <w:r w:rsidRPr="002B215A">
        <w:rPr>
          <w:rFonts w:ascii="Times New Roman" w:eastAsia="Times New Roman" w:hAnsi="Times New Roman" w:cs="Times New Roman"/>
          <w:sz w:val="24"/>
        </w:rPr>
        <w:t>задания</w:t>
      </w:r>
      <w:r w:rsidRPr="002B215A">
        <w:rPr>
          <w:rFonts w:ascii="Times New Roman" w:eastAsia="Times New Roman" w:hAnsi="Times New Roman" w:cs="Times New Roman"/>
          <w:spacing w:val="4"/>
          <w:sz w:val="24"/>
        </w:rPr>
        <w:t xml:space="preserve"> </w:t>
      </w:r>
      <w:proofErr w:type="gramStart"/>
      <w:r w:rsidRPr="002B215A">
        <w:rPr>
          <w:rFonts w:ascii="Times New Roman" w:eastAsia="Times New Roman" w:hAnsi="Times New Roman" w:cs="Times New Roman"/>
          <w:sz w:val="24"/>
        </w:rPr>
        <w:t>при  необходимости</w:t>
      </w:r>
      <w:proofErr w:type="gramEnd"/>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предоставляется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увеличивающее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устройство;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возможно также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использование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собственных увеличивающих</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устройств;</w:t>
      </w:r>
    </w:p>
    <w:p w14:paraId="3D96DE34"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письменные</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задания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оформляются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увеличенным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шрифтом;</w:t>
      </w:r>
    </w:p>
    <w:p w14:paraId="5FD73393" w14:textId="77777777" w:rsidR="002B215A" w:rsidRPr="002B215A" w:rsidRDefault="002B215A" w:rsidP="002B215A">
      <w:pPr>
        <w:widowControl w:val="0"/>
        <w:numPr>
          <w:ilvl w:val="0"/>
          <w:numId w:val="5"/>
        </w:numPr>
        <w:tabs>
          <w:tab w:val="left" w:pos="1133"/>
        </w:tabs>
        <w:autoSpaceDE w:val="0"/>
        <w:autoSpaceDN w:val="0"/>
        <w:spacing w:after="0" w:line="242" w:lineRule="auto"/>
        <w:ind w:right="416" w:firstLine="706"/>
        <w:rPr>
          <w:rFonts w:ascii="Times New Roman" w:eastAsia="Times New Roman" w:hAnsi="Times New Roman" w:cs="Times New Roman"/>
          <w:sz w:val="24"/>
        </w:rPr>
      </w:pPr>
      <w:r w:rsidRPr="002B215A">
        <w:rPr>
          <w:rFonts w:ascii="Times New Roman" w:eastAsia="Times New Roman" w:hAnsi="Times New Roman" w:cs="Times New Roman"/>
          <w:sz w:val="24"/>
        </w:rPr>
        <w:t>экзамен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зачёт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проводятся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устной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выполняются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письменной</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на компьютере.</w:t>
      </w:r>
    </w:p>
    <w:p w14:paraId="5DE28191" w14:textId="77777777" w:rsidR="002B215A" w:rsidRPr="002B215A" w:rsidRDefault="002B215A" w:rsidP="002B215A">
      <w:pPr>
        <w:widowControl w:val="0"/>
        <w:numPr>
          <w:ilvl w:val="1"/>
          <w:numId w:val="17"/>
        </w:numPr>
        <w:tabs>
          <w:tab w:val="left" w:pos="1660"/>
          <w:tab w:val="left" w:pos="1661"/>
        </w:tabs>
        <w:autoSpaceDE w:val="0"/>
        <w:autoSpaceDN w:val="0"/>
        <w:spacing w:after="0" w:line="271"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глухих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слабослышащих:</w:t>
      </w:r>
    </w:p>
    <w:p w14:paraId="5591787B" w14:textId="77777777" w:rsidR="002B215A" w:rsidRPr="002B215A" w:rsidRDefault="002B215A" w:rsidP="002B215A">
      <w:pPr>
        <w:widowControl w:val="0"/>
        <w:numPr>
          <w:ilvl w:val="0"/>
          <w:numId w:val="5"/>
        </w:numPr>
        <w:tabs>
          <w:tab w:val="left" w:pos="1157"/>
        </w:tabs>
        <w:autoSpaceDE w:val="0"/>
        <w:autoSpaceDN w:val="0"/>
        <w:spacing w:after="0" w:line="240" w:lineRule="auto"/>
        <w:ind w:right="412" w:firstLine="706"/>
        <w:rPr>
          <w:rFonts w:ascii="Times New Roman" w:eastAsia="Times New Roman" w:hAnsi="Times New Roman" w:cs="Times New Roman"/>
          <w:sz w:val="24"/>
        </w:rPr>
      </w:pPr>
      <w:r w:rsidRPr="002B215A">
        <w:rPr>
          <w:rFonts w:ascii="Times New Roman" w:eastAsia="Times New Roman" w:hAnsi="Times New Roman" w:cs="Times New Roman"/>
          <w:sz w:val="24"/>
        </w:rPr>
        <w:t>лекции</w:t>
      </w:r>
      <w:r w:rsidRPr="002B215A">
        <w:rPr>
          <w:rFonts w:ascii="Times New Roman" w:eastAsia="Times New Roman" w:hAnsi="Times New Roman" w:cs="Times New Roman"/>
          <w:spacing w:val="19"/>
          <w:sz w:val="24"/>
        </w:rPr>
        <w:t xml:space="preserve"> </w:t>
      </w:r>
      <w:r w:rsidRPr="002B215A">
        <w:rPr>
          <w:rFonts w:ascii="Times New Roman" w:eastAsia="Times New Roman" w:hAnsi="Times New Roman" w:cs="Times New Roman"/>
          <w:sz w:val="24"/>
        </w:rPr>
        <w:t>оформляются</w:t>
      </w:r>
      <w:r w:rsidRPr="002B215A">
        <w:rPr>
          <w:rFonts w:ascii="Times New Roman" w:eastAsia="Times New Roman" w:hAnsi="Times New Roman" w:cs="Times New Roman"/>
          <w:spacing w:val="18"/>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5"/>
          <w:sz w:val="24"/>
        </w:rPr>
        <w:t xml:space="preserve"> </w:t>
      </w:r>
      <w:r w:rsidRPr="002B215A">
        <w:rPr>
          <w:rFonts w:ascii="Times New Roman" w:eastAsia="Times New Roman" w:hAnsi="Times New Roman" w:cs="Times New Roman"/>
          <w:sz w:val="24"/>
        </w:rPr>
        <w:t>виде</w:t>
      </w:r>
      <w:r w:rsidRPr="002B215A">
        <w:rPr>
          <w:rFonts w:ascii="Times New Roman" w:eastAsia="Times New Roman" w:hAnsi="Times New Roman" w:cs="Times New Roman"/>
          <w:spacing w:val="22"/>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23"/>
          <w:sz w:val="24"/>
        </w:rPr>
        <w:t xml:space="preserve"> </w:t>
      </w:r>
      <w:r w:rsidRPr="002B215A">
        <w:rPr>
          <w:rFonts w:ascii="Times New Roman" w:eastAsia="Times New Roman" w:hAnsi="Times New Roman" w:cs="Times New Roman"/>
          <w:sz w:val="24"/>
        </w:rPr>
        <w:t>документа,</w:t>
      </w:r>
      <w:r w:rsidRPr="002B215A">
        <w:rPr>
          <w:rFonts w:ascii="Times New Roman" w:eastAsia="Times New Roman" w:hAnsi="Times New Roman" w:cs="Times New Roman"/>
          <w:spacing w:val="25"/>
          <w:sz w:val="24"/>
        </w:rPr>
        <w:t xml:space="preserve"> </w:t>
      </w:r>
      <w:r w:rsidRPr="002B215A">
        <w:rPr>
          <w:rFonts w:ascii="Times New Roman" w:eastAsia="Times New Roman" w:hAnsi="Times New Roman" w:cs="Times New Roman"/>
          <w:sz w:val="24"/>
        </w:rPr>
        <w:t>либо</w:t>
      </w:r>
      <w:r w:rsidRPr="002B215A">
        <w:rPr>
          <w:rFonts w:ascii="Times New Roman" w:eastAsia="Times New Roman" w:hAnsi="Times New Roman" w:cs="Times New Roman"/>
          <w:spacing w:val="23"/>
          <w:sz w:val="24"/>
        </w:rPr>
        <w:t xml:space="preserve"> </w:t>
      </w:r>
      <w:r w:rsidRPr="002B215A">
        <w:rPr>
          <w:rFonts w:ascii="Times New Roman" w:eastAsia="Times New Roman" w:hAnsi="Times New Roman" w:cs="Times New Roman"/>
          <w:sz w:val="24"/>
        </w:rPr>
        <w:t>предоставляется</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звукоусиливающая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аппаратура индивидуального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пользования;</w:t>
      </w:r>
    </w:p>
    <w:p w14:paraId="48C7FA99"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письменные</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задания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выполняются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компьютере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письменной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форме;</w:t>
      </w:r>
    </w:p>
    <w:p w14:paraId="3AE59959" w14:textId="77777777" w:rsidR="002B215A" w:rsidRPr="002B215A" w:rsidRDefault="002B215A" w:rsidP="002B215A">
      <w:pPr>
        <w:widowControl w:val="0"/>
        <w:numPr>
          <w:ilvl w:val="0"/>
          <w:numId w:val="5"/>
        </w:numPr>
        <w:tabs>
          <w:tab w:val="left" w:pos="1147"/>
        </w:tabs>
        <w:autoSpaceDE w:val="0"/>
        <w:autoSpaceDN w:val="0"/>
        <w:spacing w:after="0" w:line="242" w:lineRule="auto"/>
        <w:ind w:right="416" w:firstLine="706"/>
        <w:rPr>
          <w:rFonts w:ascii="Times New Roman" w:eastAsia="Times New Roman" w:hAnsi="Times New Roman" w:cs="Times New Roman"/>
          <w:sz w:val="24"/>
        </w:rPr>
      </w:pPr>
      <w:r w:rsidRPr="002B215A">
        <w:rPr>
          <w:rFonts w:ascii="Times New Roman" w:eastAsia="Times New Roman" w:hAnsi="Times New Roman" w:cs="Times New Roman"/>
          <w:sz w:val="24"/>
        </w:rPr>
        <w:t>экзамен</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7"/>
          <w:sz w:val="24"/>
        </w:rPr>
        <w:t xml:space="preserve"> </w:t>
      </w:r>
      <w:r w:rsidRPr="002B215A">
        <w:rPr>
          <w:rFonts w:ascii="Times New Roman" w:eastAsia="Times New Roman" w:hAnsi="Times New Roman" w:cs="Times New Roman"/>
          <w:sz w:val="24"/>
        </w:rPr>
        <w:t>зачёт</w:t>
      </w:r>
      <w:r w:rsidRPr="002B215A">
        <w:rPr>
          <w:rFonts w:ascii="Times New Roman" w:eastAsia="Times New Roman" w:hAnsi="Times New Roman" w:cs="Times New Roman"/>
          <w:spacing w:val="15"/>
          <w:sz w:val="24"/>
        </w:rPr>
        <w:t xml:space="preserve"> </w:t>
      </w:r>
      <w:r w:rsidRPr="002B215A">
        <w:rPr>
          <w:rFonts w:ascii="Times New Roman" w:eastAsia="Times New Roman" w:hAnsi="Times New Roman" w:cs="Times New Roman"/>
          <w:sz w:val="24"/>
        </w:rPr>
        <w:t>проводятся</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4"/>
          <w:sz w:val="24"/>
        </w:rPr>
        <w:t xml:space="preserve"> </w:t>
      </w:r>
      <w:r w:rsidRPr="002B215A">
        <w:rPr>
          <w:rFonts w:ascii="Times New Roman" w:eastAsia="Times New Roman" w:hAnsi="Times New Roman" w:cs="Times New Roman"/>
          <w:sz w:val="24"/>
        </w:rPr>
        <w:t>письменной</w:t>
      </w:r>
      <w:r w:rsidRPr="002B215A">
        <w:rPr>
          <w:rFonts w:ascii="Times New Roman" w:eastAsia="Times New Roman" w:hAnsi="Times New Roman" w:cs="Times New Roman"/>
          <w:spacing w:val="13"/>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11"/>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16"/>
          <w:sz w:val="24"/>
        </w:rPr>
        <w:t xml:space="preserve"> </w:t>
      </w:r>
      <w:r w:rsidRPr="002B215A">
        <w:rPr>
          <w:rFonts w:ascii="Times New Roman" w:eastAsia="Times New Roman" w:hAnsi="Times New Roman" w:cs="Times New Roman"/>
          <w:sz w:val="24"/>
        </w:rPr>
        <w:t>компьютере;</w:t>
      </w:r>
      <w:r w:rsidRPr="002B215A">
        <w:rPr>
          <w:rFonts w:ascii="Times New Roman" w:eastAsia="Times New Roman" w:hAnsi="Times New Roman" w:cs="Times New Roman"/>
          <w:spacing w:val="12"/>
          <w:sz w:val="24"/>
        </w:rPr>
        <w:t xml:space="preserve"> </w:t>
      </w:r>
      <w:r w:rsidRPr="002B215A">
        <w:rPr>
          <w:rFonts w:ascii="Times New Roman" w:eastAsia="Times New Roman" w:hAnsi="Times New Roman" w:cs="Times New Roman"/>
          <w:sz w:val="24"/>
        </w:rPr>
        <w:t>возможно</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проведение 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тестирования.</w:t>
      </w:r>
    </w:p>
    <w:p w14:paraId="1538B60A" w14:textId="77777777" w:rsidR="002B215A" w:rsidRPr="002B215A" w:rsidRDefault="002B215A" w:rsidP="002B215A">
      <w:pPr>
        <w:widowControl w:val="0"/>
        <w:numPr>
          <w:ilvl w:val="1"/>
          <w:numId w:val="17"/>
        </w:numPr>
        <w:tabs>
          <w:tab w:val="left" w:pos="1660"/>
          <w:tab w:val="left" w:pos="1661"/>
        </w:tabs>
        <w:autoSpaceDE w:val="0"/>
        <w:autoSpaceDN w:val="0"/>
        <w:spacing w:after="0" w:line="269"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лиц</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нарушениями опорно-двигательного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аппарата:</w:t>
      </w:r>
    </w:p>
    <w:p w14:paraId="3BAC54C8" w14:textId="77777777" w:rsidR="002B215A" w:rsidRPr="002B215A" w:rsidRDefault="002B215A" w:rsidP="002B215A">
      <w:pPr>
        <w:widowControl w:val="0"/>
        <w:numPr>
          <w:ilvl w:val="0"/>
          <w:numId w:val="5"/>
        </w:numPr>
        <w:tabs>
          <w:tab w:val="left" w:pos="1128"/>
        </w:tabs>
        <w:autoSpaceDE w:val="0"/>
        <w:autoSpaceDN w:val="0"/>
        <w:spacing w:after="0" w:line="242" w:lineRule="auto"/>
        <w:ind w:right="413" w:firstLine="706"/>
        <w:rPr>
          <w:rFonts w:ascii="Times New Roman" w:eastAsia="Times New Roman" w:hAnsi="Times New Roman" w:cs="Times New Roman"/>
          <w:sz w:val="24"/>
        </w:rPr>
      </w:pPr>
      <w:r w:rsidRPr="002B215A">
        <w:rPr>
          <w:rFonts w:ascii="Times New Roman" w:eastAsia="Times New Roman" w:hAnsi="Times New Roman" w:cs="Times New Roman"/>
          <w:sz w:val="24"/>
        </w:rPr>
        <w:t>лекции</w:t>
      </w:r>
      <w:r w:rsidRPr="002B215A">
        <w:rPr>
          <w:rFonts w:ascii="Times New Roman" w:eastAsia="Times New Roman" w:hAnsi="Times New Roman" w:cs="Times New Roman"/>
          <w:spacing w:val="51"/>
          <w:sz w:val="24"/>
        </w:rPr>
        <w:t xml:space="preserve"> </w:t>
      </w:r>
      <w:r w:rsidRPr="002B215A">
        <w:rPr>
          <w:rFonts w:ascii="Times New Roman" w:eastAsia="Times New Roman" w:hAnsi="Times New Roman" w:cs="Times New Roman"/>
          <w:sz w:val="24"/>
        </w:rPr>
        <w:t>оформляются</w:t>
      </w:r>
      <w:r w:rsidRPr="002B215A">
        <w:rPr>
          <w:rFonts w:ascii="Times New Roman" w:eastAsia="Times New Roman" w:hAnsi="Times New Roman" w:cs="Times New Roman"/>
          <w:spacing w:val="5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2"/>
          <w:sz w:val="24"/>
        </w:rPr>
        <w:t xml:space="preserve"> </w:t>
      </w:r>
      <w:r w:rsidRPr="002B215A">
        <w:rPr>
          <w:rFonts w:ascii="Times New Roman" w:eastAsia="Times New Roman" w:hAnsi="Times New Roman" w:cs="Times New Roman"/>
          <w:sz w:val="24"/>
        </w:rPr>
        <w:t>виде</w:t>
      </w:r>
      <w:r w:rsidRPr="002B215A">
        <w:rPr>
          <w:rFonts w:ascii="Times New Roman" w:eastAsia="Times New Roman" w:hAnsi="Times New Roman" w:cs="Times New Roman"/>
          <w:spacing w:val="55"/>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55"/>
          <w:sz w:val="24"/>
        </w:rPr>
        <w:t xml:space="preserve"> </w:t>
      </w:r>
      <w:r w:rsidRPr="002B215A">
        <w:rPr>
          <w:rFonts w:ascii="Times New Roman" w:eastAsia="Times New Roman" w:hAnsi="Times New Roman" w:cs="Times New Roman"/>
          <w:sz w:val="24"/>
        </w:rPr>
        <w:t>документа,</w:t>
      </w:r>
      <w:r w:rsidRPr="002B215A">
        <w:rPr>
          <w:rFonts w:ascii="Times New Roman" w:eastAsia="Times New Roman" w:hAnsi="Times New Roman" w:cs="Times New Roman"/>
          <w:spacing w:val="58"/>
          <w:sz w:val="24"/>
        </w:rPr>
        <w:t xml:space="preserve"> </w:t>
      </w:r>
      <w:r w:rsidRPr="002B215A">
        <w:rPr>
          <w:rFonts w:ascii="Times New Roman" w:eastAsia="Times New Roman" w:hAnsi="Times New Roman" w:cs="Times New Roman"/>
          <w:sz w:val="24"/>
        </w:rPr>
        <w:t>доступного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50"/>
          <w:sz w:val="24"/>
        </w:rPr>
        <w:t xml:space="preserve"> </w:t>
      </w:r>
      <w:r w:rsidRPr="002B215A">
        <w:rPr>
          <w:rFonts w:ascii="Times New Roman" w:eastAsia="Times New Roman" w:hAnsi="Times New Roman" w:cs="Times New Roman"/>
          <w:sz w:val="24"/>
        </w:rPr>
        <w:t>помощью</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компьютера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специализированным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программным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обеспечением;</w:t>
      </w:r>
    </w:p>
    <w:p w14:paraId="5D3D4A81" w14:textId="77777777" w:rsidR="002B215A" w:rsidRPr="002B215A" w:rsidRDefault="002B215A" w:rsidP="002B215A">
      <w:pPr>
        <w:widowControl w:val="0"/>
        <w:numPr>
          <w:ilvl w:val="0"/>
          <w:numId w:val="5"/>
        </w:numPr>
        <w:tabs>
          <w:tab w:val="left" w:pos="1185"/>
        </w:tabs>
        <w:autoSpaceDE w:val="0"/>
        <w:autoSpaceDN w:val="0"/>
        <w:spacing w:after="0" w:line="242" w:lineRule="auto"/>
        <w:ind w:right="415" w:firstLine="706"/>
        <w:rPr>
          <w:rFonts w:ascii="Times New Roman" w:eastAsia="Times New Roman" w:hAnsi="Times New Roman" w:cs="Times New Roman"/>
          <w:sz w:val="24"/>
        </w:rPr>
      </w:pPr>
      <w:r w:rsidRPr="002B215A">
        <w:rPr>
          <w:rFonts w:ascii="Times New Roman" w:eastAsia="Times New Roman" w:hAnsi="Times New Roman" w:cs="Times New Roman"/>
          <w:sz w:val="24"/>
        </w:rPr>
        <w:t>письменные</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задания</w:t>
      </w:r>
      <w:r w:rsidRPr="002B215A">
        <w:rPr>
          <w:rFonts w:ascii="Times New Roman" w:eastAsia="Times New Roman" w:hAnsi="Times New Roman" w:cs="Times New Roman"/>
          <w:spacing w:val="45"/>
          <w:sz w:val="24"/>
        </w:rPr>
        <w:t xml:space="preserve"> </w:t>
      </w:r>
      <w:r w:rsidRPr="002B215A">
        <w:rPr>
          <w:rFonts w:ascii="Times New Roman" w:eastAsia="Times New Roman" w:hAnsi="Times New Roman" w:cs="Times New Roman"/>
          <w:sz w:val="24"/>
        </w:rPr>
        <w:t>выполняются</w:t>
      </w:r>
      <w:r w:rsidRPr="002B215A">
        <w:rPr>
          <w:rFonts w:ascii="Times New Roman" w:eastAsia="Times New Roman" w:hAnsi="Times New Roman" w:cs="Times New Roman"/>
          <w:spacing w:val="45"/>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компьютере</w:t>
      </w:r>
      <w:r w:rsidRPr="002B215A">
        <w:rPr>
          <w:rFonts w:ascii="Times New Roman" w:eastAsia="Times New Roman" w:hAnsi="Times New Roman" w:cs="Times New Roman"/>
          <w:spacing w:val="49"/>
          <w:sz w:val="24"/>
        </w:rPr>
        <w:t xml:space="preserve"> </w:t>
      </w:r>
      <w:r w:rsidRPr="002B215A">
        <w:rPr>
          <w:rFonts w:ascii="Times New Roman" w:eastAsia="Times New Roman" w:hAnsi="Times New Roman" w:cs="Times New Roman"/>
          <w:sz w:val="24"/>
        </w:rPr>
        <w:t>со</w:t>
      </w:r>
      <w:r w:rsidRPr="002B215A">
        <w:rPr>
          <w:rFonts w:ascii="Times New Roman" w:eastAsia="Times New Roman" w:hAnsi="Times New Roman" w:cs="Times New Roman"/>
          <w:spacing w:val="54"/>
          <w:sz w:val="24"/>
        </w:rPr>
        <w:t xml:space="preserve"> </w:t>
      </w:r>
      <w:r w:rsidRPr="002B215A">
        <w:rPr>
          <w:rFonts w:ascii="Times New Roman" w:eastAsia="Times New Roman" w:hAnsi="Times New Roman" w:cs="Times New Roman"/>
          <w:sz w:val="24"/>
        </w:rPr>
        <w:t>специализированным</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программным</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обеспечением;</w:t>
      </w:r>
    </w:p>
    <w:p w14:paraId="13602C81" w14:textId="77777777" w:rsidR="002B215A" w:rsidRPr="002B215A" w:rsidRDefault="002B215A" w:rsidP="002B215A">
      <w:pPr>
        <w:widowControl w:val="0"/>
        <w:numPr>
          <w:ilvl w:val="0"/>
          <w:numId w:val="5"/>
        </w:numPr>
        <w:tabs>
          <w:tab w:val="left" w:pos="1133"/>
        </w:tabs>
        <w:autoSpaceDE w:val="0"/>
        <w:autoSpaceDN w:val="0"/>
        <w:spacing w:after="0" w:line="242" w:lineRule="auto"/>
        <w:ind w:right="416" w:firstLine="706"/>
        <w:rPr>
          <w:rFonts w:ascii="Times New Roman" w:eastAsia="Times New Roman" w:hAnsi="Times New Roman" w:cs="Times New Roman"/>
          <w:sz w:val="24"/>
        </w:rPr>
      </w:pPr>
      <w:r w:rsidRPr="002B215A">
        <w:rPr>
          <w:rFonts w:ascii="Times New Roman" w:eastAsia="Times New Roman" w:hAnsi="Times New Roman" w:cs="Times New Roman"/>
          <w:sz w:val="24"/>
        </w:rPr>
        <w:t>экзамен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зачёт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проводятся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устной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или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выполняются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письменной</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компьютере.</w:t>
      </w:r>
    </w:p>
    <w:p w14:paraId="6B980B15" w14:textId="77777777" w:rsidR="002B215A" w:rsidRPr="002B215A" w:rsidRDefault="002B215A" w:rsidP="002B215A">
      <w:pPr>
        <w:widowControl w:val="0"/>
        <w:autoSpaceDE w:val="0"/>
        <w:autoSpaceDN w:val="0"/>
        <w:spacing w:after="0" w:line="242" w:lineRule="auto"/>
        <w:ind w:right="408"/>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необходимости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предусматривается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увеличение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времени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61"/>
          <w:sz w:val="24"/>
          <w:szCs w:val="24"/>
        </w:rPr>
        <w:t xml:space="preserve"> </w:t>
      </w:r>
      <w:r w:rsidRPr="002B215A">
        <w:rPr>
          <w:rFonts w:ascii="Times New Roman" w:eastAsia="Times New Roman" w:hAnsi="Times New Roman" w:cs="Times New Roman"/>
          <w:sz w:val="24"/>
          <w:szCs w:val="24"/>
        </w:rPr>
        <w:t>подготовки</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ответа.</w:t>
      </w:r>
    </w:p>
    <w:p w14:paraId="42EE03A3" w14:textId="77777777" w:rsidR="002B215A" w:rsidRPr="002B215A" w:rsidRDefault="002B215A" w:rsidP="002B215A">
      <w:pPr>
        <w:widowControl w:val="0"/>
        <w:autoSpaceDE w:val="0"/>
        <w:autoSpaceDN w:val="0"/>
        <w:spacing w:after="0" w:line="240" w:lineRule="auto"/>
        <w:ind w:right="418"/>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Процедура</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проведения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промежуточной</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аттестации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обучающихся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устанавливается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учётом</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индивидуальных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психофизических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особенностей.</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Промежуточная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аттестация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может</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проводиться</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несколько</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этапов.</w:t>
      </w:r>
    </w:p>
    <w:p w14:paraId="400E6A58" w14:textId="77777777" w:rsidR="002B215A" w:rsidRPr="002B215A" w:rsidRDefault="002B215A" w:rsidP="002B215A">
      <w:pPr>
        <w:widowControl w:val="0"/>
        <w:autoSpaceDE w:val="0"/>
        <w:autoSpaceDN w:val="0"/>
        <w:spacing w:after="0" w:line="240" w:lineRule="auto"/>
        <w:ind w:right="412"/>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При проведении процедуры оценивания результатов обучения предусматривается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использование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технических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средств,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необходимых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связи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индивидуальными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особенностями обучающихся.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Эти средства могут</w:t>
      </w:r>
      <w:r w:rsidRPr="002B215A">
        <w:rPr>
          <w:rFonts w:ascii="Times New Roman" w:eastAsia="Times New Roman" w:hAnsi="Times New Roman" w:cs="Times New Roman"/>
          <w:spacing w:val="60"/>
          <w:sz w:val="24"/>
          <w:szCs w:val="24"/>
        </w:rPr>
        <w:t xml:space="preserve"> </w:t>
      </w:r>
      <w:r w:rsidRPr="002B215A">
        <w:rPr>
          <w:rFonts w:ascii="Times New Roman" w:eastAsia="Times New Roman" w:hAnsi="Times New Roman" w:cs="Times New Roman"/>
          <w:sz w:val="24"/>
          <w:szCs w:val="24"/>
        </w:rPr>
        <w:t>быть предоставлены университетом,</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или</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могут</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использоваться</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собственные технические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средства.</w:t>
      </w:r>
    </w:p>
    <w:p w14:paraId="04127B8D" w14:textId="77777777" w:rsidR="002B215A" w:rsidRPr="002B215A" w:rsidRDefault="002B215A" w:rsidP="002B215A">
      <w:pPr>
        <w:widowControl w:val="0"/>
        <w:autoSpaceDE w:val="0"/>
        <w:autoSpaceDN w:val="0"/>
        <w:spacing w:after="0" w:line="237" w:lineRule="auto"/>
        <w:ind w:right="417"/>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Проведение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процедуры</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оценивания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результатов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обучения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допускается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использованием</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дистанционных</w:t>
      </w:r>
      <w:r w:rsidRPr="002B215A">
        <w:rPr>
          <w:rFonts w:ascii="Times New Roman" w:eastAsia="Times New Roman" w:hAnsi="Times New Roman" w:cs="Times New Roman"/>
          <w:spacing w:val="-8"/>
          <w:sz w:val="24"/>
          <w:szCs w:val="24"/>
        </w:rPr>
        <w:t xml:space="preserve"> </w:t>
      </w:r>
      <w:r w:rsidRPr="002B215A">
        <w:rPr>
          <w:rFonts w:ascii="Times New Roman" w:eastAsia="Times New Roman" w:hAnsi="Times New Roman" w:cs="Times New Roman"/>
          <w:sz w:val="24"/>
          <w:szCs w:val="24"/>
        </w:rPr>
        <w:t>образовательных</w:t>
      </w:r>
      <w:r w:rsidRPr="002B215A">
        <w:rPr>
          <w:rFonts w:ascii="Times New Roman" w:eastAsia="Times New Roman" w:hAnsi="Times New Roman" w:cs="Times New Roman"/>
          <w:spacing w:val="-4"/>
          <w:sz w:val="24"/>
          <w:szCs w:val="24"/>
        </w:rPr>
        <w:t xml:space="preserve"> </w:t>
      </w:r>
      <w:r w:rsidRPr="002B215A">
        <w:rPr>
          <w:rFonts w:ascii="Times New Roman" w:eastAsia="Times New Roman" w:hAnsi="Times New Roman" w:cs="Times New Roman"/>
          <w:sz w:val="24"/>
          <w:szCs w:val="24"/>
        </w:rPr>
        <w:t>технологий.</w:t>
      </w:r>
    </w:p>
    <w:p w14:paraId="541A91EF" w14:textId="77777777" w:rsidR="002B215A" w:rsidRPr="002B215A" w:rsidRDefault="002B215A" w:rsidP="002B215A">
      <w:pPr>
        <w:widowControl w:val="0"/>
        <w:autoSpaceDE w:val="0"/>
        <w:autoSpaceDN w:val="0"/>
        <w:spacing w:after="0" w:line="237" w:lineRule="auto"/>
        <w:ind w:right="403"/>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Обеспечивается доступ к информационным и библиографическим ресурсам в сети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Интернет</w:t>
      </w:r>
      <w:r w:rsidRPr="002B215A">
        <w:rPr>
          <w:rFonts w:ascii="Times New Roman" w:eastAsia="Times New Roman" w:hAnsi="Times New Roman" w:cs="Times New Roman"/>
          <w:spacing w:val="17"/>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17"/>
          <w:sz w:val="24"/>
          <w:szCs w:val="24"/>
        </w:rPr>
        <w:t xml:space="preserve"> </w:t>
      </w:r>
      <w:r w:rsidRPr="002B215A">
        <w:rPr>
          <w:rFonts w:ascii="Times New Roman" w:eastAsia="Times New Roman" w:hAnsi="Times New Roman" w:cs="Times New Roman"/>
          <w:sz w:val="24"/>
          <w:szCs w:val="24"/>
        </w:rPr>
        <w:t>каждого</w:t>
      </w:r>
      <w:r w:rsidRPr="002B215A">
        <w:rPr>
          <w:rFonts w:ascii="Times New Roman" w:eastAsia="Times New Roman" w:hAnsi="Times New Roman" w:cs="Times New Roman"/>
          <w:spacing w:val="12"/>
          <w:sz w:val="24"/>
          <w:szCs w:val="24"/>
        </w:rPr>
        <w:t xml:space="preserve"> </w:t>
      </w:r>
      <w:r w:rsidRPr="002B215A">
        <w:rPr>
          <w:rFonts w:ascii="Times New Roman" w:eastAsia="Times New Roman" w:hAnsi="Times New Roman" w:cs="Times New Roman"/>
          <w:sz w:val="24"/>
          <w:szCs w:val="24"/>
        </w:rPr>
        <w:t>обучающегося</w:t>
      </w:r>
      <w:r w:rsidRPr="002B215A">
        <w:rPr>
          <w:rFonts w:ascii="Times New Roman" w:eastAsia="Times New Roman" w:hAnsi="Times New Roman" w:cs="Times New Roman"/>
          <w:spacing w:val="16"/>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4"/>
          <w:sz w:val="24"/>
          <w:szCs w:val="24"/>
        </w:rPr>
        <w:t xml:space="preserve"> </w:t>
      </w:r>
      <w:r w:rsidRPr="002B215A">
        <w:rPr>
          <w:rFonts w:ascii="Times New Roman" w:eastAsia="Times New Roman" w:hAnsi="Times New Roman" w:cs="Times New Roman"/>
          <w:sz w:val="24"/>
          <w:szCs w:val="24"/>
        </w:rPr>
        <w:t>формах,</w:t>
      </w:r>
      <w:r w:rsidRPr="002B215A">
        <w:rPr>
          <w:rFonts w:ascii="Times New Roman" w:eastAsia="Times New Roman" w:hAnsi="Times New Roman" w:cs="Times New Roman"/>
          <w:spacing w:val="19"/>
          <w:sz w:val="24"/>
          <w:szCs w:val="24"/>
        </w:rPr>
        <w:t xml:space="preserve"> </w:t>
      </w:r>
      <w:r w:rsidRPr="002B215A">
        <w:rPr>
          <w:rFonts w:ascii="Times New Roman" w:eastAsia="Times New Roman" w:hAnsi="Times New Roman" w:cs="Times New Roman"/>
          <w:sz w:val="24"/>
          <w:szCs w:val="24"/>
        </w:rPr>
        <w:t>адаптированных</w:t>
      </w:r>
      <w:r w:rsidRPr="002B215A">
        <w:rPr>
          <w:rFonts w:ascii="Times New Roman" w:eastAsia="Times New Roman" w:hAnsi="Times New Roman" w:cs="Times New Roman"/>
          <w:spacing w:val="12"/>
          <w:sz w:val="24"/>
          <w:szCs w:val="24"/>
        </w:rPr>
        <w:t xml:space="preserve"> </w:t>
      </w:r>
      <w:r w:rsidRPr="002B215A">
        <w:rPr>
          <w:rFonts w:ascii="Times New Roman" w:eastAsia="Times New Roman" w:hAnsi="Times New Roman" w:cs="Times New Roman"/>
          <w:sz w:val="24"/>
          <w:szCs w:val="24"/>
        </w:rPr>
        <w:t>к</w:t>
      </w:r>
      <w:r w:rsidRPr="002B215A">
        <w:rPr>
          <w:rFonts w:ascii="Times New Roman" w:eastAsia="Times New Roman" w:hAnsi="Times New Roman" w:cs="Times New Roman"/>
          <w:spacing w:val="10"/>
          <w:sz w:val="24"/>
          <w:szCs w:val="24"/>
        </w:rPr>
        <w:t xml:space="preserve"> </w:t>
      </w:r>
      <w:r w:rsidRPr="002B215A">
        <w:rPr>
          <w:rFonts w:ascii="Times New Roman" w:eastAsia="Times New Roman" w:hAnsi="Times New Roman" w:cs="Times New Roman"/>
          <w:sz w:val="24"/>
          <w:szCs w:val="24"/>
        </w:rPr>
        <w:t>ограничениям</w:t>
      </w:r>
      <w:r w:rsidRPr="002B215A">
        <w:rPr>
          <w:rFonts w:ascii="Times New Roman" w:eastAsia="Times New Roman" w:hAnsi="Times New Roman" w:cs="Times New Roman"/>
          <w:spacing w:val="13"/>
          <w:sz w:val="24"/>
          <w:szCs w:val="24"/>
        </w:rPr>
        <w:t xml:space="preserve"> </w:t>
      </w:r>
      <w:r w:rsidRPr="002B215A">
        <w:rPr>
          <w:rFonts w:ascii="Times New Roman" w:eastAsia="Times New Roman" w:hAnsi="Times New Roman" w:cs="Times New Roman"/>
          <w:sz w:val="24"/>
          <w:szCs w:val="24"/>
        </w:rPr>
        <w:t>их</w:t>
      </w:r>
    </w:p>
    <w:p w14:paraId="14C22CA0" w14:textId="77777777" w:rsidR="002B215A" w:rsidRPr="002B215A" w:rsidRDefault="002B215A" w:rsidP="002B215A">
      <w:pPr>
        <w:widowControl w:val="0"/>
        <w:autoSpaceDE w:val="0"/>
        <w:autoSpaceDN w:val="0"/>
        <w:spacing w:before="90" w:after="0" w:line="240" w:lineRule="auto"/>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здоровья</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и</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восприятия</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информации:</w:t>
      </w:r>
    </w:p>
    <w:p w14:paraId="7836B0F1" w14:textId="77777777" w:rsidR="002B215A" w:rsidRPr="002B215A" w:rsidRDefault="002B215A" w:rsidP="002B215A">
      <w:pPr>
        <w:widowControl w:val="0"/>
        <w:numPr>
          <w:ilvl w:val="1"/>
          <w:numId w:val="17"/>
        </w:numPr>
        <w:tabs>
          <w:tab w:val="left" w:pos="1660"/>
          <w:tab w:val="left" w:pos="1661"/>
        </w:tabs>
        <w:autoSpaceDE w:val="0"/>
        <w:autoSpaceDN w:val="0"/>
        <w:spacing w:before="2"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слепых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слабовидящих:</w:t>
      </w:r>
    </w:p>
    <w:p w14:paraId="652EFDF1"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печатной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увеличенным шрифтом;</w:t>
      </w:r>
    </w:p>
    <w:p w14:paraId="56D0F212" w14:textId="77777777" w:rsidR="002B215A" w:rsidRPr="002B215A" w:rsidRDefault="002B215A" w:rsidP="002B215A">
      <w:pPr>
        <w:widowControl w:val="0"/>
        <w:numPr>
          <w:ilvl w:val="0"/>
          <w:numId w:val="5"/>
        </w:numPr>
        <w:tabs>
          <w:tab w:val="left" w:pos="1070"/>
        </w:tabs>
        <w:autoSpaceDE w:val="0"/>
        <w:autoSpaceDN w:val="0"/>
        <w:spacing w:before="3"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документа;</w:t>
      </w:r>
    </w:p>
    <w:p w14:paraId="28E38F7B"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аудиофайла.</w:t>
      </w:r>
    </w:p>
    <w:p w14:paraId="3D042D96" w14:textId="77777777" w:rsidR="002B215A" w:rsidRPr="002B215A" w:rsidRDefault="002B215A" w:rsidP="002B215A">
      <w:pPr>
        <w:widowControl w:val="0"/>
        <w:numPr>
          <w:ilvl w:val="1"/>
          <w:numId w:val="17"/>
        </w:numPr>
        <w:tabs>
          <w:tab w:val="left" w:pos="1660"/>
          <w:tab w:val="left" w:pos="1661"/>
        </w:tabs>
        <w:autoSpaceDE w:val="0"/>
        <w:autoSpaceDN w:val="0"/>
        <w:spacing w:before="2"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глухих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слабослышащих:</w:t>
      </w:r>
    </w:p>
    <w:p w14:paraId="6455AD67"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печатной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форме;</w:t>
      </w:r>
    </w:p>
    <w:p w14:paraId="45EA476C" w14:textId="77777777" w:rsidR="002B215A" w:rsidRPr="002B215A" w:rsidRDefault="002B215A" w:rsidP="002B215A">
      <w:pPr>
        <w:widowControl w:val="0"/>
        <w:numPr>
          <w:ilvl w:val="0"/>
          <w:numId w:val="5"/>
        </w:numPr>
        <w:tabs>
          <w:tab w:val="left" w:pos="1070"/>
        </w:tabs>
        <w:autoSpaceDE w:val="0"/>
        <w:autoSpaceDN w:val="0"/>
        <w:spacing w:before="3"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документа.</w:t>
      </w:r>
    </w:p>
    <w:p w14:paraId="47C2CF81" w14:textId="77777777" w:rsidR="002B215A" w:rsidRPr="002B215A" w:rsidRDefault="002B215A" w:rsidP="002B215A">
      <w:pPr>
        <w:widowControl w:val="0"/>
        <w:numPr>
          <w:ilvl w:val="1"/>
          <w:numId w:val="17"/>
        </w:numPr>
        <w:tabs>
          <w:tab w:val="left" w:pos="1660"/>
          <w:tab w:val="left" w:pos="1661"/>
        </w:tabs>
        <w:autoSpaceDE w:val="0"/>
        <w:autoSpaceDN w:val="0"/>
        <w:spacing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обучающихся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нарушениями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опорно-двигательного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аппарата:</w:t>
      </w:r>
    </w:p>
    <w:p w14:paraId="179F5677" w14:textId="77777777" w:rsidR="002B215A" w:rsidRPr="002B215A" w:rsidRDefault="002B215A" w:rsidP="002B215A">
      <w:pPr>
        <w:widowControl w:val="0"/>
        <w:numPr>
          <w:ilvl w:val="0"/>
          <w:numId w:val="5"/>
        </w:numPr>
        <w:tabs>
          <w:tab w:val="left" w:pos="1070"/>
        </w:tabs>
        <w:autoSpaceDE w:val="0"/>
        <w:autoSpaceDN w:val="0"/>
        <w:spacing w:before="2"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печатной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форме;</w:t>
      </w:r>
    </w:p>
    <w:p w14:paraId="56C4DB76" w14:textId="77777777" w:rsidR="002B215A" w:rsidRPr="002B215A" w:rsidRDefault="002B215A" w:rsidP="002B215A">
      <w:pPr>
        <w:widowControl w:val="0"/>
        <w:numPr>
          <w:ilvl w:val="0"/>
          <w:numId w:val="5"/>
        </w:numPr>
        <w:tabs>
          <w:tab w:val="left" w:pos="1070"/>
        </w:tabs>
        <w:autoSpaceDE w:val="0"/>
        <w:autoSpaceDN w:val="0"/>
        <w:spacing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электронного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документа;</w:t>
      </w:r>
    </w:p>
    <w:p w14:paraId="59241B9A" w14:textId="77777777" w:rsidR="002B215A" w:rsidRPr="002B215A" w:rsidRDefault="002B215A" w:rsidP="002B215A">
      <w:pPr>
        <w:widowControl w:val="0"/>
        <w:numPr>
          <w:ilvl w:val="0"/>
          <w:numId w:val="5"/>
        </w:numPr>
        <w:tabs>
          <w:tab w:val="left" w:pos="1070"/>
        </w:tabs>
        <w:autoSpaceDE w:val="0"/>
        <w:autoSpaceDN w:val="0"/>
        <w:spacing w:before="2" w:after="0" w:line="275" w:lineRule="exact"/>
        <w:ind w:left="1069" w:hanging="145"/>
        <w:rPr>
          <w:rFonts w:ascii="Times New Roman" w:eastAsia="Times New Roman" w:hAnsi="Times New Roman" w:cs="Times New Roman"/>
          <w:sz w:val="24"/>
        </w:rPr>
      </w:pP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форме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аудиофайла.</w:t>
      </w:r>
    </w:p>
    <w:p w14:paraId="5943C5B3" w14:textId="77777777" w:rsidR="002B215A" w:rsidRPr="002B215A" w:rsidRDefault="002B215A" w:rsidP="002B215A">
      <w:pPr>
        <w:widowControl w:val="0"/>
        <w:autoSpaceDE w:val="0"/>
        <w:autoSpaceDN w:val="0"/>
        <w:spacing w:after="0" w:line="240" w:lineRule="auto"/>
        <w:ind w:right="415"/>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Учебные аудитории для всех видов контактной и самостоятельной работы, научная</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lastRenderedPageBreak/>
        <w:t>библиотека и иные помещения для обучения оснащены специальным оборудованием и</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учебными</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местами</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с</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техническими</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средствами</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обучения:</w:t>
      </w:r>
    </w:p>
    <w:p w14:paraId="18044D4E" w14:textId="77777777" w:rsidR="002B215A" w:rsidRPr="002B215A" w:rsidRDefault="002B215A" w:rsidP="002B215A">
      <w:pPr>
        <w:widowControl w:val="0"/>
        <w:numPr>
          <w:ilvl w:val="1"/>
          <w:numId w:val="17"/>
        </w:numPr>
        <w:tabs>
          <w:tab w:val="left" w:pos="1660"/>
          <w:tab w:val="left" w:pos="1661"/>
        </w:tabs>
        <w:autoSpaceDE w:val="0"/>
        <w:autoSpaceDN w:val="0"/>
        <w:spacing w:before="2"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слепых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слабовидящих:</w:t>
      </w:r>
    </w:p>
    <w:p w14:paraId="781664AD" w14:textId="77777777" w:rsidR="002B215A" w:rsidRPr="002B215A" w:rsidRDefault="002B215A" w:rsidP="002B215A">
      <w:pPr>
        <w:widowControl w:val="0"/>
        <w:numPr>
          <w:ilvl w:val="0"/>
          <w:numId w:val="5"/>
        </w:numPr>
        <w:tabs>
          <w:tab w:val="left" w:pos="1085"/>
        </w:tabs>
        <w:autoSpaceDE w:val="0"/>
        <w:autoSpaceDN w:val="0"/>
        <w:spacing w:after="0" w:line="275" w:lineRule="exact"/>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устройством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сканирования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 чтения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камерой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SARA</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CE;</w:t>
      </w:r>
    </w:p>
    <w:p w14:paraId="0E213BA9" w14:textId="77777777" w:rsidR="002B215A" w:rsidRPr="002B215A" w:rsidRDefault="002B215A" w:rsidP="002B215A">
      <w:pPr>
        <w:widowControl w:val="0"/>
        <w:numPr>
          <w:ilvl w:val="0"/>
          <w:numId w:val="5"/>
        </w:numPr>
        <w:tabs>
          <w:tab w:val="left" w:pos="1085"/>
        </w:tabs>
        <w:autoSpaceDE w:val="0"/>
        <w:autoSpaceDN w:val="0"/>
        <w:spacing w:before="2" w:after="0" w:line="275" w:lineRule="exact"/>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дисплеем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Брайля PAC</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Mate</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20;</w:t>
      </w:r>
    </w:p>
    <w:p w14:paraId="2BFA6AC8" w14:textId="77777777" w:rsidR="002B215A" w:rsidRPr="002B215A" w:rsidRDefault="002B215A" w:rsidP="002B215A">
      <w:pPr>
        <w:widowControl w:val="0"/>
        <w:numPr>
          <w:ilvl w:val="0"/>
          <w:numId w:val="5"/>
        </w:numPr>
        <w:tabs>
          <w:tab w:val="left" w:pos="1085"/>
        </w:tabs>
        <w:autoSpaceDE w:val="0"/>
        <w:autoSpaceDN w:val="0"/>
        <w:spacing w:after="0" w:line="275" w:lineRule="exact"/>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принтером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Брайля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EmBraille</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ViewPlus;</w:t>
      </w:r>
    </w:p>
    <w:p w14:paraId="40DF50D3" w14:textId="77777777" w:rsidR="002B215A" w:rsidRPr="002B215A" w:rsidRDefault="002B215A" w:rsidP="002B215A">
      <w:pPr>
        <w:widowControl w:val="0"/>
        <w:numPr>
          <w:ilvl w:val="1"/>
          <w:numId w:val="17"/>
        </w:numPr>
        <w:tabs>
          <w:tab w:val="left" w:pos="1660"/>
          <w:tab w:val="left" w:pos="1661"/>
        </w:tabs>
        <w:autoSpaceDE w:val="0"/>
        <w:autoSpaceDN w:val="0"/>
        <w:spacing w:before="2"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58"/>
          <w:sz w:val="24"/>
        </w:rPr>
        <w:t xml:space="preserve"> </w:t>
      </w:r>
      <w:r w:rsidRPr="002B215A">
        <w:rPr>
          <w:rFonts w:ascii="Times New Roman" w:eastAsia="Times New Roman" w:hAnsi="Times New Roman" w:cs="Times New Roman"/>
          <w:sz w:val="24"/>
        </w:rPr>
        <w:t>глухих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 слабослышащих:</w:t>
      </w:r>
    </w:p>
    <w:p w14:paraId="522C8425" w14:textId="77777777" w:rsidR="002B215A" w:rsidRPr="002B215A" w:rsidRDefault="002B215A" w:rsidP="002B215A">
      <w:pPr>
        <w:widowControl w:val="0"/>
        <w:numPr>
          <w:ilvl w:val="0"/>
          <w:numId w:val="5"/>
        </w:numPr>
        <w:tabs>
          <w:tab w:val="left" w:pos="1209"/>
        </w:tabs>
        <w:autoSpaceDE w:val="0"/>
        <w:autoSpaceDN w:val="0"/>
        <w:spacing w:after="0" w:line="242" w:lineRule="auto"/>
        <w:ind w:right="418" w:firstLine="720"/>
        <w:rPr>
          <w:rFonts w:ascii="Times New Roman" w:eastAsia="Times New Roman" w:hAnsi="Times New Roman" w:cs="Times New Roman"/>
          <w:sz w:val="24"/>
        </w:rPr>
      </w:pPr>
      <w:r w:rsidRPr="002B215A">
        <w:rPr>
          <w:rFonts w:ascii="Times New Roman" w:eastAsia="Times New Roman" w:hAnsi="Times New Roman" w:cs="Times New Roman"/>
          <w:sz w:val="24"/>
        </w:rPr>
        <w:t>автоматизированным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рабочим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местом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людей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нарушением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слуха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слабослышащих;</w:t>
      </w:r>
    </w:p>
    <w:p w14:paraId="10D662F3" w14:textId="77777777" w:rsidR="002B215A" w:rsidRPr="002B215A" w:rsidRDefault="002B215A" w:rsidP="002B215A">
      <w:pPr>
        <w:widowControl w:val="0"/>
        <w:numPr>
          <w:ilvl w:val="0"/>
          <w:numId w:val="5"/>
        </w:numPr>
        <w:tabs>
          <w:tab w:val="left" w:pos="1085"/>
        </w:tabs>
        <w:autoSpaceDE w:val="0"/>
        <w:autoSpaceDN w:val="0"/>
        <w:spacing w:after="0" w:line="271" w:lineRule="exact"/>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акустический усилитель</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колонки;</w:t>
      </w:r>
    </w:p>
    <w:p w14:paraId="0B9EC026" w14:textId="77777777" w:rsidR="002B215A" w:rsidRPr="002B215A" w:rsidRDefault="002B215A" w:rsidP="002B215A">
      <w:pPr>
        <w:widowControl w:val="0"/>
        <w:numPr>
          <w:ilvl w:val="1"/>
          <w:numId w:val="17"/>
        </w:numPr>
        <w:tabs>
          <w:tab w:val="left" w:pos="1660"/>
          <w:tab w:val="left" w:pos="1661"/>
        </w:tabs>
        <w:autoSpaceDE w:val="0"/>
        <w:autoSpaceDN w:val="0"/>
        <w:spacing w:before="2" w:after="0" w:line="275" w:lineRule="exact"/>
        <w:ind w:hanging="736"/>
        <w:rPr>
          <w:rFonts w:ascii="Times New Roman" w:eastAsia="Times New Roman" w:hAnsi="Times New Roman" w:cs="Times New Roman"/>
          <w:sz w:val="24"/>
        </w:rPr>
      </w:pPr>
      <w:r w:rsidRPr="002B215A">
        <w:rPr>
          <w:rFonts w:ascii="Times New Roman" w:eastAsia="Times New Roman" w:hAnsi="Times New Roman" w:cs="Times New Roman"/>
          <w:sz w:val="24"/>
        </w:rPr>
        <w:t>для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обучающихся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нарушениями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опорно-двигательного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аппарата:</w:t>
      </w:r>
    </w:p>
    <w:p w14:paraId="643E2A4C" w14:textId="77777777" w:rsidR="002B215A" w:rsidRPr="002B215A" w:rsidRDefault="002B215A" w:rsidP="002B215A">
      <w:pPr>
        <w:widowControl w:val="0"/>
        <w:numPr>
          <w:ilvl w:val="0"/>
          <w:numId w:val="5"/>
        </w:numPr>
        <w:tabs>
          <w:tab w:val="left" w:pos="1085"/>
        </w:tabs>
        <w:autoSpaceDE w:val="0"/>
        <w:autoSpaceDN w:val="0"/>
        <w:spacing w:after="0" w:line="275" w:lineRule="exact"/>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передвижными,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регулируемыми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эргономическими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партами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СИ-1;</w:t>
      </w:r>
    </w:p>
    <w:p w14:paraId="3FE9A42A" w14:textId="77777777" w:rsidR="002B215A" w:rsidRPr="002B215A" w:rsidRDefault="002B215A" w:rsidP="002B215A">
      <w:pPr>
        <w:widowControl w:val="0"/>
        <w:numPr>
          <w:ilvl w:val="0"/>
          <w:numId w:val="5"/>
        </w:numPr>
        <w:tabs>
          <w:tab w:val="left" w:pos="1085"/>
        </w:tabs>
        <w:autoSpaceDE w:val="0"/>
        <w:autoSpaceDN w:val="0"/>
        <w:spacing w:before="2" w:after="0" w:line="240" w:lineRule="auto"/>
        <w:ind w:left="1084" w:hanging="145"/>
        <w:rPr>
          <w:rFonts w:ascii="Times New Roman" w:eastAsia="Times New Roman" w:hAnsi="Times New Roman" w:cs="Times New Roman"/>
          <w:sz w:val="24"/>
        </w:rPr>
      </w:pPr>
      <w:r w:rsidRPr="002B215A">
        <w:rPr>
          <w:rFonts w:ascii="Times New Roman" w:eastAsia="Times New Roman" w:hAnsi="Times New Roman" w:cs="Times New Roman"/>
          <w:sz w:val="24"/>
        </w:rPr>
        <w:t>компьютерной</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техникой</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со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специальным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программным</w:t>
      </w:r>
      <w:r w:rsidRPr="002B215A">
        <w:rPr>
          <w:rFonts w:ascii="Times New Roman" w:eastAsia="Times New Roman" w:hAnsi="Times New Roman" w:cs="Times New Roman"/>
          <w:spacing w:val="-11"/>
          <w:sz w:val="24"/>
        </w:rPr>
        <w:t xml:space="preserve"> </w:t>
      </w:r>
      <w:r w:rsidRPr="002B215A">
        <w:rPr>
          <w:rFonts w:ascii="Times New Roman" w:eastAsia="Times New Roman" w:hAnsi="Times New Roman" w:cs="Times New Roman"/>
          <w:sz w:val="24"/>
        </w:rPr>
        <w:t>обеспечением.</w:t>
      </w:r>
    </w:p>
    <w:p w14:paraId="014BB115" w14:textId="77777777" w:rsidR="002B215A" w:rsidRPr="002B215A" w:rsidRDefault="002B215A" w:rsidP="002B215A">
      <w:pPr>
        <w:widowControl w:val="0"/>
        <w:autoSpaceDE w:val="0"/>
        <w:autoSpaceDN w:val="0"/>
        <w:spacing w:after="0" w:line="240" w:lineRule="auto"/>
        <w:rPr>
          <w:rFonts w:ascii="Times New Roman" w:eastAsia="Times New Roman" w:hAnsi="Times New Roman" w:cs="Times New Roman"/>
          <w:sz w:val="26"/>
          <w:szCs w:val="24"/>
        </w:rPr>
      </w:pPr>
    </w:p>
    <w:p w14:paraId="4FD53397" w14:textId="77777777" w:rsidR="002B215A" w:rsidRPr="002B215A" w:rsidRDefault="002B215A" w:rsidP="002B215A">
      <w:pPr>
        <w:widowControl w:val="0"/>
        <w:numPr>
          <w:ilvl w:val="0"/>
          <w:numId w:val="17"/>
        </w:numPr>
        <w:tabs>
          <w:tab w:val="left" w:pos="461"/>
        </w:tabs>
        <w:autoSpaceDE w:val="0"/>
        <w:autoSpaceDN w:val="0"/>
        <w:spacing w:before="212" w:after="0" w:line="273" w:lineRule="exact"/>
        <w:ind w:left="460" w:hanging="242"/>
        <w:jc w:val="both"/>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Методические</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материалы</w:t>
      </w:r>
    </w:p>
    <w:p w14:paraId="41291434" w14:textId="77777777" w:rsidR="002B215A" w:rsidRPr="002B215A" w:rsidRDefault="002B215A" w:rsidP="002B215A">
      <w:pPr>
        <w:widowControl w:val="0"/>
        <w:numPr>
          <w:ilvl w:val="1"/>
          <w:numId w:val="4"/>
        </w:numPr>
        <w:tabs>
          <w:tab w:val="left" w:pos="642"/>
        </w:tabs>
        <w:autoSpaceDE w:val="0"/>
        <w:autoSpaceDN w:val="0"/>
        <w:spacing w:after="0" w:line="273" w:lineRule="exact"/>
        <w:ind w:hanging="423"/>
        <w:jc w:val="both"/>
        <w:rPr>
          <w:rFonts w:ascii="Times New Roman" w:eastAsia="Times New Roman" w:hAnsi="Times New Roman" w:cs="Times New Roman"/>
          <w:sz w:val="24"/>
        </w:rPr>
      </w:pPr>
      <w:r w:rsidRPr="002B215A">
        <w:rPr>
          <w:rFonts w:ascii="Times New Roman" w:eastAsia="Times New Roman" w:hAnsi="Times New Roman" w:cs="Times New Roman"/>
          <w:sz w:val="24"/>
        </w:rPr>
        <w:t>Планы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семинарских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занятий</w:t>
      </w:r>
    </w:p>
    <w:p w14:paraId="5FF8E6DB" w14:textId="77777777" w:rsidR="002B215A" w:rsidRPr="002B215A" w:rsidRDefault="002B215A" w:rsidP="002B215A">
      <w:pPr>
        <w:widowControl w:val="0"/>
        <w:autoSpaceDE w:val="0"/>
        <w:autoSpaceDN w:val="0"/>
        <w:spacing w:before="3" w:after="0" w:line="240" w:lineRule="auto"/>
        <w:ind w:right="414"/>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Цель</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семинарских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занятий:</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материале,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кратко</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представленном</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лекциях,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но</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развернутом</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семинарских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докладах</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проанализировать</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ключевые</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проблемы</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развития</w:t>
      </w:r>
      <w:r w:rsidRPr="002B215A">
        <w:rPr>
          <w:rFonts w:ascii="Times New Roman" w:eastAsia="Times New Roman" w:hAnsi="Times New Roman" w:cs="Times New Roman"/>
          <w:spacing w:val="-57"/>
          <w:sz w:val="24"/>
          <w:szCs w:val="24"/>
        </w:rPr>
        <w:t xml:space="preserve"> </w:t>
      </w:r>
      <w:r w:rsidRPr="002B215A">
        <w:rPr>
          <w:rFonts w:ascii="Times New Roman" w:eastAsia="Times New Roman" w:hAnsi="Times New Roman" w:cs="Times New Roman"/>
          <w:sz w:val="24"/>
          <w:szCs w:val="24"/>
        </w:rPr>
        <w:t>западноевропейского</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искусства</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XVII-XVIII</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веков.</w:t>
      </w:r>
    </w:p>
    <w:p w14:paraId="6ABD42D6" w14:textId="77777777" w:rsidR="002B215A" w:rsidRPr="002B215A" w:rsidRDefault="002B215A" w:rsidP="002B215A">
      <w:pPr>
        <w:widowControl w:val="0"/>
        <w:autoSpaceDE w:val="0"/>
        <w:autoSpaceDN w:val="0"/>
        <w:spacing w:after="0" w:line="274" w:lineRule="exact"/>
        <w:jc w:val="both"/>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Форма</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проведения:</w:t>
      </w:r>
      <w:r w:rsidRPr="002B215A">
        <w:rPr>
          <w:rFonts w:ascii="Times New Roman" w:eastAsia="Times New Roman" w:hAnsi="Times New Roman" w:cs="Times New Roman"/>
          <w:spacing w:val="-5"/>
          <w:sz w:val="24"/>
          <w:szCs w:val="24"/>
        </w:rPr>
        <w:t xml:space="preserve"> </w:t>
      </w:r>
      <w:r w:rsidRPr="002B215A">
        <w:rPr>
          <w:rFonts w:ascii="Times New Roman" w:eastAsia="Times New Roman" w:hAnsi="Times New Roman" w:cs="Times New Roman"/>
          <w:sz w:val="24"/>
          <w:szCs w:val="24"/>
        </w:rPr>
        <w:t>доклад,</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дискуссия.</w:t>
      </w:r>
    </w:p>
    <w:p w14:paraId="79B9FF6E"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6F890A2E" w14:textId="77777777" w:rsidR="002B215A" w:rsidRPr="002B215A" w:rsidRDefault="002B215A" w:rsidP="002B215A">
      <w:pPr>
        <w:widowControl w:val="0"/>
        <w:autoSpaceDE w:val="0"/>
        <w:autoSpaceDN w:val="0"/>
        <w:spacing w:after="0" w:line="275"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Семинарское</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занятие</w:t>
      </w:r>
      <w:r w:rsidRPr="002B215A">
        <w:rPr>
          <w:rFonts w:ascii="Times New Roman" w:eastAsia="Times New Roman" w:hAnsi="Times New Roman" w:cs="Times New Roman"/>
          <w:b/>
          <w:bCs/>
          <w:spacing w:val="-5"/>
          <w:sz w:val="24"/>
          <w:szCs w:val="24"/>
        </w:rPr>
        <w:t xml:space="preserve"> </w:t>
      </w:r>
      <w:r w:rsidRPr="002B215A">
        <w:rPr>
          <w:rFonts w:ascii="Times New Roman" w:eastAsia="Times New Roman" w:hAnsi="Times New Roman" w:cs="Times New Roman"/>
          <w:b/>
          <w:bCs/>
          <w:sz w:val="24"/>
          <w:szCs w:val="24"/>
        </w:rPr>
        <w:t>1</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(8</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часов).</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Искусство</w:t>
      </w:r>
      <w:r w:rsidRPr="002B215A">
        <w:rPr>
          <w:rFonts w:ascii="Times New Roman" w:eastAsia="Times New Roman" w:hAnsi="Times New Roman" w:cs="Times New Roman"/>
          <w:b/>
          <w:bCs/>
          <w:spacing w:val="-9"/>
          <w:sz w:val="24"/>
          <w:szCs w:val="24"/>
        </w:rPr>
        <w:t xml:space="preserve"> </w:t>
      </w:r>
      <w:r w:rsidRPr="002B215A">
        <w:rPr>
          <w:rFonts w:ascii="Times New Roman" w:eastAsia="Times New Roman" w:hAnsi="Times New Roman" w:cs="Times New Roman"/>
          <w:b/>
          <w:bCs/>
          <w:sz w:val="24"/>
          <w:szCs w:val="24"/>
        </w:rPr>
        <w:t>Италии</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Испании</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XVII</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века.</w:t>
      </w:r>
    </w:p>
    <w:p w14:paraId="77588436" w14:textId="77777777" w:rsidR="002B215A" w:rsidRPr="002B215A" w:rsidRDefault="002B215A" w:rsidP="002B215A">
      <w:pPr>
        <w:widowControl w:val="0"/>
        <w:autoSpaceDE w:val="0"/>
        <w:autoSpaceDN w:val="0"/>
        <w:spacing w:after="0" w:line="274"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Темы</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докладов</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выбор):</w:t>
      </w:r>
    </w:p>
    <w:p w14:paraId="19D5156A" w14:textId="77777777" w:rsidR="002B215A" w:rsidRPr="002B215A" w:rsidRDefault="002B215A" w:rsidP="002B215A">
      <w:pPr>
        <w:widowControl w:val="0"/>
        <w:numPr>
          <w:ilvl w:val="0"/>
          <w:numId w:val="3"/>
        </w:numPr>
        <w:tabs>
          <w:tab w:val="left" w:pos="46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Градостроительство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веке.</w:t>
      </w:r>
    </w:p>
    <w:p w14:paraId="1EA3387C" w14:textId="77777777" w:rsidR="002B215A" w:rsidRPr="002B215A" w:rsidRDefault="002B215A" w:rsidP="002B215A">
      <w:pPr>
        <w:widowControl w:val="0"/>
        <w:numPr>
          <w:ilvl w:val="0"/>
          <w:numId w:val="3"/>
        </w:numPr>
        <w:tabs>
          <w:tab w:val="left" w:pos="461"/>
        </w:tabs>
        <w:autoSpaceDE w:val="0"/>
        <w:autoSpaceDN w:val="0"/>
        <w:spacing w:before="3" w:after="0" w:line="275" w:lineRule="exact"/>
        <w:ind w:left="460" w:hanging="242"/>
        <w:rPr>
          <w:rFonts w:ascii="Times New Roman" w:eastAsia="Times New Roman" w:hAnsi="Times New Roman" w:cs="Times New Roman"/>
          <w:sz w:val="24"/>
        </w:rPr>
      </w:pPr>
      <w:r w:rsidRPr="002B215A">
        <w:rPr>
          <w:rFonts w:ascii="Times New Roman" w:eastAsia="Times New Roman" w:hAnsi="Times New Roman" w:cs="Times New Roman"/>
          <w:sz w:val="24"/>
        </w:rPr>
        <w:t>Фонтаны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Рима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эпохи барокко</w:t>
      </w:r>
    </w:p>
    <w:p w14:paraId="76BAB0A1" w14:textId="77777777" w:rsidR="002B215A" w:rsidRPr="002B215A" w:rsidRDefault="002B215A" w:rsidP="002B215A">
      <w:pPr>
        <w:widowControl w:val="0"/>
        <w:numPr>
          <w:ilvl w:val="0"/>
          <w:numId w:val="3"/>
        </w:numPr>
        <w:tabs>
          <w:tab w:val="left" w:pos="464"/>
        </w:tabs>
        <w:autoSpaceDE w:val="0"/>
        <w:autoSpaceDN w:val="0"/>
        <w:spacing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Церковь</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Сант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Андреа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аль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Квиринале.</w:t>
      </w:r>
    </w:p>
    <w:p w14:paraId="73170A8B" w14:textId="77777777" w:rsidR="002B215A" w:rsidRPr="002B215A" w:rsidRDefault="002B215A" w:rsidP="002B215A">
      <w:pPr>
        <w:widowControl w:val="0"/>
        <w:numPr>
          <w:ilvl w:val="0"/>
          <w:numId w:val="3"/>
        </w:numPr>
        <w:tabs>
          <w:tab w:val="left" w:pos="460"/>
        </w:tabs>
        <w:autoSpaceDE w:val="0"/>
        <w:autoSpaceDN w:val="0"/>
        <w:spacing w:before="2" w:after="0" w:line="275" w:lineRule="exact"/>
        <w:ind w:left="459" w:hanging="241"/>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Борромини.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Церковь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Сан</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Карло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алле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Куатро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Фонтане.</w:t>
      </w:r>
    </w:p>
    <w:p w14:paraId="55FC72A7" w14:textId="77777777" w:rsidR="002B215A" w:rsidRPr="002B215A" w:rsidRDefault="002B215A" w:rsidP="002B215A">
      <w:pPr>
        <w:widowControl w:val="0"/>
        <w:numPr>
          <w:ilvl w:val="0"/>
          <w:numId w:val="3"/>
        </w:numPr>
        <w:tabs>
          <w:tab w:val="left" w:pos="460"/>
        </w:tabs>
        <w:autoSpaceDE w:val="0"/>
        <w:autoSpaceDN w:val="0"/>
        <w:spacing w:after="0" w:line="275" w:lineRule="exact"/>
        <w:ind w:left="459" w:hanging="241"/>
        <w:rPr>
          <w:rFonts w:ascii="Times New Roman" w:eastAsia="Times New Roman" w:hAnsi="Times New Roman" w:cs="Times New Roman"/>
          <w:sz w:val="24"/>
        </w:rPr>
      </w:pP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Борромини.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Иво алла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Сапиенца</w:t>
      </w:r>
    </w:p>
    <w:p w14:paraId="50C749C2" w14:textId="77777777" w:rsidR="002B215A" w:rsidRPr="002B215A" w:rsidRDefault="002B215A" w:rsidP="002B215A">
      <w:pPr>
        <w:widowControl w:val="0"/>
        <w:numPr>
          <w:ilvl w:val="0"/>
          <w:numId w:val="3"/>
        </w:numPr>
        <w:tabs>
          <w:tab w:val="left" w:pos="464"/>
        </w:tabs>
        <w:autoSpaceDE w:val="0"/>
        <w:autoSpaceDN w:val="0"/>
        <w:spacing w:before="3"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Ранние</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скульптурные</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группы.</w:t>
      </w:r>
    </w:p>
    <w:p w14:paraId="08657032" w14:textId="77777777" w:rsidR="002B215A" w:rsidRPr="002B215A" w:rsidRDefault="002B215A" w:rsidP="002B215A">
      <w:pPr>
        <w:widowControl w:val="0"/>
        <w:numPr>
          <w:ilvl w:val="0"/>
          <w:numId w:val="3"/>
        </w:numPr>
        <w:tabs>
          <w:tab w:val="left" w:pos="465"/>
        </w:tabs>
        <w:autoSpaceDE w:val="0"/>
        <w:autoSpaceDN w:val="0"/>
        <w:spacing w:after="0" w:line="275" w:lineRule="exact"/>
        <w:ind w:hanging="246"/>
        <w:rPr>
          <w:rFonts w:ascii="Times New Roman" w:eastAsia="Times New Roman" w:hAnsi="Times New Roman" w:cs="Times New Roman"/>
          <w:sz w:val="24"/>
        </w:rPr>
      </w:pPr>
      <w:r w:rsidRPr="002B215A">
        <w:rPr>
          <w:rFonts w:ascii="Times New Roman" w:eastAsia="Times New Roman" w:hAnsi="Times New Roman" w:cs="Times New Roman"/>
          <w:sz w:val="24"/>
        </w:rPr>
        <w:t>«Экстаз</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Терезы»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Бернини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 ансамбле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капеллы Корнаро.</w:t>
      </w:r>
    </w:p>
    <w:p w14:paraId="368DE40A" w14:textId="77777777" w:rsidR="002B215A" w:rsidRPr="002B215A" w:rsidRDefault="002B215A" w:rsidP="002B215A">
      <w:pPr>
        <w:widowControl w:val="0"/>
        <w:numPr>
          <w:ilvl w:val="0"/>
          <w:numId w:val="3"/>
        </w:numPr>
        <w:tabs>
          <w:tab w:val="left" w:pos="464"/>
        </w:tabs>
        <w:autoSpaceDE w:val="0"/>
        <w:autoSpaceDN w:val="0"/>
        <w:spacing w:before="2" w:after="0" w:line="275" w:lineRule="exact"/>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терракотовые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(bozzetti)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процессе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Бернини-скульптора.</w:t>
      </w:r>
    </w:p>
    <w:p w14:paraId="7C721E1C" w14:textId="77777777" w:rsidR="002B215A" w:rsidRPr="002B215A" w:rsidRDefault="002B215A" w:rsidP="002B215A">
      <w:pPr>
        <w:widowControl w:val="0"/>
        <w:numPr>
          <w:ilvl w:val="0"/>
          <w:numId w:val="3"/>
        </w:numPr>
        <w:tabs>
          <w:tab w:val="left" w:pos="465"/>
        </w:tabs>
        <w:autoSpaceDE w:val="0"/>
        <w:autoSpaceDN w:val="0"/>
        <w:spacing w:after="0" w:line="275" w:lineRule="exact"/>
        <w:ind w:hanging="24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Скульптуры в нишах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подкупольного пространства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собора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Петра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Риме</w:t>
      </w:r>
    </w:p>
    <w:p w14:paraId="40FA0724"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Эволюция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барочного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надгробия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на</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примере</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римских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надгробий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Бернини</w:t>
      </w:r>
    </w:p>
    <w:p w14:paraId="52F0CA5E"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Караваджо.</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капелле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Контарелли.</w:t>
      </w:r>
    </w:p>
    <w:p w14:paraId="7A904D44"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Караваджизм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итальянской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половины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века.</w:t>
      </w:r>
    </w:p>
    <w:p w14:paraId="0CF110BC"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Галерея</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Фарнезе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Аннибале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Карраччи: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композиция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росписи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ее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иконология.</w:t>
      </w:r>
    </w:p>
    <w:p w14:paraId="171BA67C"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Аннибале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Карраччи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его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братьев.</w:t>
      </w:r>
    </w:p>
    <w:p w14:paraId="1ACEA0A4"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Греко</w:t>
      </w:r>
    </w:p>
    <w:p w14:paraId="577F2797" w14:textId="77777777" w:rsidR="002B215A" w:rsidRPr="002B215A" w:rsidRDefault="002B215A" w:rsidP="002B215A">
      <w:pPr>
        <w:widowControl w:val="0"/>
        <w:numPr>
          <w:ilvl w:val="0"/>
          <w:numId w:val="3"/>
        </w:numPr>
        <w:tabs>
          <w:tab w:val="left" w:pos="585"/>
        </w:tabs>
        <w:autoSpaceDE w:val="0"/>
        <w:autoSpaceDN w:val="0"/>
        <w:spacing w:before="90" w:after="0" w:line="240" w:lineRule="auto"/>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Похороны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графа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Оргаса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Греко</w:t>
      </w:r>
    </w:p>
    <w:p w14:paraId="441EAEFC"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Апостоладос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Эль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Греко</w:t>
      </w:r>
    </w:p>
    <w:p w14:paraId="682BDF4C"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Испанский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бодегон</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раннее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Веласкеса</w:t>
      </w:r>
    </w:p>
    <w:p w14:paraId="76225A12"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шутов</w:t>
      </w:r>
    </w:p>
    <w:p w14:paraId="1EE66139"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Античная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у</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Веласкеса</w:t>
      </w:r>
    </w:p>
    <w:p w14:paraId="072C84C7"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Веласкес.</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«Менины».</w:t>
      </w:r>
    </w:p>
    <w:p w14:paraId="51EE7B31"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жизни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Бонавентуры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Сурбарана</w:t>
      </w:r>
    </w:p>
    <w:p w14:paraId="44F8E9C8"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Женские</w:t>
      </w:r>
      <w:r w:rsidRPr="002B215A">
        <w:rPr>
          <w:rFonts w:ascii="Times New Roman" w:eastAsia="Times New Roman" w:hAnsi="Times New Roman" w:cs="Times New Roman"/>
          <w:spacing w:val="-10"/>
          <w:sz w:val="24"/>
        </w:rPr>
        <w:t xml:space="preserve"> </w:t>
      </w:r>
      <w:r w:rsidRPr="002B215A">
        <w:rPr>
          <w:rFonts w:ascii="Times New Roman" w:eastAsia="Times New Roman" w:hAnsi="Times New Roman" w:cs="Times New Roman"/>
          <w:sz w:val="24"/>
        </w:rPr>
        <w:t>образы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Сурбарана.</w:t>
      </w:r>
    </w:p>
    <w:p w14:paraId="1C2D757A" w14:textId="77777777" w:rsidR="002B215A" w:rsidRPr="002B215A" w:rsidRDefault="002B215A" w:rsidP="002B215A">
      <w:pPr>
        <w:widowControl w:val="0"/>
        <w:numPr>
          <w:ilvl w:val="0"/>
          <w:numId w:val="3"/>
        </w:numPr>
        <w:tabs>
          <w:tab w:val="left" w:pos="584"/>
        </w:tabs>
        <w:autoSpaceDE w:val="0"/>
        <w:autoSpaceDN w:val="0"/>
        <w:spacing w:after="0" w:line="275" w:lineRule="exact"/>
        <w:ind w:left="584" w:hanging="365"/>
        <w:rPr>
          <w:rFonts w:ascii="Times New Roman" w:eastAsia="Times New Roman" w:hAnsi="Times New Roman" w:cs="Times New Roman"/>
          <w:sz w:val="24"/>
        </w:rPr>
      </w:pPr>
      <w:r w:rsidRPr="002B215A">
        <w:rPr>
          <w:rFonts w:ascii="Times New Roman" w:eastAsia="Times New Roman" w:hAnsi="Times New Roman" w:cs="Times New Roman"/>
          <w:sz w:val="24"/>
        </w:rPr>
        <w:t>«Философы»</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Х. 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Риберы</w:t>
      </w:r>
    </w:p>
    <w:p w14:paraId="1700784E" w14:textId="77777777" w:rsidR="002B215A" w:rsidRPr="002B215A" w:rsidRDefault="002B215A" w:rsidP="002B215A">
      <w:pPr>
        <w:widowControl w:val="0"/>
        <w:numPr>
          <w:ilvl w:val="0"/>
          <w:numId w:val="3"/>
        </w:numPr>
        <w:tabs>
          <w:tab w:val="left" w:pos="585"/>
        </w:tabs>
        <w:autoSpaceDE w:val="0"/>
        <w:autoSpaceDN w:val="0"/>
        <w:spacing w:before="2" w:after="0" w:line="240" w:lineRule="auto"/>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батальных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сцен 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Торе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Парада</w:t>
      </w:r>
    </w:p>
    <w:p w14:paraId="0813F78B"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010C539C" w14:textId="77777777" w:rsidR="002B215A" w:rsidRPr="002B215A" w:rsidRDefault="002B215A" w:rsidP="002B215A">
      <w:pPr>
        <w:widowControl w:val="0"/>
        <w:autoSpaceDE w:val="0"/>
        <w:autoSpaceDN w:val="0"/>
        <w:spacing w:after="0" w:line="272"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Семинарское занятие</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2</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(6</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часов).</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Искусство</w:t>
      </w:r>
      <w:r w:rsidRPr="002B215A">
        <w:rPr>
          <w:rFonts w:ascii="Times New Roman" w:eastAsia="Times New Roman" w:hAnsi="Times New Roman" w:cs="Times New Roman"/>
          <w:b/>
          <w:bCs/>
          <w:spacing w:val="-9"/>
          <w:sz w:val="24"/>
          <w:szCs w:val="24"/>
        </w:rPr>
        <w:t xml:space="preserve"> </w:t>
      </w:r>
      <w:r w:rsidRPr="002B215A">
        <w:rPr>
          <w:rFonts w:ascii="Times New Roman" w:eastAsia="Times New Roman" w:hAnsi="Times New Roman" w:cs="Times New Roman"/>
          <w:b/>
          <w:bCs/>
          <w:sz w:val="24"/>
          <w:szCs w:val="24"/>
        </w:rPr>
        <w:t>Фландрии</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3"/>
          <w:sz w:val="24"/>
          <w:szCs w:val="24"/>
        </w:rPr>
        <w:t xml:space="preserve"> </w:t>
      </w:r>
      <w:r w:rsidRPr="002B215A">
        <w:rPr>
          <w:rFonts w:ascii="Times New Roman" w:eastAsia="Times New Roman" w:hAnsi="Times New Roman" w:cs="Times New Roman"/>
          <w:b/>
          <w:bCs/>
          <w:sz w:val="24"/>
          <w:szCs w:val="24"/>
        </w:rPr>
        <w:t>Голландии</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XVII</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века.</w:t>
      </w:r>
    </w:p>
    <w:p w14:paraId="50F03F6B" w14:textId="77777777" w:rsidR="002B215A" w:rsidRPr="002B215A" w:rsidRDefault="002B215A" w:rsidP="002B215A">
      <w:pPr>
        <w:widowControl w:val="0"/>
        <w:autoSpaceDE w:val="0"/>
        <w:autoSpaceDN w:val="0"/>
        <w:spacing w:after="0" w:line="272"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Темы</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докладов</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выбор):</w:t>
      </w:r>
    </w:p>
    <w:p w14:paraId="2BBDCB1C"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lastRenderedPageBreak/>
        <w:t>П.П.</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«История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Марии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Медичи».</w:t>
      </w:r>
    </w:p>
    <w:p w14:paraId="2B25AAF1"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Алтарные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картины</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Рубенса.</w:t>
      </w:r>
    </w:p>
    <w:p w14:paraId="5F1BBB1D"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живописные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Рубенса.</w:t>
      </w:r>
    </w:p>
    <w:p w14:paraId="45E62007"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«Сад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любви»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Рубенса</w:t>
      </w:r>
    </w:p>
    <w:p w14:paraId="286773E0"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Аллегории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войны 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мира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Рубенса</w:t>
      </w:r>
    </w:p>
    <w:p w14:paraId="23D52F38"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Сцены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сельской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жизни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Рубенса</w:t>
      </w:r>
    </w:p>
    <w:p w14:paraId="44813ED3"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Рубенса.</w:t>
      </w:r>
    </w:p>
    <w:p w14:paraId="2D54096F"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Мифологические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сюжеты</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Йорданса.</w:t>
      </w:r>
    </w:p>
    <w:p w14:paraId="0BFAA691"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Портретная</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концепция</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 Ван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Дейка</w:t>
      </w:r>
    </w:p>
    <w:p w14:paraId="29D4C7D8"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Аллегория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Браувера</w:t>
      </w:r>
    </w:p>
    <w:p w14:paraId="630361AA"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Тенирса-младшего</w:t>
      </w:r>
    </w:p>
    <w:p w14:paraId="13C69971"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Голландский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групповой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p>
    <w:p w14:paraId="44F93FFE"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Творческий метод</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Халса.</w:t>
      </w:r>
    </w:p>
    <w:p w14:paraId="2918D91A"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1630-х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годов.</w:t>
      </w:r>
    </w:p>
    <w:p w14:paraId="394D8E84" w14:textId="77777777" w:rsidR="002B215A" w:rsidRPr="002B215A" w:rsidRDefault="002B215A" w:rsidP="002B215A">
      <w:pPr>
        <w:widowControl w:val="0"/>
        <w:numPr>
          <w:ilvl w:val="0"/>
          <w:numId w:val="3"/>
        </w:numPr>
        <w:tabs>
          <w:tab w:val="left" w:pos="585"/>
        </w:tabs>
        <w:autoSpaceDE w:val="0"/>
        <w:autoSpaceDN w:val="0"/>
        <w:spacing w:before="5" w:after="0" w:line="237" w:lineRule="auto"/>
        <w:ind w:left="219" w:right="1548" w:firstLine="0"/>
        <w:rPr>
          <w:rFonts w:ascii="Times New Roman" w:eastAsia="Times New Roman" w:hAnsi="Times New Roman" w:cs="Times New Roman"/>
          <w:sz w:val="24"/>
        </w:rPr>
      </w:pPr>
      <w:r w:rsidRPr="002B215A">
        <w:rPr>
          <w:rFonts w:ascii="Times New Roman" w:eastAsia="Times New Roman" w:hAnsi="Times New Roman" w:cs="Times New Roman"/>
          <w:sz w:val="24"/>
        </w:rPr>
        <w:t>Две «Флоры» Рембрандта середины 1630-х годов в Эрмитаже и Лондонской</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Национальной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галерее.</w:t>
      </w:r>
    </w:p>
    <w:p w14:paraId="6F613026" w14:textId="77777777" w:rsidR="002B215A" w:rsidRPr="002B215A" w:rsidRDefault="002B215A" w:rsidP="002B215A">
      <w:pPr>
        <w:widowControl w:val="0"/>
        <w:numPr>
          <w:ilvl w:val="0"/>
          <w:numId w:val="3"/>
        </w:numPr>
        <w:tabs>
          <w:tab w:val="left" w:pos="585"/>
        </w:tabs>
        <w:autoSpaceDE w:val="0"/>
        <w:autoSpaceDN w:val="0"/>
        <w:spacing w:before="4"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Библейские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темы</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позднего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Рембрандта.</w:t>
      </w:r>
    </w:p>
    <w:p w14:paraId="7E81059B"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Рембрандта</w:t>
      </w:r>
    </w:p>
    <w:p w14:paraId="36C1096A"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Интерпретация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античности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Рембрандта.</w:t>
      </w:r>
    </w:p>
    <w:p w14:paraId="2692F5F6"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Офорты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1650-х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годов.</w:t>
      </w:r>
    </w:p>
    <w:p w14:paraId="6EF298A9"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Графика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Рембрандта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(образный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строй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техника).</w:t>
      </w:r>
    </w:p>
    <w:p w14:paraId="6BD7715F"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Изображение</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церковных</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интерьеров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 Делфта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около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1650</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года.</w:t>
      </w:r>
    </w:p>
    <w:p w14:paraId="43252B98" w14:textId="77777777" w:rsidR="002B215A" w:rsidRPr="002B215A" w:rsidRDefault="002B215A" w:rsidP="002B215A">
      <w:pPr>
        <w:widowControl w:val="0"/>
        <w:numPr>
          <w:ilvl w:val="0"/>
          <w:numId w:val="3"/>
        </w:numPr>
        <w:tabs>
          <w:tab w:val="left" w:pos="585"/>
        </w:tabs>
        <w:autoSpaceDE w:val="0"/>
        <w:autoSpaceDN w:val="0"/>
        <w:spacing w:before="3" w:after="0" w:line="240" w:lineRule="auto"/>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Пространство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свет</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живописи Вермера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Делфтского.</w:t>
      </w:r>
    </w:p>
    <w:p w14:paraId="04063738"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7D812061" w14:textId="77777777" w:rsidR="002B215A" w:rsidRPr="002B215A" w:rsidRDefault="002B215A" w:rsidP="002B215A">
      <w:pPr>
        <w:widowControl w:val="0"/>
        <w:autoSpaceDE w:val="0"/>
        <w:autoSpaceDN w:val="0"/>
        <w:spacing w:after="0" w:line="272" w:lineRule="exact"/>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Семинарское</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занятие</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3 (8</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часов).</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Искусство</w:t>
      </w:r>
      <w:r w:rsidRPr="002B215A">
        <w:rPr>
          <w:rFonts w:ascii="Times New Roman" w:eastAsia="Times New Roman" w:hAnsi="Times New Roman" w:cs="Times New Roman"/>
          <w:b/>
          <w:bCs/>
          <w:spacing w:val="-9"/>
          <w:sz w:val="24"/>
          <w:szCs w:val="24"/>
        </w:rPr>
        <w:t xml:space="preserve"> </w:t>
      </w:r>
      <w:r w:rsidRPr="002B215A">
        <w:rPr>
          <w:rFonts w:ascii="Times New Roman" w:eastAsia="Times New Roman" w:hAnsi="Times New Roman" w:cs="Times New Roman"/>
          <w:b/>
          <w:bCs/>
          <w:sz w:val="24"/>
          <w:szCs w:val="24"/>
        </w:rPr>
        <w:t>Франции</w:t>
      </w:r>
      <w:r w:rsidRPr="002B215A">
        <w:rPr>
          <w:rFonts w:ascii="Times New Roman" w:eastAsia="Times New Roman" w:hAnsi="Times New Roman" w:cs="Times New Roman"/>
          <w:b/>
          <w:bCs/>
          <w:spacing w:val="-4"/>
          <w:sz w:val="24"/>
          <w:szCs w:val="24"/>
        </w:rPr>
        <w:t xml:space="preserve"> </w:t>
      </w:r>
      <w:r w:rsidRPr="002B215A">
        <w:rPr>
          <w:rFonts w:ascii="Times New Roman" w:eastAsia="Times New Roman" w:hAnsi="Times New Roman" w:cs="Times New Roman"/>
          <w:b/>
          <w:bCs/>
          <w:sz w:val="24"/>
          <w:szCs w:val="24"/>
        </w:rPr>
        <w:t>XVII</w:t>
      </w:r>
      <w:r w:rsidRPr="002B215A">
        <w:rPr>
          <w:rFonts w:ascii="Times New Roman" w:eastAsia="Times New Roman" w:hAnsi="Times New Roman" w:cs="Times New Roman"/>
          <w:b/>
          <w:bCs/>
          <w:spacing w:val="2"/>
          <w:sz w:val="24"/>
          <w:szCs w:val="24"/>
        </w:rPr>
        <w:t xml:space="preserve"> </w:t>
      </w:r>
      <w:r w:rsidRPr="002B215A">
        <w:rPr>
          <w:rFonts w:ascii="Times New Roman" w:eastAsia="Times New Roman" w:hAnsi="Times New Roman" w:cs="Times New Roman"/>
          <w:b/>
          <w:bCs/>
          <w:sz w:val="24"/>
          <w:szCs w:val="24"/>
        </w:rPr>
        <w:t>и</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XVIII</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веков.</w:t>
      </w:r>
    </w:p>
    <w:p w14:paraId="5DC41C8D" w14:textId="77777777" w:rsidR="002B215A" w:rsidRPr="002B215A" w:rsidRDefault="002B215A" w:rsidP="002B215A">
      <w:pPr>
        <w:widowControl w:val="0"/>
        <w:autoSpaceDE w:val="0"/>
        <w:autoSpaceDN w:val="0"/>
        <w:spacing w:after="0" w:line="272" w:lineRule="exact"/>
        <w:rPr>
          <w:rFonts w:ascii="Times New Roman" w:eastAsia="Times New Roman" w:hAnsi="Times New Roman" w:cs="Times New Roman"/>
          <w:sz w:val="24"/>
          <w:szCs w:val="24"/>
        </w:rPr>
      </w:pPr>
      <w:r w:rsidRPr="002B215A">
        <w:rPr>
          <w:rFonts w:ascii="Times New Roman" w:eastAsia="Times New Roman" w:hAnsi="Times New Roman" w:cs="Times New Roman"/>
          <w:sz w:val="24"/>
          <w:szCs w:val="24"/>
        </w:rPr>
        <w:t>Темы</w:t>
      </w:r>
      <w:r w:rsidRPr="002B215A">
        <w:rPr>
          <w:rFonts w:ascii="Times New Roman" w:eastAsia="Times New Roman" w:hAnsi="Times New Roman" w:cs="Times New Roman"/>
          <w:spacing w:val="-3"/>
          <w:sz w:val="24"/>
          <w:szCs w:val="24"/>
        </w:rPr>
        <w:t xml:space="preserve"> </w:t>
      </w:r>
      <w:r w:rsidRPr="002B215A">
        <w:rPr>
          <w:rFonts w:ascii="Times New Roman" w:eastAsia="Times New Roman" w:hAnsi="Times New Roman" w:cs="Times New Roman"/>
          <w:sz w:val="24"/>
          <w:szCs w:val="24"/>
        </w:rPr>
        <w:t>для</w:t>
      </w:r>
      <w:r w:rsidRPr="002B215A">
        <w:rPr>
          <w:rFonts w:ascii="Times New Roman" w:eastAsia="Times New Roman" w:hAnsi="Times New Roman" w:cs="Times New Roman"/>
          <w:spacing w:val="1"/>
          <w:sz w:val="24"/>
          <w:szCs w:val="24"/>
        </w:rPr>
        <w:t xml:space="preserve"> </w:t>
      </w:r>
      <w:r w:rsidRPr="002B215A">
        <w:rPr>
          <w:rFonts w:ascii="Times New Roman" w:eastAsia="Times New Roman" w:hAnsi="Times New Roman" w:cs="Times New Roman"/>
          <w:sz w:val="24"/>
          <w:szCs w:val="24"/>
        </w:rPr>
        <w:t>докладов</w:t>
      </w:r>
      <w:r w:rsidRPr="002B215A">
        <w:rPr>
          <w:rFonts w:ascii="Times New Roman" w:eastAsia="Times New Roman" w:hAnsi="Times New Roman" w:cs="Times New Roman"/>
          <w:spacing w:val="-2"/>
          <w:sz w:val="24"/>
          <w:szCs w:val="24"/>
        </w:rPr>
        <w:t xml:space="preserve"> </w:t>
      </w:r>
      <w:r w:rsidRPr="002B215A">
        <w:rPr>
          <w:rFonts w:ascii="Times New Roman" w:eastAsia="Times New Roman" w:hAnsi="Times New Roman" w:cs="Times New Roman"/>
          <w:sz w:val="24"/>
          <w:szCs w:val="24"/>
        </w:rPr>
        <w:t>(на</w:t>
      </w:r>
      <w:r w:rsidRPr="002B215A">
        <w:rPr>
          <w:rFonts w:ascii="Times New Roman" w:eastAsia="Times New Roman" w:hAnsi="Times New Roman" w:cs="Times New Roman"/>
          <w:spacing w:val="-6"/>
          <w:sz w:val="24"/>
          <w:szCs w:val="24"/>
        </w:rPr>
        <w:t xml:space="preserve"> </w:t>
      </w:r>
      <w:r w:rsidRPr="002B215A">
        <w:rPr>
          <w:rFonts w:ascii="Times New Roman" w:eastAsia="Times New Roman" w:hAnsi="Times New Roman" w:cs="Times New Roman"/>
          <w:sz w:val="24"/>
          <w:szCs w:val="24"/>
        </w:rPr>
        <w:t>выбор):</w:t>
      </w:r>
    </w:p>
    <w:p w14:paraId="47883C0B"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Версаля.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Семантика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поэтика.</w:t>
      </w:r>
    </w:p>
    <w:p w14:paraId="50743E46" w14:textId="77777777" w:rsidR="002B215A" w:rsidRPr="002B215A" w:rsidRDefault="002B215A" w:rsidP="002B215A">
      <w:pPr>
        <w:widowControl w:val="0"/>
        <w:numPr>
          <w:ilvl w:val="0"/>
          <w:numId w:val="3"/>
        </w:numPr>
        <w:tabs>
          <w:tab w:val="left" w:pos="585"/>
        </w:tabs>
        <w:autoSpaceDE w:val="0"/>
        <w:autoSpaceDN w:val="0"/>
        <w:spacing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3"/>
          <w:sz w:val="24"/>
        </w:rPr>
        <w:t xml:space="preserve"> </w:t>
      </w:r>
      <w:proofErr w:type="gramStart"/>
      <w:r w:rsidRPr="002B215A">
        <w:rPr>
          <w:rFonts w:ascii="Times New Roman" w:eastAsia="Times New Roman" w:hAnsi="Times New Roman" w:cs="Times New Roman"/>
          <w:sz w:val="24"/>
        </w:rPr>
        <w:t>Во-ле</w:t>
      </w:r>
      <w:proofErr w:type="gramEnd"/>
      <w:r w:rsidRPr="002B215A">
        <w:rPr>
          <w:rFonts w:ascii="Times New Roman" w:eastAsia="Times New Roman" w:hAnsi="Times New Roman" w:cs="Times New Roman"/>
          <w:sz w:val="24"/>
        </w:rPr>
        <w:t>-Виконт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его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место</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французской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века.</w:t>
      </w:r>
    </w:p>
    <w:p w14:paraId="1685D9D3"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Отель</w:t>
      </w:r>
      <w:r w:rsidRPr="002B215A">
        <w:rPr>
          <w:rFonts w:ascii="Times New Roman" w:eastAsia="Times New Roman" w:hAnsi="Times New Roman" w:cs="Times New Roman"/>
          <w:spacing w:val="-6"/>
          <w:sz w:val="24"/>
        </w:rPr>
        <w:t xml:space="preserve"> </w:t>
      </w:r>
      <w:proofErr w:type="gramStart"/>
      <w:r w:rsidRPr="002B215A">
        <w:rPr>
          <w:rFonts w:ascii="Times New Roman" w:eastAsia="Times New Roman" w:hAnsi="Times New Roman" w:cs="Times New Roman"/>
          <w:sz w:val="24"/>
        </w:rPr>
        <w:t>Ламбер</w:t>
      </w:r>
      <w:proofErr w:type="gramEnd"/>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Париже</w:t>
      </w:r>
    </w:p>
    <w:p w14:paraId="280237B0" w14:textId="77777777" w:rsidR="002B215A" w:rsidRPr="002B215A" w:rsidRDefault="002B215A" w:rsidP="002B215A">
      <w:pPr>
        <w:widowControl w:val="0"/>
        <w:numPr>
          <w:ilvl w:val="0"/>
          <w:numId w:val="3"/>
        </w:numPr>
        <w:tabs>
          <w:tab w:val="left" w:pos="580"/>
        </w:tabs>
        <w:autoSpaceDE w:val="0"/>
        <w:autoSpaceDN w:val="0"/>
        <w:spacing w:after="0" w:line="275" w:lineRule="exact"/>
        <w:ind w:left="579" w:hanging="361"/>
        <w:rPr>
          <w:rFonts w:ascii="Times New Roman" w:eastAsia="Times New Roman" w:hAnsi="Times New Roman" w:cs="Times New Roman"/>
          <w:sz w:val="24"/>
        </w:rPr>
      </w:pP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регулярный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парк.</w:t>
      </w:r>
    </w:p>
    <w:p w14:paraId="781F3213"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Гравюры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Жака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Калло.</w:t>
      </w:r>
    </w:p>
    <w:p w14:paraId="5FD10C9E"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метод</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Жоржа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Ла</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Тура.</w:t>
      </w:r>
    </w:p>
    <w:p w14:paraId="71DE0434"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Бытовой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братьев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Ленен</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художников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круга.</w:t>
      </w:r>
    </w:p>
    <w:p w14:paraId="6D5433ED"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Пуссена</w:t>
      </w:r>
    </w:p>
    <w:p w14:paraId="525900CF"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Творчество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Пуссена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1620-1630-х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годов.</w:t>
      </w:r>
    </w:p>
    <w:p w14:paraId="3B80ECD3"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Исторический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жанр</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 творчестве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Пуссена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1640-1660-х</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годов.</w:t>
      </w:r>
    </w:p>
    <w:p w14:paraId="5C0A3C82"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Клод</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Лоррен.</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Серия</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картин «Четыре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времени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суток»</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 Гос.</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Эрмитаже.</w:t>
      </w:r>
    </w:p>
    <w:p w14:paraId="0FC0299C"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Роль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 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Лоррена.</w:t>
      </w:r>
    </w:p>
    <w:p w14:paraId="5A090C1A" w14:textId="77777777" w:rsidR="002B215A" w:rsidRPr="002B215A" w:rsidRDefault="002B215A" w:rsidP="002B215A">
      <w:pPr>
        <w:widowControl w:val="0"/>
        <w:numPr>
          <w:ilvl w:val="0"/>
          <w:numId w:val="3"/>
        </w:numPr>
        <w:tabs>
          <w:tab w:val="left" w:pos="585"/>
        </w:tabs>
        <w:autoSpaceDE w:val="0"/>
        <w:autoSpaceDN w:val="0"/>
        <w:spacing w:before="2" w:after="0" w:line="240" w:lineRule="auto"/>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Шарль</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Лебрен</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стиль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Людовика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XIV.</w:t>
      </w:r>
    </w:p>
    <w:p w14:paraId="7FBD0CA3" w14:textId="77777777" w:rsidR="002B215A" w:rsidRPr="002B215A" w:rsidRDefault="002B215A" w:rsidP="002B215A">
      <w:pPr>
        <w:widowControl w:val="0"/>
        <w:numPr>
          <w:ilvl w:val="0"/>
          <w:numId w:val="3"/>
        </w:numPr>
        <w:tabs>
          <w:tab w:val="left" w:pos="585"/>
        </w:tabs>
        <w:autoSpaceDE w:val="0"/>
        <w:autoSpaceDN w:val="0"/>
        <w:spacing w:before="90" w:after="0" w:line="240" w:lineRule="auto"/>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Н.</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Ларжильер</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рубежа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веков.</w:t>
      </w:r>
    </w:p>
    <w:p w14:paraId="129AD915"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Парижские</w:t>
      </w:r>
      <w:r w:rsidRPr="002B215A">
        <w:rPr>
          <w:rFonts w:ascii="Times New Roman" w:eastAsia="Times New Roman" w:hAnsi="Times New Roman" w:cs="Times New Roman"/>
          <w:spacing w:val="-12"/>
          <w:sz w:val="24"/>
        </w:rPr>
        <w:t xml:space="preserve"> </w:t>
      </w:r>
      <w:r w:rsidRPr="002B215A">
        <w:rPr>
          <w:rFonts w:ascii="Times New Roman" w:eastAsia="Times New Roman" w:hAnsi="Times New Roman" w:cs="Times New Roman"/>
          <w:sz w:val="24"/>
        </w:rPr>
        <w:t>отели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первой</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половины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(регентство и рококо).</w:t>
      </w:r>
    </w:p>
    <w:p w14:paraId="5986A483"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Военные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сцены</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Ватто.</w:t>
      </w:r>
    </w:p>
    <w:p w14:paraId="1D622409"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Роль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рисунка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 творческом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Ватто</w:t>
      </w:r>
    </w:p>
    <w:p w14:paraId="590D3D11"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Луи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Токке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французский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портрет</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середины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6BECA02C" w14:textId="77777777" w:rsidR="002B215A" w:rsidRPr="002B215A" w:rsidRDefault="002B215A" w:rsidP="002B215A">
      <w:pPr>
        <w:widowControl w:val="0"/>
        <w:numPr>
          <w:ilvl w:val="0"/>
          <w:numId w:val="3"/>
        </w:numPr>
        <w:tabs>
          <w:tab w:val="left" w:pos="585"/>
        </w:tabs>
        <w:autoSpaceDE w:val="0"/>
        <w:autoSpaceDN w:val="0"/>
        <w:spacing w:before="4" w:after="0" w:line="237" w:lineRule="auto"/>
        <w:ind w:left="219" w:right="1536" w:firstLine="0"/>
        <w:rPr>
          <w:rFonts w:ascii="Times New Roman" w:eastAsia="Times New Roman" w:hAnsi="Times New Roman" w:cs="Times New Roman"/>
          <w:sz w:val="24"/>
        </w:rPr>
      </w:pPr>
      <w:r w:rsidRPr="002B215A">
        <w:rPr>
          <w:rFonts w:ascii="Times New Roman" w:eastAsia="Times New Roman" w:hAnsi="Times New Roman" w:cs="Times New Roman"/>
          <w:sz w:val="24"/>
        </w:rPr>
        <w:t>Тема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«Любви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богов»</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во</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французской</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(Франсуа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Буше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художники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рококо).</w:t>
      </w:r>
    </w:p>
    <w:p w14:paraId="6FC9A082" w14:textId="77777777" w:rsidR="002B215A" w:rsidRPr="002B215A" w:rsidRDefault="002B215A" w:rsidP="002B215A">
      <w:pPr>
        <w:widowControl w:val="0"/>
        <w:numPr>
          <w:ilvl w:val="0"/>
          <w:numId w:val="3"/>
        </w:numPr>
        <w:tabs>
          <w:tab w:val="left" w:pos="585"/>
        </w:tabs>
        <w:autoSpaceDE w:val="0"/>
        <w:autoSpaceDN w:val="0"/>
        <w:spacing w:before="4"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Жанровая</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Ж.-Б. С.</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Шардена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Ж.-Б.</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Греза.</w:t>
      </w:r>
    </w:p>
    <w:p w14:paraId="251F840E"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Натюрморт</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творчестве Шардена</w:t>
      </w:r>
    </w:p>
    <w:p w14:paraId="4519C50F"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Римская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архитектура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интерпретации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Юбера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Робера.</w:t>
      </w:r>
    </w:p>
    <w:p w14:paraId="08A99E3A"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Пейзажные</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Ж.О.</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Фрагонара.</w:t>
      </w:r>
    </w:p>
    <w:p w14:paraId="6E27DF60"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детей</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Ж.А. Гудона.</w:t>
      </w:r>
    </w:p>
    <w:p w14:paraId="0AB14A95"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Клодиона.</w:t>
      </w:r>
    </w:p>
    <w:p w14:paraId="4E86EE66" w14:textId="77777777" w:rsidR="002B215A" w:rsidRPr="002B215A" w:rsidRDefault="002B215A" w:rsidP="002B215A">
      <w:pPr>
        <w:widowControl w:val="0"/>
        <w:autoSpaceDE w:val="0"/>
        <w:autoSpaceDN w:val="0"/>
        <w:spacing w:before="5" w:after="0" w:line="240" w:lineRule="auto"/>
        <w:rPr>
          <w:rFonts w:ascii="Times New Roman" w:eastAsia="Times New Roman" w:hAnsi="Times New Roman" w:cs="Times New Roman"/>
          <w:sz w:val="24"/>
          <w:szCs w:val="24"/>
        </w:rPr>
      </w:pPr>
    </w:p>
    <w:p w14:paraId="2974A8B5" w14:textId="77777777" w:rsidR="002B215A" w:rsidRPr="002B215A" w:rsidRDefault="002B215A" w:rsidP="002B215A">
      <w:pPr>
        <w:widowControl w:val="0"/>
        <w:autoSpaceDE w:val="0"/>
        <w:autoSpaceDN w:val="0"/>
        <w:spacing w:after="0" w:line="242" w:lineRule="auto"/>
        <w:ind w:right="403"/>
        <w:jc w:val="both"/>
        <w:outlineLvl w:val="0"/>
        <w:rPr>
          <w:rFonts w:ascii="Times New Roman" w:eastAsia="Times New Roman" w:hAnsi="Times New Roman" w:cs="Times New Roman"/>
          <w:b/>
          <w:bCs/>
          <w:sz w:val="24"/>
          <w:szCs w:val="24"/>
        </w:rPr>
      </w:pPr>
      <w:r w:rsidRPr="002B215A">
        <w:rPr>
          <w:rFonts w:ascii="Times New Roman" w:eastAsia="Times New Roman" w:hAnsi="Times New Roman" w:cs="Times New Roman"/>
          <w:b/>
          <w:bCs/>
          <w:sz w:val="24"/>
          <w:szCs w:val="24"/>
        </w:rPr>
        <w:t>Семинарское занятие 4 (6 часов). Искусство Италии, Англии, Австрии и Германии</w:t>
      </w:r>
      <w:r w:rsidRPr="002B215A">
        <w:rPr>
          <w:rFonts w:ascii="Times New Roman" w:eastAsia="Times New Roman" w:hAnsi="Times New Roman" w:cs="Times New Roman"/>
          <w:b/>
          <w:bCs/>
          <w:spacing w:val="1"/>
          <w:sz w:val="24"/>
          <w:szCs w:val="24"/>
        </w:rPr>
        <w:t xml:space="preserve"> </w:t>
      </w:r>
      <w:r w:rsidRPr="002B215A">
        <w:rPr>
          <w:rFonts w:ascii="Times New Roman" w:eastAsia="Times New Roman" w:hAnsi="Times New Roman" w:cs="Times New Roman"/>
          <w:b/>
          <w:bCs/>
          <w:sz w:val="24"/>
          <w:szCs w:val="24"/>
        </w:rPr>
        <w:t>XVIII века.</w:t>
      </w:r>
    </w:p>
    <w:p w14:paraId="7B78DF92" w14:textId="77777777" w:rsidR="002B215A" w:rsidRPr="002B215A" w:rsidRDefault="002B215A" w:rsidP="002B215A">
      <w:pPr>
        <w:widowControl w:val="0"/>
        <w:numPr>
          <w:ilvl w:val="0"/>
          <w:numId w:val="3"/>
        </w:numPr>
        <w:tabs>
          <w:tab w:val="left" w:pos="585"/>
        </w:tabs>
        <w:autoSpaceDE w:val="0"/>
        <w:autoSpaceDN w:val="0"/>
        <w:spacing w:after="0" w:line="266"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Жанровая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Дж.М.</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Креспи.</w:t>
      </w:r>
    </w:p>
    <w:p w14:paraId="6725F09A"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5"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Живописный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Дж.М.</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Креспи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«Семь</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таинств»</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Дрезденской</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галереи</w:t>
      </w:r>
    </w:p>
    <w:p w14:paraId="358C3ADC"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Пьяцетта.</w:t>
      </w:r>
    </w:p>
    <w:p w14:paraId="5FBAC783"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Маньяско.</w:t>
      </w:r>
    </w:p>
    <w:p w14:paraId="1B84D245"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Поэзия</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античных</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руин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живописи</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Дж.П.</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Паннини.</w:t>
      </w:r>
    </w:p>
    <w:p w14:paraId="51836733"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Романтические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архитектурные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фантазии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офортах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Дж.Б.Пиранези.</w:t>
      </w:r>
    </w:p>
    <w:p w14:paraId="391AE9F7"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Живописные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эскизы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Тьеполо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роль 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творческом</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методе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мастера.</w:t>
      </w:r>
    </w:p>
    <w:p w14:paraId="588E8BC9"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Цикл</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фресок</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Тьеполо для</w:t>
      </w:r>
      <w:r w:rsidRPr="002B215A">
        <w:rPr>
          <w:rFonts w:ascii="Times New Roman" w:eastAsia="Times New Roman" w:hAnsi="Times New Roman" w:cs="Times New Roman"/>
          <w:spacing w:val="-9"/>
          <w:sz w:val="24"/>
        </w:rPr>
        <w:t xml:space="preserve"> </w:t>
      </w:r>
      <w:r w:rsidRPr="002B215A">
        <w:rPr>
          <w:rFonts w:ascii="Times New Roman" w:eastAsia="Times New Roman" w:hAnsi="Times New Roman" w:cs="Times New Roman"/>
          <w:sz w:val="24"/>
        </w:rPr>
        <w:t>виллы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Вальмарана.</w:t>
      </w:r>
    </w:p>
    <w:p w14:paraId="6F957CCD"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офорты</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Дж.Б.</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Тьеполо.</w:t>
      </w:r>
    </w:p>
    <w:p w14:paraId="54E1BC0F" w14:textId="77777777" w:rsidR="002B215A" w:rsidRPr="002B215A" w:rsidRDefault="002B215A" w:rsidP="002B215A">
      <w:pPr>
        <w:widowControl w:val="0"/>
        <w:numPr>
          <w:ilvl w:val="0"/>
          <w:numId w:val="3"/>
        </w:numPr>
        <w:tabs>
          <w:tab w:val="left" w:pos="580"/>
        </w:tabs>
        <w:autoSpaceDE w:val="0"/>
        <w:autoSpaceDN w:val="0"/>
        <w:spacing w:before="5" w:after="0" w:line="237" w:lineRule="auto"/>
        <w:ind w:left="219" w:right="1752" w:firstLine="0"/>
        <w:rPr>
          <w:rFonts w:ascii="Times New Roman" w:eastAsia="Times New Roman" w:hAnsi="Times New Roman" w:cs="Times New Roman"/>
          <w:sz w:val="24"/>
        </w:rPr>
      </w:pPr>
      <w:r w:rsidRPr="002B215A">
        <w:rPr>
          <w:rFonts w:ascii="Times New Roman" w:eastAsia="Times New Roman" w:hAnsi="Times New Roman" w:cs="Times New Roman"/>
          <w:sz w:val="24"/>
        </w:rPr>
        <w:t>Чизик-хаус лорда Берлингтона и палладианство в английской архитектуре</w:t>
      </w:r>
      <w:r w:rsidRPr="002B215A">
        <w:rPr>
          <w:rFonts w:ascii="Times New Roman" w:eastAsia="Times New Roman" w:hAnsi="Times New Roman" w:cs="Times New Roman"/>
          <w:spacing w:val="-57"/>
          <w:sz w:val="24"/>
        </w:rPr>
        <w:t xml:space="preserve"> </w:t>
      </w:r>
      <w:r w:rsidRPr="002B215A">
        <w:rPr>
          <w:rFonts w:ascii="Times New Roman" w:eastAsia="Times New Roman" w:hAnsi="Times New Roman" w:cs="Times New Roman"/>
          <w:sz w:val="24"/>
        </w:rPr>
        <w:t>(Берлингтон,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Колин</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Кемпбелл,</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Уильям</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Кент).</w:t>
      </w:r>
    </w:p>
    <w:p w14:paraId="72F86164"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Интерьер</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английского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неоклассицизма:</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Роберт</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Адам</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Чарльз</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Камерон.</w:t>
      </w:r>
    </w:p>
    <w:p w14:paraId="3DBD2048"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Пейзаж</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искусстве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Гейнсборо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рисунок).</w:t>
      </w:r>
    </w:p>
    <w:p w14:paraId="1B8C33D0"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Портреты</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Дж.</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Рейнолдса.</w:t>
      </w:r>
    </w:p>
    <w:p w14:paraId="6CAC7B3E"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Дж. Райта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из</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Дерби.</w:t>
      </w:r>
    </w:p>
    <w:p w14:paraId="3000DAB5" w14:textId="77777777" w:rsidR="002B215A" w:rsidRPr="002B215A" w:rsidRDefault="002B215A" w:rsidP="002B215A">
      <w:pPr>
        <w:widowControl w:val="0"/>
        <w:numPr>
          <w:ilvl w:val="0"/>
          <w:numId w:val="3"/>
        </w:numPr>
        <w:tabs>
          <w:tab w:val="left" w:pos="585"/>
        </w:tabs>
        <w:autoSpaceDE w:val="0"/>
        <w:autoSpaceDN w:val="0"/>
        <w:spacing w:before="2"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Рисунки</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Джона</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Флаксмана.</w:t>
      </w:r>
    </w:p>
    <w:p w14:paraId="2BD31BDC"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Интерьер</w:t>
      </w:r>
      <w:r w:rsidRPr="002B215A">
        <w:rPr>
          <w:rFonts w:ascii="Times New Roman" w:eastAsia="Times New Roman" w:hAnsi="Times New Roman" w:cs="Times New Roman"/>
          <w:spacing w:val="-8"/>
          <w:sz w:val="24"/>
        </w:rPr>
        <w:t xml:space="preserve"> </w:t>
      </w:r>
      <w:r w:rsidRPr="002B215A">
        <w:rPr>
          <w:rFonts w:ascii="Times New Roman" w:eastAsia="Times New Roman" w:hAnsi="Times New Roman" w:cs="Times New Roman"/>
          <w:sz w:val="24"/>
        </w:rPr>
        <w:t>немецкого</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рококо.</w:t>
      </w:r>
    </w:p>
    <w:p w14:paraId="5CE0930C"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Ансамбль</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дворца</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парка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в</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Сансуси</w:t>
      </w:r>
    </w:p>
    <w:p w14:paraId="2E76222E" w14:textId="77777777" w:rsidR="002B215A" w:rsidRPr="002B215A" w:rsidRDefault="002B215A" w:rsidP="002B215A">
      <w:pPr>
        <w:widowControl w:val="0"/>
        <w:numPr>
          <w:ilvl w:val="0"/>
          <w:numId w:val="3"/>
        </w:numPr>
        <w:tabs>
          <w:tab w:val="left" w:pos="585"/>
        </w:tabs>
        <w:autoSpaceDE w:val="0"/>
        <w:autoSpaceDN w:val="0"/>
        <w:spacing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Архитектор</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Балтазар</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Нёйман.</w:t>
      </w:r>
    </w:p>
    <w:p w14:paraId="050A0AFE" w14:textId="77777777" w:rsidR="002B215A" w:rsidRPr="002B215A" w:rsidRDefault="002B215A" w:rsidP="002B215A">
      <w:pPr>
        <w:widowControl w:val="0"/>
        <w:numPr>
          <w:ilvl w:val="0"/>
          <w:numId w:val="3"/>
        </w:numPr>
        <w:tabs>
          <w:tab w:val="left" w:pos="585"/>
        </w:tabs>
        <w:autoSpaceDE w:val="0"/>
        <w:autoSpaceDN w:val="0"/>
        <w:spacing w:before="3" w:after="0" w:line="275" w:lineRule="exact"/>
        <w:ind w:left="584" w:hanging="366"/>
        <w:rPr>
          <w:rFonts w:ascii="Times New Roman" w:eastAsia="Times New Roman" w:hAnsi="Times New Roman" w:cs="Times New Roman"/>
          <w:sz w:val="24"/>
        </w:rPr>
      </w:pPr>
      <w:r w:rsidRPr="002B215A">
        <w:rPr>
          <w:rFonts w:ascii="Times New Roman" w:eastAsia="Times New Roman" w:hAnsi="Times New Roman" w:cs="Times New Roman"/>
          <w:sz w:val="24"/>
        </w:rPr>
        <w:t>Скульптура</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Ф.К.</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Мессершмита</w:t>
      </w:r>
    </w:p>
    <w:p w14:paraId="6D54624D" w14:textId="77777777" w:rsidR="002B215A" w:rsidRPr="002B215A" w:rsidRDefault="002B215A" w:rsidP="002B215A">
      <w:pPr>
        <w:widowControl w:val="0"/>
        <w:numPr>
          <w:ilvl w:val="0"/>
          <w:numId w:val="3"/>
        </w:numPr>
        <w:tabs>
          <w:tab w:val="left" w:pos="580"/>
        </w:tabs>
        <w:autoSpaceDE w:val="0"/>
        <w:autoSpaceDN w:val="0"/>
        <w:spacing w:after="0" w:line="275" w:lineRule="exact"/>
        <w:ind w:left="579" w:hanging="361"/>
        <w:rPr>
          <w:rFonts w:ascii="Times New Roman" w:eastAsia="Times New Roman" w:hAnsi="Times New Roman" w:cs="Times New Roman"/>
          <w:sz w:val="24"/>
        </w:rPr>
      </w:pPr>
      <w:r w:rsidRPr="002B215A">
        <w:rPr>
          <w:rFonts w:ascii="Times New Roman" w:eastAsia="Times New Roman" w:hAnsi="Times New Roman" w:cs="Times New Roman"/>
          <w:sz w:val="24"/>
        </w:rPr>
        <w:t>Ф.А.</w:t>
      </w:r>
      <w:r w:rsidRPr="002B215A">
        <w:rPr>
          <w:rFonts w:ascii="Times New Roman" w:eastAsia="Times New Roman" w:hAnsi="Times New Roman" w:cs="Times New Roman"/>
          <w:spacing w:val="-1"/>
          <w:sz w:val="24"/>
        </w:rPr>
        <w:t xml:space="preserve"> </w:t>
      </w:r>
      <w:proofErr w:type="gramStart"/>
      <w:r w:rsidRPr="002B215A">
        <w:rPr>
          <w:rFonts w:ascii="Times New Roman" w:eastAsia="Times New Roman" w:hAnsi="Times New Roman" w:cs="Times New Roman"/>
          <w:sz w:val="24"/>
        </w:rPr>
        <w:t>Маульберч</w:t>
      </w:r>
      <w:proofErr w:type="gramEnd"/>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и</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австрийская</w:t>
      </w:r>
      <w:r w:rsidRPr="002B215A">
        <w:rPr>
          <w:rFonts w:ascii="Times New Roman" w:eastAsia="Times New Roman" w:hAnsi="Times New Roman" w:cs="Times New Roman"/>
          <w:spacing w:val="-2"/>
          <w:sz w:val="24"/>
        </w:rPr>
        <w:t xml:space="preserve"> </w:t>
      </w:r>
      <w:r w:rsidRPr="002B215A">
        <w:rPr>
          <w:rFonts w:ascii="Times New Roman" w:eastAsia="Times New Roman" w:hAnsi="Times New Roman" w:cs="Times New Roman"/>
          <w:sz w:val="24"/>
        </w:rPr>
        <w:t>живопись</w:t>
      </w:r>
      <w:r w:rsidRPr="002B215A">
        <w:rPr>
          <w:rFonts w:ascii="Times New Roman" w:eastAsia="Times New Roman" w:hAnsi="Times New Roman" w:cs="Times New Roman"/>
          <w:spacing w:val="-6"/>
          <w:sz w:val="24"/>
        </w:rPr>
        <w:t xml:space="preserve"> </w:t>
      </w:r>
      <w:r w:rsidRPr="002B215A">
        <w:rPr>
          <w:rFonts w:ascii="Times New Roman" w:eastAsia="Times New Roman" w:hAnsi="Times New Roman" w:cs="Times New Roman"/>
          <w:sz w:val="24"/>
        </w:rPr>
        <w:t>XVIII</w:t>
      </w:r>
      <w:r w:rsidRPr="002B215A">
        <w:rPr>
          <w:rFonts w:ascii="Times New Roman" w:eastAsia="Times New Roman" w:hAnsi="Times New Roman" w:cs="Times New Roman"/>
          <w:spacing w:val="-5"/>
          <w:sz w:val="24"/>
        </w:rPr>
        <w:t xml:space="preserve"> </w:t>
      </w:r>
      <w:r w:rsidRPr="002B215A">
        <w:rPr>
          <w:rFonts w:ascii="Times New Roman" w:eastAsia="Times New Roman" w:hAnsi="Times New Roman" w:cs="Times New Roman"/>
          <w:sz w:val="24"/>
        </w:rPr>
        <w:t>века</w:t>
      </w:r>
    </w:p>
    <w:p w14:paraId="594C0E5F" w14:textId="77777777" w:rsidR="002B215A" w:rsidRPr="000757A2" w:rsidRDefault="002B215A" w:rsidP="002B215A">
      <w:pPr>
        <w:widowControl w:val="0"/>
        <w:autoSpaceDE w:val="0"/>
        <w:autoSpaceDN w:val="0"/>
        <w:spacing w:before="3" w:after="0" w:line="240" w:lineRule="auto"/>
        <w:rPr>
          <w:rFonts w:ascii="Times New Roman" w:eastAsia="Times New Roman" w:hAnsi="Times New Roman" w:cs="Times New Roman"/>
          <w:sz w:val="24"/>
          <w:szCs w:val="24"/>
        </w:rPr>
      </w:pPr>
    </w:p>
    <w:p w14:paraId="55D029A7" w14:textId="77777777" w:rsidR="002B215A" w:rsidRPr="002B215A" w:rsidRDefault="002B215A" w:rsidP="002B215A">
      <w:pPr>
        <w:widowControl w:val="0"/>
        <w:numPr>
          <w:ilvl w:val="1"/>
          <w:numId w:val="4"/>
        </w:numPr>
        <w:tabs>
          <w:tab w:val="left" w:pos="642"/>
        </w:tabs>
        <w:autoSpaceDE w:val="0"/>
        <w:autoSpaceDN w:val="0"/>
        <w:spacing w:after="0" w:line="275" w:lineRule="exact"/>
        <w:ind w:hanging="423"/>
        <w:jc w:val="both"/>
        <w:rPr>
          <w:rFonts w:ascii="Times New Roman" w:eastAsia="Times New Roman" w:hAnsi="Times New Roman" w:cs="Times New Roman"/>
          <w:sz w:val="24"/>
        </w:rPr>
      </w:pPr>
      <w:r w:rsidRPr="002B215A">
        <w:rPr>
          <w:rFonts w:ascii="Times New Roman" w:eastAsia="Times New Roman" w:hAnsi="Times New Roman" w:cs="Times New Roman"/>
          <w:sz w:val="24"/>
        </w:rPr>
        <w:t>Методические</w:t>
      </w:r>
      <w:r w:rsidRPr="002B215A">
        <w:rPr>
          <w:rFonts w:ascii="Times New Roman" w:eastAsia="Times New Roman" w:hAnsi="Times New Roman" w:cs="Times New Roman"/>
          <w:spacing w:val="-4"/>
          <w:sz w:val="24"/>
        </w:rPr>
        <w:t xml:space="preserve"> </w:t>
      </w:r>
      <w:r w:rsidRPr="002B215A">
        <w:rPr>
          <w:rFonts w:ascii="Times New Roman" w:eastAsia="Times New Roman" w:hAnsi="Times New Roman" w:cs="Times New Roman"/>
          <w:sz w:val="24"/>
        </w:rPr>
        <w:t>рекомендации</w:t>
      </w:r>
      <w:r w:rsidRPr="002B215A">
        <w:rPr>
          <w:rFonts w:ascii="Times New Roman" w:eastAsia="Times New Roman" w:hAnsi="Times New Roman" w:cs="Times New Roman"/>
          <w:spacing w:val="-1"/>
          <w:sz w:val="24"/>
        </w:rPr>
        <w:t xml:space="preserve"> </w:t>
      </w:r>
      <w:r w:rsidRPr="002B215A">
        <w:rPr>
          <w:rFonts w:ascii="Times New Roman" w:eastAsia="Times New Roman" w:hAnsi="Times New Roman" w:cs="Times New Roman"/>
          <w:sz w:val="24"/>
        </w:rPr>
        <w:t>по</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подготовке</w:t>
      </w:r>
      <w:r w:rsidRPr="002B215A">
        <w:rPr>
          <w:rFonts w:ascii="Times New Roman" w:eastAsia="Times New Roman" w:hAnsi="Times New Roman" w:cs="Times New Roman"/>
          <w:spacing w:val="-3"/>
          <w:sz w:val="24"/>
        </w:rPr>
        <w:t xml:space="preserve"> </w:t>
      </w:r>
      <w:r w:rsidRPr="002B215A">
        <w:rPr>
          <w:rFonts w:ascii="Times New Roman" w:eastAsia="Times New Roman" w:hAnsi="Times New Roman" w:cs="Times New Roman"/>
          <w:sz w:val="24"/>
        </w:rPr>
        <w:t>письменных</w:t>
      </w:r>
      <w:r w:rsidRPr="002B215A">
        <w:rPr>
          <w:rFonts w:ascii="Times New Roman" w:eastAsia="Times New Roman" w:hAnsi="Times New Roman" w:cs="Times New Roman"/>
          <w:spacing w:val="-7"/>
          <w:sz w:val="24"/>
        </w:rPr>
        <w:t xml:space="preserve"> </w:t>
      </w:r>
      <w:r w:rsidRPr="002B215A">
        <w:rPr>
          <w:rFonts w:ascii="Times New Roman" w:eastAsia="Times New Roman" w:hAnsi="Times New Roman" w:cs="Times New Roman"/>
          <w:sz w:val="24"/>
        </w:rPr>
        <w:t>работ:</w:t>
      </w:r>
    </w:p>
    <w:p w14:paraId="1C4D393C" w14:textId="77777777" w:rsidR="00A96FC2" w:rsidRPr="00A96FC2" w:rsidRDefault="00A96FC2" w:rsidP="00A96FC2">
      <w:pPr>
        <w:widowControl w:val="0"/>
        <w:autoSpaceDE w:val="0"/>
        <w:autoSpaceDN w:val="0"/>
        <w:spacing w:after="0" w:line="240" w:lineRule="auto"/>
        <w:ind w:right="400" w:firstLine="641"/>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Доклад пишется студентом на одну из предложенных преподавателем тем (см. список тем для доклада) или на тему, предложенную студентом самостоятельно, при условии предварительного согласования этой темы с преподавателем. Большинство тем сформулированы достаточно широко, поэтому задача студента – адаптировать тему в соответствии с требованиями, что и определяет авторский взгляд на проблему.</w:t>
      </w:r>
    </w:p>
    <w:p w14:paraId="59996479" w14:textId="77777777" w:rsidR="00A96FC2" w:rsidRPr="00A96FC2" w:rsidRDefault="00A96FC2" w:rsidP="00A96FC2">
      <w:pPr>
        <w:widowControl w:val="0"/>
        <w:autoSpaceDE w:val="0"/>
        <w:autoSpaceDN w:val="0"/>
        <w:spacing w:after="0" w:line="240" w:lineRule="auto"/>
        <w:ind w:right="400"/>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ab/>
        <w:t xml:space="preserve">Доклад должен быть посвящен узкому вопросу и рассмотрению небольшой группы произведений в проблемном ракурсе. Иными словами, необходимо ограничить количество памятников в зависимости от выбранного вида искусства: живопись – 5-10 произведений, скульптура – 3-5 произведений, архитектура – 1-3 произведения. </w:t>
      </w:r>
    </w:p>
    <w:p w14:paraId="6CB06034" w14:textId="77777777" w:rsidR="00A96FC2" w:rsidRPr="00A96FC2" w:rsidRDefault="00A96FC2" w:rsidP="00A96FC2">
      <w:pPr>
        <w:widowControl w:val="0"/>
        <w:autoSpaceDE w:val="0"/>
        <w:autoSpaceDN w:val="0"/>
        <w:spacing w:after="0" w:line="240" w:lineRule="auto"/>
        <w:ind w:right="400" w:firstLine="708"/>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 xml:space="preserve">Подробное рассмотрение выбранных памятников обязательно дополняется изучением минимальной литературы: не менее 5 публикаций по данной теме на русском или иностранном языке (общие истории искусства, монографии по данной эпохе, работы или статьи по отдельному мастеру). </w:t>
      </w:r>
    </w:p>
    <w:p w14:paraId="45679A75" w14:textId="77777777" w:rsidR="00A96FC2" w:rsidRPr="00A96FC2" w:rsidRDefault="00A96FC2" w:rsidP="00A96FC2">
      <w:pPr>
        <w:widowControl w:val="0"/>
        <w:autoSpaceDE w:val="0"/>
        <w:autoSpaceDN w:val="0"/>
        <w:spacing w:after="0" w:line="240" w:lineRule="auto"/>
        <w:ind w:right="400" w:firstLine="708"/>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 xml:space="preserve">Цель доклада – соотнести выводы, полученные в ходе внимательного изучения произведений, с представлениями об этой теме в научной литературе. </w:t>
      </w:r>
    </w:p>
    <w:p w14:paraId="329D662D" w14:textId="77777777" w:rsidR="00A96FC2" w:rsidRPr="00A96FC2" w:rsidRDefault="00A96FC2" w:rsidP="00A96FC2">
      <w:pPr>
        <w:widowControl w:val="0"/>
        <w:autoSpaceDE w:val="0"/>
        <w:autoSpaceDN w:val="0"/>
        <w:spacing w:after="0" w:line="240" w:lineRule="auto"/>
        <w:ind w:right="400" w:firstLine="708"/>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Регламент выступления составляет 15-20 минут. Это означает, что при стандартных параметрах текста (14 кегль шрифта, полуторный межстрочный интервал) доклад должен соответствовать объему 8-10 страниц.</w:t>
      </w:r>
    </w:p>
    <w:p w14:paraId="5B65A6DC" w14:textId="77777777" w:rsidR="00A96FC2" w:rsidRPr="00A96FC2" w:rsidRDefault="00A96FC2" w:rsidP="00A96FC2">
      <w:pPr>
        <w:widowControl w:val="0"/>
        <w:autoSpaceDE w:val="0"/>
        <w:autoSpaceDN w:val="0"/>
        <w:spacing w:after="0" w:line="240" w:lineRule="auto"/>
        <w:ind w:right="400"/>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ab/>
        <w:t>Выступление с докладом обязательно сопровождается презентацией, что важно для всех участников учебного процесса. Презентация помогает докладчику тщательно продумать структуру доклада и четко изложить основные идеи и выводы, а аудитории – лучше понять содержание доклада и задать вопросы, что является необходимой составляющей семинарского занятия.</w:t>
      </w:r>
    </w:p>
    <w:p w14:paraId="028E3764" w14:textId="77777777" w:rsidR="000757A2" w:rsidRDefault="00A96FC2" w:rsidP="000757A2">
      <w:pPr>
        <w:widowControl w:val="0"/>
        <w:autoSpaceDE w:val="0"/>
        <w:autoSpaceDN w:val="0"/>
        <w:spacing w:after="0" w:line="240" w:lineRule="auto"/>
        <w:ind w:right="400"/>
        <w:jc w:val="both"/>
        <w:rPr>
          <w:rFonts w:ascii="Times New Roman" w:eastAsia="Times New Roman" w:hAnsi="Times New Roman" w:cs="Times New Roman"/>
          <w:sz w:val="24"/>
          <w:szCs w:val="24"/>
        </w:rPr>
      </w:pPr>
      <w:r w:rsidRPr="00A96FC2">
        <w:rPr>
          <w:rFonts w:ascii="Times New Roman" w:eastAsia="Times New Roman" w:hAnsi="Times New Roman" w:cs="Times New Roman"/>
          <w:sz w:val="24"/>
          <w:szCs w:val="24"/>
        </w:rPr>
        <w:tab/>
        <w:t xml:space="preserve">Выступление с докладом оценивается выше, чем отправленная на почту работа. Представление доклада является важнейшим навыком, который необходим для качественного освоения учебной программы и успешного завершения обучения в </w:t>
      </w:r>
      <w:r w:rsidRPr="00A96FC2">
        <w:rPr>
          <w:rFonts w:ascii="Times New Roman" w:eastAsia="Times New Roman" w:hAnsi="Times New Roman" w:cs="Times New Roman"/>
          <w:sz w:val="24"/>
          <w:szCs w:val="24"/>
        </w:rPr>
        <w:lastRenderedPageBreak/>
        <w:t>университете (защита ВКР). Опыт устного выступления, полученный в ходе семинарских занятий, позволяет студенту понять основные принципы презентации темы (соответствие регламенту по времени, ясная структура доклада, отражающая содержание работы) и особенности взаимодействия с публикой (ответы на вопросы, ведение дискуссии по теме работы).</w:t>
      </w:r>
    </w:p>
    <w:p w14:paraId="7D328406" w14:textId="77777777" w:rsidR="005D2A61" w:rsidRDefault="005D2A61" w:rsidP="005D2A61">
      <w:pPr>
        <w:widowControl w:val="0"/>
        <w:autoSpaceDE w:val="0"/>
        <w:autoSpaceDN w:val="0"/>
        <w:spacing w:after="0" w:line="240" w:lineRule="auto"/>
        <w:ind w:right="400"/>
        <w:rPr>
          <w:rFonts w:ascii="Times New Roman" w:eastAsia="Times New Roman" w:hAnsi="Times New Roman" w:cs="Times New Roman"/>
          <w:sz w:val="24"/>
          <w:szCs w:val="24"/>
        </w:rPr>
      </w:pPr>
    </w:p>
    <w:p w14:paraId="3FD7754C" w14:textId="77777777" w:rsidR="005D2A61" w:rsidRDefault="005D2A61" w:rsidP="005D2A61">
      <w:pPr>
        <w:widowControl w:val="0"/>
        <w:autoSpaceDE w:val="0"/>
        <w:autoSpaceDN w:val="0"/>
        <w:spacing w:after="0" w:line="240" w:lineRule="auto"/>
        <w:ind w:right="40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BB478C7" w14:textId="6E369AA4" w:rsidR="000757A2" w:rsidRPr="000757A2" w:rsidRDefault="000757A2" w:rsidP="000757A2">
      <w:pPr>
        <w:widowControl w:val="0"/>
        <w:autoSpaceDE w:val="0"/>
        <w:autoSpaceDN w:val="0"/>
        <w:spacing w:after="0" w:line="240" w:lineRule="auto"/>
        <w:ind w:right="40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1.</w:t>
      </w:r>
    </w:p>
    <w:p w14:paraId="758A25DC" w14:textId="77777777" w:rsidR="000757A2" w:rsidRDefault="000757A2" w:rsidP="000757A2">
      <w:pPr>
        <w:widowControl w:val="0"/>
        <w:autoSpaceDE w:val="0"/>
        <w:autoSpaceDN w:val="0"/>
        <w:spacing w:after="0" w:line="240" w:lineRule="auto"/>
        <w:ind w:right="400"/>
        <w:jc w:val="right"/>
        <w:rPr>
          <w:rFonts w:ascii="Times New Roman" w:eastAsia="Times New Roman" w:hAnsi="Times New Roman" w:cs="Times New Roman"/>
          <w:sz w:val="24"/>
          <w:szCs w:val="24"/>
        </w:rPr>
      </w:pPr>
    </w:p>
    <w:p w14:paraId="099D7F47" w14:textId="24EFB9B7" w:rsidR="00631913" w:rsidRPr="000757A2" w:rsidRDefault="00631913" w:rsidP="000757A2">
      <w:pPr>
        <w:widowControl w:val="0"/>
        <w:autoSpaceDE w:val="0"/>
        <w:autoSpaceDN w:val="0"/>
        <w:spacing w:after="0" w:line="240" w:lineRule="auto"/>
        <w:ind w:right="400"/>
        <w:jc w:val="center"/>
        <w:rPr>
          <w:rFonts w:ascii="Times New Roman" w:eastAsia="Times New Roman" w:hAnsi="Times New Roman" w:cs="Times New Roman"/>
          <w:sz w:val="24"/>
          <w:szCs w:val="24"/>
        </w:rPr>
      </w:pPr>
      <w:r w:rsidRPr="00631913">
        <w:rPr>
          <w:rFonts w:ascii="Times New Roman" w:eastAsia="Times New Roman" w:hAnsi="Times New Roman" w:cs="Times New Roman"/>
          <w:b/>
          <w:bCs/>
          <w:sz w:val="24"/>
          <w:szCs w:val="24"/>
        </w:rPr>
        <w:t>АННОТАЦИЯ</w:t>
      </w:r>
      <w:r w:rsidRPr="00631913">
        <w:rPr>
          <w:rFonts w:ascii="Times New Roman" w:eastAsia="Times New Roman" w:hAnsi="Times New Roman" w:cs="Times New Roman"/>
          <w:b/>
          <w:bCs/>
          <w:spacing w:val="-3"/>
          <w:sz w:val="24"/>
          <w:szCs w:val="24"/>
        </w:rPr>
        <w:t xml:space="preserve"> </w:t>
      </w:r>
      <w:r w:rsidRPr="00631913">
        <w:rPr>
          <w:rFonts w:ascii="Times New Roman" w:eastAsia="Times New Roman" w:hAnsi="Times New Roman" w:cs="Times New Roman"/>
          <w:b/>
          <w:bCs/>
          <w:sz w:val="24"/>
          <w:szCs w:val="24"/>
        </w:rPr>
        <w:t>ДИСЦИПЛИНЫ</w:t>
      </w:r>
    </w:p>
    <w:p w14:paraId="7A287971" w14:textId="77777777" w:rsidR="00631913" w:rsidRPr="000757A2" w:rsidRDefault="00631913" w:rsidP="00631913">
      <w:pPr>
        <w:widowControl w:val="0"/>
        <w:autoSpaceDE w:val="0"/>
        <w:autoSpaceDN w:val="0"/>
        <w:spacing w:before="7" w:after="0" w:line="240" w:lineRule="auto"/>
        <w:rPr>
          <w:rFonts w:ascii="Times New Roman" w:eastAsia="Times New Roman" w:hAnsi="Times New Roman" w:cs="Times New Roman"/>
          <w:sz w:val="24"/>
          <w:szCs w:val="24"/>
        </w:rPr>
      </w:pPr>
    </w:p>
    <w:p w14:paraId="7DC7DC28" w14:textId="636766B5" w:rsidR="00631913" w:rsidRPr="00631913" w:rsidRDefault="00631913" w:rsidP="00631913">
      <w:pPr>
        <w:widowControl w:val="0"/>
        <w:autoSpaceDE w:val="0"/>
        <w:autoSpaceDN w:val="0"/>
        <w:spacing w:after="0" w:line="240" w:lineRule="auto"/>
        <w:ind w:left="219" w:right="408"/>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 xml:space="preserve">Дисциплина «Зарубежное искусство XVII-XVIII веков» </w:t>
      </w:r>
      <w:bookmarkStart w:id="2" w:name="_GoBack"/>
      <w:bookmarkEnd w:id="2"/>
      <w:r w:rsidRPr="00631913">
        <w:rPr>
          <w:rFonts w:ascii="Times New Roman" w:eastAsia="Times New Roman" w:hAnsi="Times New Roman" w:cs="Times New Roman"/>
          <w:sz w:val="24"/>
          <w:szCs w:val="24"/>
        </w:rPr>
        <w:t>реализуется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факультете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кафедрой</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теории</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истории</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искусства.</w:t>
      </w:r>
    </w:p>
    <w:p w14:paraId="7755F153" w14:textId="77777777" w:rsidR="00631913" w:rsidRPr="00631913" w:rsidRDefault="00631913" w:rsidP="00631913">
      <w:pPr>
        <w:widowControl w:val="0"/>
        <w:tabs>
          <w:tab w:val="left" w:pos="982"/>
          <w:tab w:val="left" w:pos="1825"/>
          <w:tab w:val="left" w:pos="2583"/>
          <w:tab w:val="left" w:pos="3532"/>
          <w:tab w:val="left" w:pos="3998"/>
          <w:tab w:val="left" w:pos="4362"/>
          <w:tab w:val="left" w:pos="4698"/>
          <w:tab w:val="left" w:pos="5274"/>
          <w:tab w:val="left" w:pos="5634"/>
          <w:tab w:val="left" w:pos="6525"/>
          <w:tab w:val="left" w:pos="6718"/>
          <w:tab w:val="left" w:pos="7878"/>
          <w:tab w:val="left" w:pos="8304"/>
          <w:tab w:val="left" w:pos="8664"/>
          <w:tab w:val="left" w:pos="9432"/>
        </w:tabs>
        <w:autoSpaceDE w:val="0"/>
        <w:autoSpaceDN w:val="0"/>
        <w:spacing w:before="1" w:after="0" w:line="240" w:lineRule="auto"/>
        <w:ind w:left="219" w:right="404"/>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Цель</w:t>
      </w:r>
      <w:r w:rsidRPr="00631913">
        <w:rPr>
          <w:rFonts w:ascii="Times New Roman" w:eastAsia="Times New Roman" w:hAnsi="Times New Roman" w:cs="Times New Roman"/>
          <w:sz w:val="24"/>
          <w:szCs w:val="24"/>
        </w:rPr>
        <w:tab/>
      </w:r>
      <w:proofErr w:type="gramStart"/>
      <w:r w:rsidRPr="00631913">
        <w:rPr>
          <w:rFonts w:ascii="Times New Roman" w:eastAsia="Times New Roman" w:hAnsi="Times New Roman" w:cs="Times New Roman"/>
          <w:sz w:val="24"/>
          <w:szCs w:val="24"/>
        </w:rPr>
        <w:t>дисциплины:</w:t>
      </w:r>
      <w:r w:rsidRPr="00631913">
        <w:rPr>
          <w:rFonts w:ascii="Times New Roman" w:eastAsia="Times New Roman" w:hAnsi="Times New Roman" w:cs="Times New Roman"/>
          <w:sz w:val="24"/>
          <w:szCs w:val="24"/>
        </w:rPr>
        <w:tab/>
      </w:r>
      <w:proofErr w:type="gramEnd"/>
      <w:r w:rsidRPr="00631913">
        <w:rPr>
          <w:rFonts w:ascii="Times New Roman" w:eastAsia="Times New Roman" w:hAnsi="Times New Roman" w:cs="Times New Roman"/>
          <w:sz w:val="24"/>
          <w:szCs w:val="24"/>
        </w:rPr>
        <w:t>знакомство</w:t>
      </w:r>
      <w:r w:rsidRPr="00631913">
        <w:rPr>
          <w:rFonts w:ascii="Times New Roman" w:eastAsia="Times New Roman" w:hAnsi="Times New Roman" w:cs="Times New Roman"/>
          <w:sz w:val="24"/>
          <w:szCs w:val="24"/>
        </w:rPr>
        <w:tab/>
        <w:t>студентов</w:t>
      </w:r>
      <w:r w:rsidRPr="00631913">
        <w:rPr>
          <w:rFonts w:ascii="Times New Roman" w:eastAsia="Times New Roman" w:hAnsi="Times New Roman" w:cs="Times New Roman"/>
          <w:sz w:val="24"/>
          <w:szCs w:val="24"/>
        </w:rPr>
        <w:tab/>
        <w:t>с</w:t>
      </w:r>
      <w:r w:rsidRPr="00631913">
        <w:rPr>
          <w:rFonts w:ascii="Times New Roman" w:eastAsia="Times New Roman" w:hAnsi="Times New Roman" w:cs="Times New Roman"/>
          <w:sz w:val="24"/>
          <w:szCs w:val="24"/>
        </w:rPr>
        <w:tab/>
        <w:t>этапами</w:t>
      </w:r>
      <w:r w:rsidRPr="00631913">
        <w:rPr>
          <w:rFonts w:ascii="Times New Roman" w:eastAsia="Times New Roman" w:hAnsi="Times New Roman" w:cs="Times New Roman"/>
          <w:sz w:val="24"/>
          <w:szCs w:val="24"/>
        </w:rPr>
        <w:tab/>
      </w:r>
      <w:r w:rsidRPr="00631913">
        <w:rPr>
          <w:rFonts w:ascii="Times New Roman" w:eastAsia="Times New Roman" w:hAnsi="Times New Roman" w:cs="Times New Roman"/>
          <w:sz w:val="24"/>
          <w:szCs w:val="24"/>
        </w:rPr>
        <w:tab/>
        <w:t>развития</w:t>
      </w:r>
      <w:r w:rsidRPr="00631913">
        <w:rPr>
          <w:rFonts w:ascii="Times New Roman" w:eastAsia="Times New Roman" w:hAnsi="Times New Roman" w:cs="Times New Roman"/>
          <w:sz w:val="24"/>
          <w:szCs w:val="24"/>
        </w:rPr>
        <w:tab/>
        <w:t>архитектуры</w:t>
      </w:r>
      <w:r w:rsidRPr="00631913">
        <w:rPr>
          <w:rFonts w:ascii="Times New Roman" w:eastAsia="Times New Roman" w:hAnsi="Times New Roman" w:cs="Times New Roman"/>
          <w:sz w:val="24"/>
          <w:szCs w:val="24"/>
        </w:rPr>
        <w:tab/>
        <w:t>и</w:t>
      </w:r>
      <w:r w:rsidRPr="00631913">
        <w:rPr>
          <w:rFonts w:ascii="Times New Roman" w:eastAsia="Times New Roman" w:hAnsi="Times New Roman" w:cs="Times New Roman"/>
          <w:spacing w:val="-57"/>
          <w:sz w:val="24"/>
          <w:szCs w:val="24"/>
        </w:rPr>
        <w:t xml:space="preserve"> </w:t>
      </w:r>
      <w:r w:rsidRPr="00631913">
        <w:rPr>
          <w:rFonts w:ascii="Times New Roman" w:eastAsia="Times New Roman" w:hAnsi="Times New Roman" w:cs="Times New Roman"/>
          <w:sz w:val="24"/>
          <w:szCs w:val="24"/>
        </w:rPr>
        <w:t>изобразительного</w:t>
      </w:r>
      <w:r w:rsidRPr="00631913">
        <w:rPr>
          <w:rFonts w:ascii="Times New Roman" w:eastAsia="Times New Roman" w:hAnsi="Times New Roman" w:cs="Times New Roman"/>
          <w:spacing w:val="54"/>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53"/>
          <w:sz w:val="24"/>
          <w:szCs w:val="24"/>
        </w:rPr>
        <w:t xml:space="preserve"> </w:t>
      </w:r>
      <w:r w:rsidRPr="00631913">
        <w:rPr>
          <w:rFonts w:ascii="Times New Roman" w:eastAsia="Times New Roman" w:hAnsi="Times New Roman" w:cs="Times New Roman"/>
          <w:sz w:val="24"/>
          <w:szCs w:val="24"/>
        </w:rPr>
        <w:t>в</w:t>
      </w:r>
      <w:r w:rsidRPr="00631913">
        <w:rPr>
          <w:rFonts w:ascii="Times New Roman" w:eastAsia="Times New Roman" w:hAnsi="Times New Roman" w:cs="Times New Roman"/>
          <w:spacing w:val="56"/>
          <w:sz w:val="24"/>
          <w:szCs w:val="24"/>
        </w:rPr>
        <w:t xml:space="preserve"> </w:t>
      </w:r>
      <w:r w:rsidRPr="00631913">
        <w:rPr>
          <w:rFonts w:ascii="Times New Roman" w:eastAsia="Times New Roman" w:hAnsi="Times New Roman" w:cs="Times New Roman"/>
          <w:sz w:val="24"/>
          <w:szCs w:val="24"/>
        </w:rPr>
        <w:t>контексте</w:t>
      </w:r>
      <w:r w:rsidRPr="00631913">
        <w:rPr>
          <w:rFonts w:ascii="Times New Roman" w:eastAsia="Times New Roman" w:hAnsi="Times New Roman" w:cs="Times New Roman"/>
          <w:spacing w:val="54"/>
          <w:sz w:val="24"/>
          <w:szCs w:val="24"/>
        </w:rPr>
        <w:t xml:space="preserve"> </w:t>
      </w:r>
      <w:r w:rsidRPr="00631913">
        <w:rPr>
          <w:rFonts w:ascii="Times New Roman" w:eastAsia="Times New Roman" w:hAnsi="Times New Roman" w:cs="Times New Roman"/>
          <w:sz w:val="24"/>
          <w:szCs w:val="24"/>
        </w:rPr>
        <w:t>истории</w:t>
      </w:r>
      <w:r w:rsidRPr="00631913">
        <w:rPr>
          <w:rFonts w:ascii="Times New Roman" w:eastAsia="Times New Roman" w:hAnsi="Times New Roman" w:cs="Times New Roman"/>
          <w:spacing w:val="55"/>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55"/>
          <w:sz w:val="24"/>
          <w:szCs w:val="24"/>
        </w:rPr>
        <w:t xml:space="preserve"> </w:t>
      </w:r>
      <w:r w:rsidRPr="00631913">
        <w:rPr>
          <w:rFonts w:ascii="Times New Roman" w:eastAsia="Times New Roman" w:hAnsi="Times New Roman" w:cs="Times New Roman"/>
          <w:sz w:val="24"/>
          <w:szCs w:val="24"/>
        </w:rPr>
        <w:t>культуры,</w:t>
      </w:r>
      <w:r w:rsidRPr="00631913">
        <w:rPr>
          <w:rFonts w:ascii="Times New Roman" w:eastAsia="Times New Roman" w:hAnsi="Times New Roman" w:cs="Times New Roman"/>
          <w:spacing w:val="56"/>
          <w:sz w:val="24"/>
          <w:szCs w:val="24"/>
        </w:rPr>
        <w:t xml:space="preserve"> </w:t>
      </w:r>
      <w:r w:rsidRPr="00631913">
        <w:rPr>
          <w:rFonts w:ascii="Times New Roman" w:eastAsia="Times New Roman" w:hAnsi="Times New Roman" w:cs="Times New Roman"/>
          <w:sz w:val="24"/>
          <w:szCs w:val="24"/>
        </w:rPr>
        <w:t>с</w:t>
      </w:r>
      <w:r w:rsidRPr="00631913">
        <w:rPr>
          <w:rFonts w:ascii="Times New Roman" w:eastAsia="Times New Roman" w:hAnsi="Times New Roman" w:cs="Times New Roman"/>
          <w:spacing w:val="53"/>
          <w:sz w:val="24"/>
          <w:szCs w:val="24"/>
        </w:rPr>
        <w:t xml:space="preserve"> </w:t>
      </w:r>
      <w:r w:rsidRPr="00631913">
        <w:rPr>
          <w:rFonts w:ascii="Times New Roman" w:eastAsia="Times New Roman" w:hAnsi="Times New Roman" w:cs="Times New Roman"/>
          <w:sz w:val="24"/>
          <w:szCs w:val="24"/>
        </w:rPr>
        <w:t>историей</w:t>
      </w:r>
      <w:r w:rsidRPr="00631913">
        <w:rPr>
          <w:rFonts w:ascii="Times New Roman" w:eastAsia="Times New Roman" w:hAnsi="Times New Roman" w:cs="Times New Roman"/>
          <w:spacing w:val="55"/>
          <w:sz w:val="24"/>
          <w:szCs w:val="24"/>
        </w:rPr>
        <w:t xml:space="preserve"> </w:t>
      </w:r>
      <w:r w:rsidRPr="00631913">
        <w:rPr>
          <w:rFonts w:ascii="Times New Roman" w:eastAsia="Times New Roman" w:hAnsi="Times New Roman" w:cs="Times New Roman"/>
          <w:sz w:val="24"/>
          <w:szCs w:val="24"/>
        </w:rPr>
        <w:t>стилей,</w:t>
      </w:r>
      <w:r w:rsidRPr="00631913">
        <w:rPr>
          <w:rFonts w:ascii="Times New Roman" w:eastAsia="Times New Roman" w:hAnsi="Times New Roman" w:cs="Times New Roman"/>
          <w:spacing w:val="-57"/>
          <w:sz w:val="24"/>
          <w:szCs w:val="24"/>
        </w:rPr>
        <w:t xml:space="preserve"> </w:t>
      </w:r>
      <w:r w:rsidRPr="00631913">
        <w:rPr>
          <w:rFonts w:ascii="Times New Roman" w:eastAsia="Times New Roman" w:hAnsi="Times New Roman" w:cs="Times New Roman"/>
          <w:sz w:val="24"/>
          <w:szCs w:val="24"/>
        </w:rPr>
        <w:t>направлений,</w:t>
      </w:r>
      <w:r w:rsidRPr="00631913">
        <w:rPr>
          <w:rFonts w:ascii="Times New Roman" w:eastAsia="Times New Roman" w:hAnsi="Times New Roman" w:cs="Times New Roman"/>
          <w:sz w:val="24"/>
          <w:szCs w:val="24"/>
        </w:rPr>
        <w:tab/>
        <w:t>национальных</w:t>
      </w:r>
      <w:r w:rsidRPr="00631913">
        <w:rPr>
          <w:rFonts w:ascii="Times New Roman" w:eastAsia="Times New Roman" w:hAnsi="Times New Roman" w:cs="Times New Roman"/>
          <w:sz w:val="24"/>
          <w:szCs w:val="24"/>
        </w:rPr>
        <w:tab/>
        <w:t>школ,</w:t>
      </w:r>
      <w:r w:rsidRPr="00631913">
        <w:rPr>
          <w:rFonts w:ascii="Times New Roman" w:eastAsia="Times New Roman" w:hAnsi="Times New Roman" w:cs="Times New Roman"/>
          <w:sz w:val="24"/>
          <w:szCs w:val="24"/>
        </w:rPr>
        <w:tab/>
        <w:t>с</w:t>
      </w:r>
      <w:r w:rsidRPr="00631913">
        <w:rPr>
          <w:rFonts w:ascii="Times New Roman" w:eastAsia="Times New Roman" w:hAnsi="Times New Roman" w:cs="Times New Roman"/>
          <w:sz w:val="24"/>
          <w:szCs w:val="24"/>
        </w:rPr>
        <w:tab/>
        <w:t>региональными</w:t>
      </w:r>
      <w:r w:rsidRPr="00631913">
        <w:rPr>
          <w:rFonts w:ascii="Times New Roman" w:eastAsia="Times New Roman" w:hAnsi="Times New Roman" w:cs="Times New Roman"/>
          <w:sz w:val="24"/>
          <w:szCs w:val="24"/>
        </w:rPr>
        <w:tab/>
        <w:t>особенностями</w:t>
      </w:r>
      <w:r w:rsidRPr="00631913">
        <w:rPr>
          <w:rFonts w:ascii="Times New Roman" w:eastAsia="Times New Roman" w:hAnsi="Times New Roman" w:cs="Times New Roman"/>
          <w:sz w:val="24"/>
          <w:szCs w:val="24"/>
        </w:rPr>
        <w:tab/>
        <w:t>и</w:t>
      </w:r>
      <w:r w:rsidRPr="00631913">
        <w:rPr>
          <w:rFonts w:ascii="Times New Roman" w:eastAsia="Times New Roman" w:hAnsi="Times New Roman" w:cs="Times New Roman"/>
          <w:sz w:val="24"/>
          <w:szCs w:val="24"/>
        </w:rPr>
        <w:tab/>
        <w:t>технико-</w:t>
      </w:r>
      <w:r w:rsidRPr="00631913">
        <w:rPr>
          <w:rFonts w:ascii="Times New Roman" w:eastAsia="Times New Roman" w:hAnsi="Times New Roman" w:cs="Times New Roman"/>
          <w:spacing w:val="-57"/>
          <w:sz w:val="24"/>
          <w:szCs w:val="24"/>
        </w:rPr>
        <w:t xml:space="preserve"> </w:t>
      </w:r>
      <w:r w:rsidRPr="00631913">
        <w:rPr>
          <w:rFonts w:ascii="Times New Roman" w:eastAsia="Times New Roman" w:hAnsi="Times New Roman" w:cs="Times New Roman"/>
          <w:sz w:val="24"/>
          <w:szCs w:val="24"/>
        </w:rPr>
        <w:t>технологическими</w:t>
      </w:r>
      <w:r w:rsidRPr="00631913">
        <w:rPr>
          <w:rFonts w:ascii="Times New Roman" w:eastAsia="Times New Roman" w:hAnsi="Times New Roman" w:cs="Times New Roman"/>
          <w:spacing w:val="23"/>
          <w:sz w:val="24"/>
          <w:szCs w:val="24"/>
        </w:rPr>
        <w:t xml:space="preserve"> </w:t>
      </w:r>
      <w:r w:rsidRPr="00631913">
        <w:rPr>
          <w:rFonts w:ascii="Times New Roman" w:eastAsia="Times New Roman" w:hAnsi="Times New Roman" w:cs="Times New Roman"/>
          <w:sz w:val="24"/>
          <w:szCs w:val="24"/>
        </w:rPr>
        <w:t>аспектами</w:t>
      </w:r>
      <w:r w:rsidRPr="00631913">
        <w:rPr>
          <w:rFonts w:ascii="Times New Roman" w:eastAsia="Times New Roman" w:hAnsi="Times New Roman" w:cs="Times New Roman"/>
          <w:spacing w:val="18"/>
          <w:sz w:val="24"/>
          <w:szCs w:val="24"/>
        </w:rPr>
        <w:t xml:space="preserve"> </w:t>
      </w:r>
      <w:r w:rsidRPr="00631913">
        <w:rPr>
          <w:rFonts w:ascii="Times New Roman" w:eastAsia="Times New Roman" w:hAnsi="Times New Roman" w:cs="Times New Roman"/>
          <w:sz w:val="24"/>
          <w:szCs w:val="24"/>
        </w:rPr>
        <w:t>эволюции</w:t>
      </w:r>
      <w:r w:rsidRPr="00631913">
        <w:rPr>
          <w:rFonts w:ascii="Times New Roman" w:eastAsia="Times New Roman" w:hAnsi="Times New Roman" w:cs="Times New Roman"/>
          <w:spacing w:val="18"/>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24"/>
          <w:sz w:val="24"/>
          <w:szCs w:val="24"/>
        </w:rPr>
        <w:t xml:space="preserve"> </w:t>
      </w:r>
      <w:r w:rsidRPr="00631913">
        <w:rPr>
          <w:rFonts w:ascii="Times New Roman" w:eastAsia="Times New Roman" w:hAnsi="Times New Roman" w:cs="Times New Roman"/>
          <w:sz w:val="24"/>
          <w:szCs w:val="24"/>
        </w:rPr>
        <w:t>с</w:t>
      </w:r>
      <w:r w:rsidRPr="00631913">
        <w:rPr>
          <w:rFonts w:ascii="Times New Roman" w:eastAsia="Times New Roman" w:hAnsi="Times New Roman" w:cs="Times New Roman"/>
          <w:spacing w:val="21"/>
          <w:sz w:val="24"/>
          <w:szCs w:val="24"/>
        </w:rPr>
        <w:t xml:space="preserve"> </w:t>
      </w:r>
      <w:r w:rsidRPr="00631913">
        <w:rPr>
          <w:rFonts w:ascii="Times New Roman" w:eastAsia="Times New Roman" w:hAnsi="Times New Roman" w:cs="Times New Roman"/>
          <w:sz w:val="24"/>
          <w:szCs w:val="24"/>
        </w:rPr>
        <w:t>творчеством</w:t>
      </w:r>
      <w:r w:rsidRPr="00631913">
        <w:rPr>
          <w:rFonts w:ascii="Times New Roman" w:eastAsia="Times New Roman" w:hAnsi="Times New Roman" w:cs="Times New Roman"/>
          <w:spacing w:val="19"/>
          <w:sz w:val="24"/>
          <w:szCs w:val="24"/>
        </w:rPr>
        <w:t xml:space="preserve"> </w:t>
      </w:r>
      <w:r w:rsidRPr="00631913">
        <w:rPr>
          <w:rFonts w:ascii="Times New Roman" w:eastAsia="Times New Roman" w:hAnsi="Times New Roman" w:cs="Times New Roman"/>
          <w:sz w:val="24"/>
          <w:szCs w:val="24"/>
        </w:rPr>
        <w:t>выдающихся</w:t>
      </w:r>
      <w:r w:rsidRPr="00631913">
        <w:rPr>
          <w:rFonts w:ascii="Times New Roman" w:eastAsia="Times New Roman" w:hAnsi="Times New Roman" w:cs="Times New Roman"/>
          <w:spacing w:val="22"/>
          <w:sz w:val="24"/>
          <w:szCs w:val="24"/>
        </w:rPr>
        <w:t xml:space="preserve"> </w:t>
      </w:r>
      <w:r w:rsidRPr="00631913">
        <w:rPr>
          <w:rFonts w:ascii="Times New Roman" w:eastAsia="Times New Roman" w:hAnsi="Times New Roman" w:cs="Times New Roman"/>
          <w:sz w:val="24"/>
          <w:szCs w:val="24"/>
        </w:rPr>
        <w:t>мастеров,</w:t>
      </w:r>
      <w:r w:rsidRPr="00631913">
        <w:rPr>
          <w:rFonts w:ascii="Times New Roman" w:eastAsia="Times New Roman" w:hAnsi="Times New Roman" w:cs="Times New Roman"/>
          <w:spacing w:val="-57"/>
          <w:sz w:val="24"/>
          <w:szCs w:val="24"/>
        </w:rPr>
        <w:t xml:space="preserve"> </w:t>
      </w:r>
      <w:r w:rsidRPr="00631913">
        <w:rPr>
          <w:rFonts w:ascii="Times New Roman" w:eastAsia="Times New Roman" w:hAnsi="Times New Roman" w:cs="Times New Roman"/>
          <w:sz w:val="24"/>
          <w:szCs w:val="24"/>
        </w:rPr>
        <w:t>стилистической характеристикой и иконографическими особенностями их произведений.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Задачи</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дисциплины:</w:t>
      </w:r>
    </w:p>
    <w:p w14:paraId="3717F4AA" w14:textId="77777777" w:rsidR="00631913" w:rsidRPr="00631913" w:rsidRDefault="00631913" w:rsidP="00631913">
      <w:pPr>
        <w:widowControl w:val="0"/>
        <w:numPr>
          <w:ilvl w:val="0"/>
          <w:numId w:val="2"/>
        </w:numPr>
        <w:tabs>
          <w:tab w:val="left" w:pos="503"/>
        </w:tabs>
        <w:autoSpaceDE w:val="0"/>
        <w:autoSpaceDN w:val="0"/>
        <w:spacing w:after="0" w:line="242" w:lineRule="auto"/>
        <w:ind w:right="412" w:firstLine="0"/>
        <w:rPr>
          <w:rFonts w:ascii="Times New Roman" w:eastAsia="Times New Roman" w:hAnsi="Times New Roman" w:cs="Times New Roman"/>
          <w:sz w:val="24"/>
        </w:rPr>
      </w:pPr>
      <w:r w:rsidRPr="00631913">
        <w:rPr>
          <w:rFonts w:ascii="Times New Roman" w:eastAsia="Times New Roman" w:hAnsi="Times New Roman" w:cs="Times New Roman"/>
          <w:sz w:val="24"/>
        </w:rPr>
        <w:t>дать</w:t>
      </w:r>
      <w:r w:rsidRPr="00631913">
        <w:rPr>
          <w:rFonts w:ascii="Times New Roman" w:eastAsia="Times New Roman" w:hAnsi="Times New Roman" w:cs="Times New Roman"/>
          <w:spacing w:val="40"/>
          <w:sz w:val="24"/>
        </w:rPr>
        <w:t xml:space="preserve"> </w:t>
      </w:r>
      <w:r w:rsidRPr="00631913">
        <w:rPr>
          <w:rFonts w:ascii="Times New Roman" w:eastAsia="Times New Roman" w:hAnsi="Times New Roman" w:cs="Times New Roman"/>
          <w:sz w:val="24"/>
        </w:rPr>
        <w:t>представление</w:t>
      </w:r>
      <w:r w:rsidRPr="00631913">
        <w:rPr>
          <w:rFonts w:ascii="Times New Roman" w:eastAsia="Times New Roman" w:hAnsi="Times New Roman" w:cs="Times New Roman"/>
          <w:spacing w:val="28"/>
          <w:sz w:val="24"/>
        </w:rPr>
        <w:t xml:space="preserve"> </w:t>
      </w:r>
      <w:r w:rsidRPr="00631913">
        <w:rPr>
          <w:rFonts w:ascii="Times New Roman" w:eastAsia="Times New Roman" w:hAnsi="Times New Roman" w:cs="Times New Roman"/>
          <w:sz w:val="24"/>
        </w:rPr>
        <w:t>об</w:t>
      </w:r>
      <w:r w:rsidRPr="00631913">
        <w:rPr>
          <w:rFonts w:ascii="Times New Roman" w:eastAsia="Times New Roman" w:hAnsi="Times New Roman" w:cs="Times New Roman"/>
          <w:spacing w:val="32"/>
          <w:sz w:val="24"/>
        </w:rPr>
        <w:t xml:space="preserve"> </w:t>
      </w:r>
      <w:r w:rsidRPr="00631913">
        <w:rPr>
          <w:rFonts w:ascii="Times New Roman" w:eastAsia="Times New Roman" w:hAnsi="Times New Roman" w:cs="Times New Roman"/>
          <w:sz w:val="24"/>
        </w:rPr>
        <w:t>основных</w:t>
      </w:r>
      <w:r w:rsidRPr="00631913">
        <w:rPr>
          <w:rFonts w:ascii="Times New Roman" w:eastAsia="Times New Roman" w:hAnsi="Times New Roman" w:cs="Times New Roman"/>
          <w:spacing w:val="33"/>
          <w:sz w:val="24"/>
        </w:rPr>
        <w:t xml:space="preserve"> </w:t>
      </w:r>
      <w:r w:rsidRPr="00631913">
        <w:rPr>
          <w:rFonts w:ascii="Times New Roman" w:eastAsia="Times New Roman" w:hAnsi="Times New Roman" w:cs="Times New Roman"/>
          <w:sz w:val="24"/>
        </w:rPr>
        <w:t>этапах</w:t>
      </w:r>
      <w:r w:rsidRPr="00631913">
        <w:rPr>
          <w:rFonts w:ascii="Times New Roman" w:eastAsia="Times New Roman" w:hAnsi="Times New Roman" w:cs="Times New Roman"/>
          <w:spacing w:val="34"/>
          <w:sz w:val="24"/>
        </w:rPr>
        <w:t xml:space="preserve"> </w:t>
      </w:r>
      <w:r w:rsidRPr="00631913">
        <w:rPr>
          <w:rFonts w:ascii="Times New Roman" w:eastAsia="Times New Roman" w:hAnsi="Times New Roman" w:cs="Times New Roman"/>
          <w:sz w:val="24"/>
        </w:rPr>
        <w:t>развития</w:t>
      </w:r>
      <w:r w:rsidRPr="00631913">
        <w:rPr>
          <w:rFonts w:ascii="Times New Roman" w:eastAsia="Times New Roman" w:hAnsi="Times New Roman" w:cs="Times New Roman"/>
          <w:spacing w:val="33"/>
          <w:sz w:val="24"/>
        </w:rPr>
        <w:t xml:space="preserve"> </w:t>
      </w:r>
      <w:r w:rsidRPr="00631913">
        <w:rPr>
          <w:rFonts w:ascii="Times New Roman" w:eastAsia="Times New Roman" w:hAnsi="Times New Roman" w:cs="Times New Roman"/>
          <w:sz w:val="24"/>
        </w:rPr>
        <w:t>искусства</w:t>
      </w:r>
      <w:r w:rsidRPr="00631913">
        <w:rPr>
          <w:rFonts w:ascii="Times New Roman" w:eastAsia="Times New Roman" w:hAnsi="Times New Roman" w:cs="Times New Roman"/>
          <w:spacing w:val="37"/>
          <w:sz w:val="24"/>
        </w:rPr>
        <w:t xml:space="preserve"> </w:t>
      </w:r>
      <w:r w:rsidRPr="00631913">
        <w:rPr>
          <w:rFonts w:ascii="Times New Roman" w:eastAsia="Times New Roman" w:hAnsi="Times New Roman" w:cs="Times New Roman"/>
          <w:sz w:val="24"/>
        </w:rPr>
        <w:t>ведущих</w:t>
      </w:r>
      <w:r w:rsidRPr="00631913">
        <w:rPr>
          <w:rFonts w:ascii="Times New Roman" w:eastAsia="Times New Roman" w:hAnsi="Times New Roman" w:cs="Times New Roman"/>
          <w:spacing w:val="34"/>
          <w:sz w:val="24"/>
        </w:rPr>
        <w:t xml:space="preserve"> </w:t>
      </w:r>
      <w:r w:rsidRPr="00631913">
        <w:rPr>
          <w:rFonts w:ascii="Times New Roman" w:eastAsia="Times New Roman" w:hAnsi="Times New Roman" w:cs="Times New Roman"/>
          <w:sz w:val="24"/>
        </w:rPr>
        <w:t>стран</w:t>
      </w:r>
      <w:r w:rsidRPr="00631913">
        <w:rPr>
          <w:rFonts w:ascii="Times New Roman" w:eastAsia="Times New Roman" w:hAnsi="Times New Roman" w:cs="Times New Roman"/>
          <w:spacing w:val="39"/>
          <w:sz w:val="24"/>
        </w:rPr>
        <w:t xml:space="preserve"> </w:t>
      </w:r>
      <w:r w:rsidRPr="00631913">
        <w:rPr>
          <w:rFonts w:ascii="Times New Roman" w:eastAsia="Times New Roman" w:hAnsi="Times New Roman" w:cs="Times New Roman"/>
          <w:sz w:val="24"/>
        </w:rPr>
        <w:t>Западной</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Европы,</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выявить</w:t>
      </w:r>
      <w:r w:rsidRPr="00631913">
        <w:rPr>
          <w:rFonts w:ascii="Times New Roman" w:eastAsia="Times New Roman" w:hAnsi="Times New Roman" w:cs="Times New Roman"/>
          <w:spacing w:val="-7"/>
          <w:sz w:val="24"/>
        </w:rPr>
        <w:t xml:space="preserve"> </w:t>
      </w:r>
      <w:r w:rsidRPr="00631913">
        <w:rPr>
          <w:rFonts w:ascii="Times New Roman" w:eastAsia="Times New Roman" w:hAnsi="Times New Roman" w:cs="Times New Roman"/>
          <w:sz w:val="24"/>
        </w:rPr>
        <w:t>особенности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их</w:t>
      </w:r>
      <w:r w:rsidRPr="00631913">
        <w:rPr>
          <w:rFonts w:ascii="Times New Roman" w:eastAsia="Times New Roman" w:hAnsi="Times New Roman" w:cs="Times New Roman"/>
          <w:spacing w:val="-4"/>
          <w:sz w:val="24"/>
        </w:rPr>
        <w:t xml:space="preserve"> </w:t>
      </w:r>
      <w:r w:rsidRPr="00631913">
        <w:rPr>
          <w:rFonts w:ascii="Times New Roman" w:eastAsia="Times New Roman" w:hAnsi="Times New Roman" w:cs="Times New Roman"/>
          <w:sz w:val="24"/>
        </w:rPr>
        <w:t>исторического</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духовного</w:t>
      </w:r>
      <w:r w:rsidRPr="00631913">
        <w:rPr>
          <w:rFonts w:ascii="Times New Roman" w:eastAsia="Times New Roman" w:hAnsi="Times New Roman" w:cs="Times New Roman"/>
          <w:spacing w:val="5"/>
          <w:sz w:val="24"/>
        </w:rPr>
        <w:t xml:space="preserve"> </w:t>
      </w:r>
      <w:r w:rsidRPr="00631913">
        <w:rPr>
          <w:rFonts w:ascii="Times New Roman" w:eastAsia="Times New Roman" w:hAnsi="Times New Roman" w:cs="Times New Roman"/>
          <w:sz w:val="24"/>
        </w:rPr>
        <w:t>развития;</w:t>
      </w:r>
    </w:p>
    <w:p w14:paraId="2D11ECCF" w14:textId="77777777" w:rsidR="00631913" w:rsidRPr="00631913" w:rsidRDefault="00631913" w:rsidP="00631913">
      <w:pPr>
        <w:widowControl w:val="0"/>
        <w:numPr>
          <w:ilvl w:val="0"/>
          <w:numId w:val="2"/>
        </w:numPr>
        <w:tabs>
          <w:tab w:val="left" w:pos="503"/>
        </w:tabs>
        <w:autoSpaceDE w:val="0"/>
        <w:autoSpaceDN w:val="0"/>
        <w:spacing w:after="0" w:line="242" w:lineRule="auto"/>
        <w:ind w:right="411" w:firstLine="0"/>
        <w:rPr>
          <w:rFonts w:ascii="Times New Roman" w:eastAsia="Times New Roman" w:hAnsi="Times New Roman" w:cs="Times New Roman"/>
          <w:sz w:val="24"/>
        </w:rPr>
      </w:pPr>
      <w:r w:rsidRPr="00631913">
        <w:rPr>
          <w:rFonts w:ascii="Times New Roman" w:eastAsia="Times New Roman" w:hAnsi="Times New Roman" w:cs="Times New Roman"/>
          <w:sz w:val="24"/>
        </w:rPr>
        <w:t>охарактеризовать</w:t>
      </w:r>
      <w:r w:rsidRPr="00631913">
        <w:rPr>
          <w:rFonts w:ascii="Times New Roman" w:eastAsia="Times New Roman" w:hAnsi="Times New Roman" w:cs="Times New Roman"/>
          <w:spacing w:val="37"/>
          <w:sz w:val="24"/>
        </w:rPr>
        <w:t xml:space="preserve"> </w:t>
      </w:r>
      <w:r w:rsidRPr="00631913">
        <w:rPr>
          <w:rFonts w:ascii="Times New Roman" w:eastAsia="Times New Roman" w:hAnsi="Times New Roman" w:cs="Times New Roman"/>
          <w:sz w:val="24"/>
        </w:rPr>
        <w:t>индивидуальности</w:t>
      </w:r>
      <w:r w:rsidRPr="00631913">
        <w:rPr>
          <w:rFonts w:ascii="Times New Roman" w:eastAsia="Times New Roman" w:hAnsi="Times New Roman" w:cs="Times New Roman"/>
          <w:spacing w:val="37"/>
          <w:sz w:val="24"/>
        </w:rPr>
        <w:t xml:space="preserve"> </w:t>
      </w:r>
      <w:r w:rsidRPr="00631913">
        <w:rPr>
          <w:rFonts w:ascii="Times New Roman" w:eastAsia="Times New Roman" w:hAnsi="Times New Roman" w:cs="Times New Roman"/>
          <w:sz w:val="24"/>
        </w:rPr>
        <w:t>крупнейших</w:t>
      </w:r>
      <w:r w:rsidRPr="00631913">
        <w:rPr>
          <w:rFonts w:ascii="Times New Roman" w:eastAsia="Times New Roman" w:hAnsi="Times New Roman" w:cs="Times New Roman"/>
          <w:spacing w:val="35"/>
          <w:sz w:val="24"/>
        </w:rPr>
        <w:t xml:space="preserve"> </w:t>
      </w:r>
      <w:r w:rsidRPr="00631913">
        <w:rPr>
          <w:rFonts w:ascii="Times New Roman" w:eastAsia="Times New Roman" w:hAnsi="Times New Roman" w:cs="Times New Roman"/>
          <w:sz w:val="24"/>
        </w:rPr>
        <w:t>мастеров</w:t>
      </w:r>
      <w:r w:rsidRPr="00631913">
        <w:rPr>
          <w:rFonts w:ascii="Times New Roman" w:eastAsia="Times New Roman" w:hAnsi="Times New Roman" w:cs="Times New Roman"/>
          <w:spacing w:val="37"/>
          <w:sz w:val="24"/>
        </w:rPr>
        <w:t xml:space="preserve"> </w:t>
      </w:r>
      <w:r w:rsidRPr="00631913">
        <w:rPr>
          <w:rFonts w:ascii="Times New Roman" w:eastAsia="Times New Roman" w:hAnsi="Times New Roman" w:cs="Times New Roman"/>
          <w:sz w:val="24"/>
        </w:rPr>
        <w:t>в</w:t>
      </w:r>
      <w:r w:rsidRPr="00631913">
        <w:rPr>
          <w:rFonts w:ascii="Times New Roman" w:eastAsia="Times New Roman" w:hAnsi="Times New Roman" w:cs="Times New Roman"/>
          <w:spacing w:val="33"/>
          <w:sz w:val="24"/>
        </w:rPr>
        <w:t xml:space="preserve"> </w:t>
      </w:r>
      <w:r w:rsidRPr="00631913">
        <w:rPr>
          <w:rFonts w:ascii="Times New Roman" w:eastAsia="Times New Roman" w:hAnsi="Times New Roman" w:cs="Times New Roman"/>
          <w:sz w:val="24"/>
        </w:rPr>
        <w:t>процессе</w:t>
      </w:r>
      <w:r w:rsidRPr="00631913">
        <w:rPr>
          <w:rFonts w:ascii="Times New Roman" w:eastAsia="Times New Roman" w:hAnsi="Times New Roman" w:cs="Times New Roman"/>
          <w:spacing w:val="39"/>
          <w:sz w:val="24"/>
        </w:rPr>
        <w:t xml:space="preserve"> </w:t>
      </w:r>
      <w:r w:rsidRPr="00631913">
        <w:rPr>
          <w:rFonts w:ascii="Times New Roman" w:eastAsia="Times New Roman" w:hAnsi="Times New Roman" w:cs="Times New Roman"/>
          <w:sz w:val="24"/>
        </w:rPr>
        <w:t>их</w:t>
      </w:r>
      <w:r w:rsidRPr="00631913">
        <w:rPr>
          <w:rFonts w:ascii="Times New Roman" w:eastAsia="Times New Roman" w:hAnsi="Times New Roman" w:cs="Times New Roman"/>
          <w:spacing w:val="35"/>
          <w:sz w:val="24"/>
        </w:rPr>
        <w:t xml:space="preserve"> </w:t>
      </w:r>
      <w:r w:rsidRPr="00631913">
        <w:rPr>
          <w:rFonts w:ascii="Times New Roman" w:eastAsia="Times New Roman" w:hAnsi="Times New Roman" w:cs="Times New Roman"/>
          <w:sz w:val="24"/>
        </w:rPr>
        <w:t>творческой</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эволюции;</w:t>
      </w:r>
    </w:p>
    <w:p w14:paraId="23B68CE1" w14:textId="77777777" w:rsidR="00631913" w:rsidRPr="00631913" w:rsidRDefault="00631913" w:rsidP="00631913">
      <w:pPr>
        <w:widowControl w:val="0"/>
        <w:numPr>
          <w:ilvl w:val="0"/>
          <w:numId w:val="2"/>
        </w:numPr>
        <w:tabs>
          <w:tab w:val="left" w:pos="532"/>
        </w:tabs>
        <w:autoSpaceDE w:val="0"/>
        <w:autoSpaceDN w:val="0"/>
        <w:spacing w:after="0" w:line="242" w:lineRule="auto"/>
        <w:ind w:right="414" w:firstLine="0"/>
        <w:rPr>
          <w:rFonts w:ascii="Times New Roman" w:eastAsia="Times New Roman" w:hAnsi="Times New Roman" w:cs="Times New Roman"/>
          <w:sz w:val="24"/>
        </w:rPr>
      </w:pPr>
      <w:r w:rsidRPr="00631913">
        <w:rPr>
          <w:rFonts w:ascii="Times New Roman" w:eastAsia="Times New Roman" w:hAnsi="Times New Roman" w:cs="Times New Roman"/>
          <w:sz w:val="24"/>
        </w:rPr>
        <w:t>познакомить</w:t>
      </w:r>
      <w:r w:rsidRPr="00631913">
        <w:rPr>
          <w:rFonts w:ascii="Times New Roman" w:eastAsia="Times New Roman" w:hAnsi="Times New Roman" w:cs="Times New Roman"/>
          <w:spacing w:val="8"/>
          <w:sz w:val="24"/>
        </w:rPr>
        <w:t xml:space="preserve"> </w:t>
      </w:r>
      <w:r w:rsidRPr="00631913">
        <w:rPr>
          <w:rFonts w:ascii="Times New Roman" w:eastAsia="Times New Roman" w:hAnsi="Times New Roman" w:cs="Times New Roman"/>
          <w:sz w:val="24"/>
        </w:rPr>
        <w:t>с</w:t>
      </w:r>
      <w:r w:rsidRPr="00631913">
        <w:rPr>
          <w:rFonts w:ascii="Times New Roman" w:eastAsia="Times New Roman" w:hAnsi="Times New Roman" w:cs="Times New Roman"/>
          <w:spacing w:val="59"/>
          <w:sz w:val="24"/>
        </w:rPr>
        <w:t xml:space="preserve"> </w:t>
      </w:r>
      <w:r w:rsidRPr="00631913">
        <w:rPr>
          <w:rFonts w:ascii="Times New Roman" w:eastAsia="Times New Roman" w:hAnsi="Times New Roman" w:cs="Times New Roman"/>
          <w:sz w:val="24"/>
        </w:rPr>
        <w:t>общепризнанными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шедеврами</w:t>
      </w:r>
      <w:r w:rsidRPr="00631913">
        <w:rPr>
          <w:rFonts w:ascii="Times New Roman" w:eastAsia="Times New Roman" w:hAnsi="Times New Roman" w:cs="Times New Roman"/>
          <w:spacing w:val="7"/>
          <w:sz w:val="24"/>
        </w:rPr>
        <w:t xml:space="preserve"> </w:t>
      </w:r>
      <w:r w:rsidRPr="00631913">
        <w:rPr>
          <w:rFonts w:ascii="Times New Roman" w:eastAsia="Times New Roman" w:hAnsi="Times New Roman" w:cs="Times New Roman"/>
          <w:sz w:val="24"/>
        </w:rPr>
        <w:t>в</w:t>
      </w:r>
      <w:r w:rsidRPr="00631913">
        <w:rPr>
          <w:rFonts w:ascii="Times New Roman" w:eastAsia="Times New Roman" w:hAnsi="Times New Roman" w:cs="Times New Roman"/>
          <w:spacing w:val="8"/>
          <w:sz w:val="24"/>
        </w:rPr>
        <w:t xml:space="preserve"> </w:t>
      </w:r>
      <w:r w:rsidRPr="00631913">
        <w:rPr>
          <w:rFonts w:ascii="Times New Roman" w:eastAsia="Times New Roman" w:hAnsi="Times New Roman" w:cs="Times New Roman"/>
          <w:sz w:val="24"/>
        </w:rPr>
        <w:t>разных</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видах</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искусств,</w:t>
      </w:r>
      <w:r w:rsidRPr="00631913">
        <w:rPr>
          <w:rFonts w:ascii="Times New Roman" w:eastAsia="Times New Roman" w:hAnsi="Times New Roman" w:cs="Times New Roman"/>
          <w:spacing w:val="8"/>
          <w:sz w:val="24"/>
        </w:rPr>
        <w:t xml:space="preserve"> </w:t>
      </w:r>
      <w:r w:rsidRPr="00631913">
        <w:rPr>
          <w:rFonts w:ascii="Times New Roman" w:eastAsia="Times New Roman" w:hAnsi="Times New Roman" w:cs="Times New Roman"/>
          <w:sz w:val="24"/>
        </w:rPr>
        <w:t>предложив</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варианты</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их</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углубленного</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анализа;</w:t>
      </w:r>
    </w:p>
    <w:p w14:paraId="2D4758C0" w14:textId="77777777" w:rsidR="00631913" w:rsidRPr="00631913" w:rsidRDefault="00631913" w:rsidP="00631913">
      <w:pPr>
        <w:widowControl w:val="0"/>
        <w:numPr>
          <w:ilvl w:val="0"/>
          <w:numId w:val="2"/>
        </w:numPr>
        <w:tabs>
          <w:tab w:val="left" w:pos="503"/>
        </w:tabs>
        <w:autoSpaceDE w:val="0"/>
        <w:autoSpaceDN w:val="0"/>
        <w:spacing w:after="0" w:line="242" w:lineRule="auto"/>
        <w:ind w:right="414" w:firstLine="0"/>
        <w:rPr>
          <w:rFonts w:ascii="Times New Roman" w:eastAsia="Times New Roman" w:hAnsi="Times New Roman" w:cs="Times New Roman"/>
          <w:sz w:val="24"/>
        </w:rPr>
      </w:pPr>
      <w:r w:rsidRPr="00631913">
        <w:rPr>
          <w:rFonts w:ascii="Times New Roman" w:eastAsia="Times New Roman" w:hAnsi="Times New Roman" w:cs="Times New Roman"/>
          <w:sz w:val="24"/>
        </w:rPr>
        <w:t>дать</w:t>
      </w:r>
      <w:r w:rsidRPr="00631913">
        <w:rPr>
          <w:rFonts w:ascii="Times New Roman" w:eastAsia="Times New Roman" w:hAnsi="Times New Roman" w:cs="Times New Roman"/>
          <w:spacing w:val="38"/>
          <w:sz w:val="24"/>
        </w:rPr>
        <w:t xml:space="preserve"> </w:t>
      </w:r>
      <w:r w:rsidRPr="00631913">
        <w:rPr>
          <w:rFonts w:ascii="Times New Roman" w:eastAsia="Times New Roman" w:hAnsi="Times New Roman" w:cs="Times New Roman"/>
          <w:sz w:val="24"/>
        </w:rPr>
        <w:t>представление</w:t>
      </w:r>
      <w:r w:rsidRPr="00631913">
        <w:rPr>
          <w:rFonts w:ascii="Times New Roman" w:eastAsia="Times New Roman" w:hAnsi="Times New Roman" w:cs="Times New Roman"/>
          <w:spacing w:val="31"/>
          <w:sz w:val="24"/>
        </w:rPr>
        <w:t xml:space="preserve"> </w:t>
      </w:r>
      <w:r w:rsidRPr="00631913">
        <w:rPr>
          <w:rFonts w:ascii="Times New Roman" w:eastAsia="Times New Roman" w:hAnsi="Times New Roman" w:cs="Times New Roman"/>
          <w:sz w:val="24"/>
        </w:rPr>
        <w:t>о</w:t>
      </w:r>
      <w:r w:rsidRPr="00631913">
        <w:rPr>
          <w:rFonts w:ascii="Times New Roman" w:eastAsia="Times New Roman" w:hAnsi="Times New Roman" w:cs="Times New Roman"/>
          <w:spacing w:val="37"/>
          <w:sz w:val="24"/>
        </w:rPr>
        <w:t xml:space="preserve"> </w:t>
      </w:r>
      <w:r w:rsidRPr="00631913">
        <w:rPr>
          <w:rFonts w:ascii="Times New Roman" w:eastAsia="Times New Roman" w:hAnsi="Times New Roman" w:cs="Times New Roman"/>
          <w:sz w:val="24"/>
        </w:rPr>
        <w:t>радикальной</w:t>
      </w:r>
      <w:r w:rsidRPr="00631913">
        <w:rPr>
          <w:rFonts w:ascii="Times New Roman" w:eastAsia="Times New Roman" w:hAnsi="Times New Roman" w:cs="Times New Roman"/>
          <w:spacing w:val="38"/>
          <w:sz w:val="24"/>
        </w:rPr>
        <w:t xml:space="preserve"> </w:t>
      </w:r>
      <w:r w:rsidRPr="00631913">
        <w:rPr>
          <w:rFonts w:ascii="Times New Roman" w:eastAsia="Times New Roman" w:hAnsi="Times New Roman" w:cs="Times New Roman"/>
          <w:sz w:val="24"/>
        </w:rPr>
        <w:t>перестройке</w:t>
      </w:r>
      <w:r w:rsidRPr="00631913">
        <w:rPr>
          <w:rFonts w:ascii="Times New Roman" w:eastAsia="Times New Roman" w:hAnsi="Times New Roman" w:cs="Times New Roman"/>
          <w:spacing w:val="31"/>
          <w:sz w:val="24"/>
        </w:rPr>
        <w:t xml:space="preserve"> </w:t>
      </w:r>
      <w:r w:rsidRPr="00631913">
        <w:rPr>
          <w:rFonts w:ascii="Times New Roman" w:eastAsia="Times New Roman" w:hAnsi="Times New Roman" w:cs="Times New Roman"/>
          <w:sz w:val="24"/>
        </w:rPr>
        <w:t>в</w:t>
      </w:r>
      <w:r w:rsidRPr="00631913">
        <w:rPr>
          <w:rFonts w:ascii="Times New Roman" w:eastAsia="Times New Roman" w:hAnsi="Times New Roman" w:cs="Times New Roman"/>
          <w:spacing w:val="33"/>
          <w:sz w:val="24"/>
        </w:rPr>
        <w:t xml:space="preserve"> </w:t>
      </w:r>
      <w:r w:rsidRPr="00631913">
        <w:rPr>
          <w:rFonts w:ascii="Times New Roman" w:eastAsia="Times New Roman" w:hAnsi="Times New Roman" w:cs="Times New Roman"/>
          <w:sz w:val="24"/>
        </w:rPr>
        <w:t>области</w:t>
      </w:r>
      <w:r w:rsidRPr="00631913">
        <w:rPr>
          <w:rFonts w:ascii="Times New Roman" w:eastAsia="Times New Roman" w:hAnsi="Times New Roman" w:cs="Times New Roman"/>
          <w:spacing w:val="39"/>
          <w:sz w:val="24"/>
        </w:rPr>
        <w:t xml:space="preserve"> </w:t>
      </w:r>
      <w:r w:rsidRPr="00631913">
        <w:rPr>
          <w:rFonts w:ascii="Times New Roman" w:eastAsia="Times New Roman" w:hAnsi="Times New Roman" w:cs="Times New Roman"/>
          <w:sz w:val="24"/>
        </w:rPr>
        <w:t>тематики,</w:t>
      </w:r>
      <w:r w:rsidRPr="00631913">
        <w:rPr>
          <w:rFonts w:ascii="Times New Roman" w:eastAsia="Times New Roman" w:hAnsi="Times New Roman" w:cs="Times New Roman"/>
          <w:spacing w:val="39"/>
          <w:sz w:val="24"/>
        </w:rPr>
        <w:t xml:space="preserve"> </w:t>
      </w:r>
      <w:r w:rsidRPr="00631913">
        <w:rPr>
          <w:rFonts w:ascii="Times New Roman" w:eastAsia="Times New Roman" w:hAnsi="Times New Roman" w:cs="Times New Roman"/>
          <w:sz w:val="24"/>
        </w:rPr>
        <w:t>сюжета</w:t>
      </w:r>
      <w:r w:rsidRPr="00631913">
        <w:rPr>
          <w:rFonts w:ascii="Times New Roman" w:eastAsia="Times New Roman" w:hAnsi="Times New Roman" w:cs="Times New Roman"/>
          <w:spacing w:val="32"/>
          <w:sz w:val="24"/>
        </w:rPr>
        <w:t xml:space="preserve"> </w:t>
      </w:r>
      <w:r w:rsidRPr="00631913">
        <w:rPr>
          <w:rFonts w:ascii="Times New Roman" w:eastAsia="Times New Roman" w:hAnsi="Times New Roman" w:cs="Times New Roman"/>
          <w:sz w:val="24"/>
        </w:rPr>
        <w:t>и</w:t>
      </w:r>
      <w:r w:rsidRPr="00631913">
        <w:rPr>
          <w:rFonts w:ascii="Times New Roman" w:eastAsia="Times New Roman" w:hAnsi="Times New Roman" w:cs="Times New Roman"/>
          <w:spacing w:val="33"/>
          <w:sz w:val="24"/>
        </w:rPr>
        <w:t xml:space="preserve"> </w:t>
      </w:r>
      <w:r w:rsidRPr="00631913">
        <w:rPr>
          <w:rFonts w:ascii="Times New Roman" w:eastAsia="Times New Roman" w:hAnsi="Times New Roman" w:cs="Times New Roman"/>
          <w:sz w:val="24"/>
        </w:rPr>
        <w:t>жанра</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изобразительных</w:t>
      </w:r>
      <w:r w:rsidRPr="00631913">
        <w:rPr>
          <w:rFonts w:ascii="Times New Roman" w:eastAsia="Times New Roman" w:hAnsi="Times New Roman" w:cs="Times New Roman"/>
          <w:spacing w:val="-4"/>
          <w:sz w:val="24"/>
        </w:rPr>
        <w:t xml:space="preserve"> </w:t>
      </w:r>
      <w:r w:rsidRPr="00631913">
        <w:rPr>
          <w:rFonts w:ascii="Times New Roman" w:eastAsia="Times New Roman" w:hAnsi="Times New Roman" w:cs="Times New Roman"/>
          <w:sz w:val="24"/>
        </w:rPr>
        <w:t>искусств;</w:t>
      </w:r>
    </w:p>
    <w:p w14:paraId="25247C64" w14:textId="77777777" w:rsidR="00631913" w:rsidRPr="00631913" w:rsidRDefault="00631913" w:rsidP="00631913">
      <w:pPr>
        <w:widowControl w:val="0"/>
        <w:numPr>
          <w:ilvl w:val="0"/>
          <w:numId w:val="2"/>
        </w:numPr>
        <w:tabs>
          <w:tab w:val="left" w:pos="464"/>
        </w:tabs>
        <w:autoSpaceDE w:val="0"/>
        <w:autoSpaceDN w:val="0"/>
        <w:spacing w:after="0" w:line="271" w:lineRule="exact"/>
        <w:ind w:left="464" w:hanging="245"/>
        <w:rPr>
          <w:rFonts w:ascii="Times New Roman" w:eastAsia="Times New Roman" w:hAnsi="Times New Roman" w:cs="Times New Roman"/>
          <w:sz w:val="24"/>
        </w:rPr>
      </w:pPr>
      <w:r w:rsidRPr="00631913">
        <w:rPr>
          <w:rFonts w:ascii="Times New Roman" w:eastAsia="Times New Roman" w:hAnsi="Times New Roman" w:cs="Times New Roman"/>
          <w:sz w:val="24"/>
        </w:rPr>
        <w:t>проследить</w:t>
      </w:r>
      <w:r w:rsidRPr="00631913">
        <w:rPr>
          <w:rFonts w:ascii="Times New Roman" w:eastAsia="Times New Roman" w:hAnsi="Times New Roman" w:cs="Times New Roman"/>
          <w:spacing w:val="-5"/>
          <w:sz w:val="24"/>
        </w:rPr>
        <w:t xml:space="preserve"> </w:t>
      </w:r>
      <w:r w:rsidRPr="00631913">
        <w:rPr>
          <w:rFonts w:ascii="Times New Roman" w:eastAsia="Times New Roman" w:hAnsi="Times New Roman" w:cs="Times New Roman"/>
          <w:sz w:val="24"/>
        </w:rPr>
        <w:t>формирование</w:t>
      </w:r>
      <w:r w:rsidRPr="00631913">
        <w:rPr>
          <w:rFonts w:ascii="Times New Roman" w:eastAsia="Times New Roman" w:hAnsi="Times New Roman" w:cs="Times New Roman"/>
          <w:spacing w:val="-3"/>
          <w:sz w:val="24"/>
        </w:rPr>
        <w:t xml:space="preserve"> </w:t>
      </w:r>
      <w:r w:rsidRPr="00631913">
        <w:rPr>
          <w:rFonts w:ascii="Times New Roman" w:eastAsia="Times New Roman" w:hAnsi="Times New Roman" w:cs="Times New Roman"/>
          <w:sz w:val="24"/>
        </w:rPr>
        <w:t>национальных</w:t>
      </w:r>
      <w:r w:rsidRPr="00631913">
        <w:rPr>
          <w:rFonts w:ascii="Times New Roman" w:eastAsia="Times New Roman" w:hAnsi="Times New Roman" w:cs="Times New Roman"/>
          <w:spacing w:val="-7"/>
          <w:sz w:val="24"/>
        </w:rPr>
        <w:t xml:space="preserve"> </w:t>
      </w:r>
      <w:r w:rsidRPr="00631913">
        <w:rPr>
          <w:rFonts w:ascii="Times New Roman" w:eastAsia="Times New Roman" w:hAnsi="Times New Roman" w:cs="Times New Roman"/>
          <w:sz w:val="24"/>
        </w:rPr>
        <w:t>художественных</w:t>
      </w:r>
      <w:r w:rsidRPr="00631913">
        <w:rPr>
          <w:rFonts w:ascii="Times New Roman" w:eastAsia="Times New Roman" w:hAnsi="Times New Roman" w:cs="Times New Roman"/>
          <w:spacing w:val="-6"/>
          <w:sz w:val="24"/>
        </w:rPr>
        <w:t xml:space="preserve"> </w:t>
      </w:r>
      <w:r w:rsidRPr="00631913">
        <w:rPr>
          <w:rFonts w:ascii="Times New Roman" w:eastAsia="Times New Roman" w:hAnsi="Times New Roman" w:cs="Times New Roman"/>
          <w:sz w:val="24"/>
        </w:rPr>
        <w:t>школ;</w:t>
      </w:r>
    </w:p>
    <w:p w14:paraId="03C4DC7A" w14:textId="77777777" w:rsidR="00631913" w:rsidRPr="00631913" w:rsidRDefault="00631913" w:rsidP="00631913">
      <w:pPr>
        <w:widowControl w:val="0"/>
        <w:numPr>
          <w:ilvl w:val="0"/>
          <w:numId w:val="2"/>
        </w:numPr>
        <w:tabs>
          <w:tab w:val="left" w:pos="401"/>
        </w:tabs>
        <w:autoSpaceDE w:val="0"/>
        <w:autoSpaceDN w:val="0"/>
        <w:spacing w:after="0" w:line="240" w:lineRule="auto"/>
        <w:ind w:right="415" w:firstLine="0"/>
        <w:rPr>
          <w:rFonts w:ascii="Times New Roman" w:eastAsia="Times New Roman" w:hAnsi="Times New Roman" w:cs="Times New Roman"/>
          <w:sz w:val="24"/>
        </w:rPr>
      </w:pPr>
      <w:r w:rsidRPr="00631913">
        <w:rPr>
          <w:rFonts w:ascii="Times New Roman" w:eastAsia="Times New Roman" w:hAnsi="Times New Roman" w:cs="Times New Roman"/>
          <w:sz w:val="24"/>
        </w:rPr>
        <w:t>обрисовать</w:t>
      </w:r>
      <w:r w:rsidRPr="00631913">
        <w:rPr>
          <w:rFonts w:ascii="Times New Roman" w:eastAsia="Times New Roman" w:hAnsi="Times New Roman" w:cs="Times New Roman"/>
          <w:spacing w:val="17"/>
          <w:sz w:val="24"/>
        </w:rPr>
        <w:t xml:space="preserve"> </w:t>
      </w:r>
      <w:r w:rsidRPr="00631913">
        <w:rPr>
          <w:rFonts w:ascii="Times New Roman" w:eastAsia="Times New Roman" w:hAnsi="Times New Roman" w:cs="Times New Roman"/>
          <w:sz w:val="24"/>
        </w:rPr>
        <w:t>многообразие</w:t>
      </w:r>
      <w:r w:rsidRPr="00631913">
        <w:rPr>
          <w:rFonts w:ascii="Times New Roman" w:eastAsia="Times New Roman" w:hAnsi="Times New Roman" w:cs="Times New Roman"/>
          <w:spacing w:val="15"/>
          <w:sz w:val="24"/>
        </w:rPr>
        <w:t xml:space="preserve"> </w:t>
      </w:r>
      <w:r w:rsidRPr="00631913">
        <w:rPr>
          <w:rFonts w:ascii="Times New Roman" w:eastAsia="Times New Roman" w:hAnsi="Times New Roman" w:cs="Times New Roman"/>
          <w:sz w:val="24"/>
        </w:rPr>
        <w:t>связей</w:t>
      </w:r>
      <w:r w:rsidRPr="00631913">
        <w:rPr>
          <w:rFonts w:ascii="Times New Roman" w:eastAsia="Times New Roman" w:hAnsi="Times New Roman" w:cs="Times New Roman"/>
          <w:spacing w:val="17"/>
          <w:sz w:val="24"/>
        </w:rPr>
        <w:t xml:space="preserve"> </w:t>
      </w:r>
      <w:r w:rsidRPr="00631913">
        <w:rPr>
          <w:rFonts w:ascii="Times New Roman" w:eastAsia="Times New Roman" w:hAnsi="Times New Roman" w:cs="Times New Roman"/>
          <w:sz w:val="24"/>
        </w:rPr>
        <w:t>и</w:t>
      </w:r>
      <w:r w:rsidRPr="00631913">
        <w:rPr>
          <w:rFonts w:ascii="Times New Roman" w:eastAsia="Times New Roman" w:hAnsi="Times New Roman" w:cs="Times New Roman"/>
          <w:spacing w:val="17"/>
          <w:sz w:val="24"/>
        </w:rPr>
        <w:t xml:space="preserve"> </w:t>
      </w:r>
      <w:r w:rsidRPr="00631913">
        <w:rPr>
          <w:rFonts w:ascii="Times New Roman" w:eastAsia="Times New Roman" w:hAnsi="Times New Roman" w:cs="Times New Roman"/>
          <w:sz w:val="24"/>
        </w:rPr>
        <w:t>взаимовлияний,</w:t>
      </w:r>
      <w:r w:rsidRPr="00631913">
        <w:rPr>
          <w:rFonts w:ascii="Times New Roman" w:eastAsia="Times New Roman" w:hAnsi="Times New Roman" w:cs="Times New Roman"/>
          <w:spacing w:val="18"/>
          <w:sz w:val="24"/>
        </w:rPr>
        <w:t xml:space="preserve"> </w:t>
      </w:r>
      <w:r w:rsidRPr="00631913">
        <w:rPr>
          <w:rFonts w:ascii="Times New Roman" w:eastAsia="Times New Roman" w:hAnsi="Times New Roman" w:cs="Times New Roman"/>
          <w:sz w:val="24"/>
        </w:rPr>
        <w:t>свидетельствующих</w:t>
      </w:r>
      <w:r w:rsidRPr="00631913">
        <w:rPr>
          <w:rFonts w:ascii="Times New Roman" w:eastAsia="Times New Roman" w:hAnsi="Times New Roman" w:cs="Times New Roman"/>
          <w:spacing w:val="15"/>
          <w:sz w:val="24"/>
        </w:rPr>
        <w:t xml:space="preserve"> </w:t>
      </w:r>
      <w:r w:rsidRPr="00631913">
        <w:rPr>
          <w:rFonts w:ascii="Times New Roman" w:eastAsia="Times New Roman" w:hAnsi="Times New Roman" w:cs="Times New Roman"/>
          <w:sz w:val="24"/>
        </w:rPr>
        <w:t>о</w:t>
      </w:r>
      <w:r w:rsidRPr="00631913">
        <w:rPr>
          <w:rFonts w:ascii="Times New Roman" w:eastAsia="Times New Roman" w:hAnsi="Times New Roman" w:cs="Times New Roman"/>
          <w:spacing w:val="20"/>
          <w:sz w:val="24"/>
        </w:rPr>
        <w:t xml:space="preserve"> </w:t>
      </w:r>
      <w:r w:rsidRPr="00631913">
        <w:rPr>
          <w:rFonts w:ascii="Times New Roman" w:eastAsia="Times New Roman" w:hAnsi="Times New Roman" w:cs="Times New Roman"/>
          <w:sz w:val="24"/>
        </w:rPr>
        <w:t>сложении</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общеевропейского</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художественного</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процесса;</w:t>
      </w:r>
    </w:p>
    <w:p w14:paraId="324AE71F" w14:textId="77777777" w:rsidR="00631913" w:rsidRPr="00631913" w:rsidRDefault="00631913" w:rsidP="00631913">
      <w:pPr>
        <w:widowControl w:val="0"/>
        <w:numPr>
          <w:ilvl w:val="0"/>
          <w:numId w:val="2"/>
        </w:numPr>
        <w:tabs>
          <w:tab w:val="left" w:pos="469"/>
        </w:tabs>
        <w:autoSpaceDE w:val="0"/>
        <w:autoSpaceDN w:val="0"/>
        <w:spacing w:after="0" w:line="237" w:lineRule="auto"/>
        <w:ind w:right="417" w:firstLine="0"/>
        <w:rPr>
          <w:rFonts w:ascii="Times New Roman" w:eastAsia="Times New Roman" w:hAnsi="Times New Roman" w:cs="Times New Roman"/>
          <w:sz w:val="24"/>
        </w:rPr>
      </w:pPr>
      <w:r w:rsidRPr="00631913">
        <w:rPr>
          <w:rFonts w:ascii="Times New Roman" w:eastAsia="Times New Roman" w:hAnsi="Times New Roman" w:cs="Times New Roman"/>
          <w:sz w:val="24"/>
        </w:rPr>
        <w:t>познакомить с процессом зарождения профессиональной науки об искусстве и первыми</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системными</w:t>
      </w:r>
      <w:r w:rsidRPr="00631913">
        <w:rPr>
          <w:rFonts w:ascii="Times New Roman" w:eastAsia="Times New Roman" w:hAnsi="Times New Roman" w:cs="Times New Roman"/>
          <w:spacing w:val="-8"/>
          <w:sz w:val="24"/>
        </w:rPr>
        <w:t xml:space="preserve"> </w:t>
      </w:r>
      <w:r w:rsidRPr="00631913">
        <w:rPr>
          <w:rFonts w:ascii="Times New Roman" w:eastAsia="Times New Roman" w:hAnsi="Times New Roman" w:cs="Times New Roman"/>
          <w:sz w:val="24"/>
        </w:rPr>
        <w:t>опытами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по</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теории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искусства;</w:t>
      </w:r>
    </w:p>
    <w:p w14:paraId="7E916FF1" w14:textId="77777777" w:rsidR="00631913" w:rsidRPr="00631913" w:rsidRDefault="00631913" w:rsidP="00631913">
      <w:pPr>
        <w:widowControl w:val="0"/>
        <w:numPr>
          <w:ilvl w:val="0"/>
          <w:numId w:val="2"/>
        </w:numPr>
        <w:tabs>
          <w:tab w:val="left" w:pos="522"/>
        </w:tabs>
        <w:autoSpaceDE w:val="0"/>
        <w:autoSpaceDN w:val="0"/>
        <w:spacing w:after="0" w:line="237" w:lineRule="auto"/>
        <w:ind w:right="402" w:firstLine="0"/>
        <w:rPr>
          <w:rFonts w:ascii="Times New Roman" w:eastAsia="Times New Roman" w:hAnsi="Times New Roman" w:cs="Times New Roman"/>
          <w:sz w:val="24"/>
        </w:rPr>
      </w:pPr>
      <w:r w:rsidRPr="00631913">
        <w:rPr>
          <w:rFonts w:ascii="Times New Roman" w:eastAsia="Times New Roman" w:hAnsi="Times New Roman" w:cs="Times New Roman"/>
          <w:sz w:val="24"/>
        </w:rPr>
        <w:t>изучить</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основные</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подходы</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к</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изучению</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зарубежного</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искусства</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XVII-XVIII</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веков</w:t>
      </w:r>
      <w:r w:rsidRPr="00631913">
        <w:rPr>
          <w:rFonts w:ascii="Times New Roman" w:eastAsia="Times New Roman" w:hAnsi="Times New Roman" w:cs="Times New Roman"/>
          <w:spacing w:val="1"/>
          <w:sz w:val="24"/>
        </w:rPr>
        <w:t xml:space="preserve"> </w:t>
      </w:r>
      <w:r w:rsidRPr="00631913">
        <w:rPr>
          <w:rFonts w:ascii="Times New Roman" w:eastAsia="Times New Roman" w:hAnsi="Times New Roman" w:cs="Times New Roman"/>
          <w:sz w:val="24"/>
        </w:rPr>
        <w:t>в</w:t>
      </w:r>
      <w:r w:rsidRPr="00631913">
        <w:rPr>
          <w:rFonts w:ascii="Times New Roman" w:eastAsia="Times New Roman" w:hAnsi="Times New Roman" w:cs="Times New Roman"/>
          <w:spacing w:val="-57"/>
          <w:sz w:val="24"/>
        </w:rPr>
        <w:t xml:space="preserve"> </w:t>
      </w:r>
      <w:r w:rsidRPr="00631913">
        <w:rPr>
          <w:rFonts w:ascii="Times New Roman" w:eastAsia="Times New Roman" w:hAnsi="Times New Roman" w:cs="Times New Roman"/>
          <w:sz w:val="24"/>
        </w:rPr>
        <w:t>современной</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российской</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и</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зарубежной</w:t>
      </w:r>
      <w:r w:rsidRPr="00631913">
        <w:rPr>
          <w:rFonts w:ascii="Times New Roman" w:eastAsia="Times New Roman" w:hAnsi="Times New Roman" w:cs="Times New Roman"/>
          <w:spacing w:val="-2"/>
          <w:sz w:val="24"/>
        </w:rPr>
        <w:t xml:space="preserve"> </w:t>
      </w:r>
      <w:r w:rsidRPr="00631913">
        <w:rPr>
          <w:rFonts w:ascii="Times New Roman" w:eastAsia="Times New Roman" w:hAnsi="Times New Roman" w:cs="Times New Roman"/>
          <w:sz w:val="24"/>
        </w:rPr>
        <w:t>науке;</w:t>
      </w:r>
    </w:p>
    <w:p w14:paraId="2C806F08" w14:textId="77777777" w:rsidR="00631913" w:rsidRPr="00631913" w:rsidRDefault="00631913" w:rsidP="00631913">
      <w:pPr>
        <w:widowControl w:val="0"/>
        <w:autoSpaceDE w:val="0"/>
        <w:autoSpaceDN w:val="0"/>
        <w:spacing w:before="7" w:after="0" w:line="240" w:lineRule="auto"/>
        <w:rPr>
          <w:rFonts w:ascii="Times New Roman" w:eastAsia="Times New Roman" w:hAnsi="Times New Roman" w:cs="Times New Roman"/>
          <w:sz w:val="23"/>
          <w:szCs w:val="24"/>
        </w:rPr>
      </w:pPr>
    </w:p>
    <w:p w14:paraId="563050C2" w14:textId="77777777" w:rsidR="00631913" w:rsidRPr="00631913" w:rsidRDefault="00631913" w:rsidP="00631913">
      <w:pPr>
        <w:widowControl w:val="0"/>
        <w:autoSpaceDE w:val="0"/>
        <w:autoSpaceDN w:val="0"/>
        <w:spacing w:after="0" w:line="240" w:lineRule="auto"/>
        <w:ind w:left="940"/>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Дисциплина</w:t>
      </w:r>
      <w:r w:rsidRPr="00631913">
        <w:rPr>
          <w:rFonts w:ascii="Times New Roman" w:eastAsia="Times New Roman" w:hAnsi="Times New Roman" w:cs="Times New Roman"/>
          <w:spacing w:val="-8"/>
          <w:sz w:val="24"/>
          <w:szCs w:val="24"/>
        </w:rPr>
        <w:t xml:space="preserve"> </w:t>
      </w:r>
      <w:r w:rsidRPr="00631913">
        <w:rPr>
          <w:rFonts w:ascii="Times New Roman" w:eastAsia="Times New Roman" w:hAnsi="Times New Roman" w:cs="Times New Roman"/>
          <w:sz w:val="24"/>
          <w:szCs w:val="24"/>
        </w:rPr>
        <w:t>направлена</w:t>
      </w:r>
      <w:r w:rsidRPr="00631913">
        <w:rPr>
          <w:rFonts w:ascii="Times New Roman" w:eastAsia="Times New Roman" w:hAnsi="Times New Roman" w:cs="Times New Roman"/>
          <w:spacing w:val="-7"/>
          <w:sz w:val="24"/>
          <w:szCs w:val="24"/>
        </w:rPr>
        <w:t xml:space="preserve"> </w:t>
      </w:r>
      <w:r w:rsidRPr="00631913">
        <w:rPr>
          <w:rFonts w:ascii="Times New Roman" w:eastAsia="Times New Roman" w:hAnsi="Times New Roman" w:cs="Times New Roman"/>
          <w:sz w:val="24"/>
          <w:szCs w:val="24"/>
        </w:rPr>
        <w:t>на</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формирование</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следующих</w:t>
      </w:r>
      <w:r w:rsidRPr="00631913">
        <w:rPr>
          <w:rFonts w:ascii="Times New Roman" w:eastAsia="Times New Roman" w:hAnsi="Times New Roman" w:cs="Times New Roman"/>
          <w:spacing w:val="-6"/>
          <w:sz w:val="24"/>
          <w:szCs w:val="24"/>
        </w:rPr>
        <w:t xml:space="preserve"> </w:t>
      </w:r>
      <w:r w:rsidRPr="00631913">
        <w:rPr>
          <w:rFonts w:ascii="Times New Roman" w:eastAsia="Times New Roman" w:hAnsi="Times New Roman" w:cs="Times New Roman"/>
          <w:sz w:val="24"/>
          <w:szCs w:val="24"/>
        </w:rPr>
        <w:t>компетенций:</w:t>
      </w:r>
    </w:p>
    <w:p w14:paraId="16970DED" w14:textId="77777777" w:rsidR="00631913" w:rsidRPr="00631913" w:rsidRDefault="00631913" w:rsidP="00631913">
      <w:pPr>
        <w:widowControl w:val="0"/>
        <w:autoSpaceDE w:val="0"/>
        <w:autoSpaceDN w:val="0"/>
        <w:spacing w:before="3" w:after="0" w:line="240" w:lineRule="auto"/>
        <w:ind w:left="219" w:right="400"/>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ОПК-1</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способность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решать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стандартные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задачи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профессиональной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деятельности</w:t>
      </w:r>
      <w:r w:rsidRPr="00631913">
        <w:rPr>
          <w:rFonts w:ascii="Times New Roman" w:eastAsia="Times New Roman" w:hAnsi="Times New Roman" w:cs="Times New Roman"/>
          <w:spacing w:val="60"/>
          <w:sz w:val="24"/>
          <w:szCs w:val="24"/>
        </w:rPr>
        <w:t xml:space="preserve"> </w:t>
      </w:r>
      <w:r w:rsidRPr="00631913">
        <w:rPr>
          <w:rFonts w:ascii="Times New Roman" w:eastAsia="Times New Roman" w:hAnsi="Times New Roman" w:cs="Times New Roman"/>
          <w:sz w:val="24"/>
          <w:szCs w:val="24"/>
        </w:rPr>
        <w:t>на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основе информационной и библиографической культуры с применением информационно-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коммуникационных</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технологий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учетом</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основных</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требований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информационной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безопасности;</w:t>
      </w:r>
    </w:p>
    <w:p w14:paraId="3BFE02B5" w14:textId="77777777" w:rsidR="00631913" w:rsidRPr="00631913" w:rsidRDefault="00631913" w:rsidP="00631913">
      <w:pPr>
        <w:widowControl w:val="0"/>
        <w:autoSpaceDE w:val="0"/>
        <w:autoSpaceDN w:val="0"/>
        <w:spacing w:after="0" w:line="240" w:lineRule="auto"/>
        <w:ind w:left="219" w:right="399"/>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ПК-1</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способность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к</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подготовке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проведению</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научно-исследовательских</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работ</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w:t>
      </w:r>
      <w:r w:rsidRPr="00631913">
        <w:rPr>
          <w:rFonts w:ascii="Times New Roman" w:eastAsia="Times New Roman" w:hAnsi="Times New Roman" w:cs="Times New Roman"/>
          <w:spacing w:val="-57"/>
          <w:sz w:val="24"/>
          <w:szCs w:val="24"/>
        </w:rPr>
        <w:t xml:space="preserve"> </w:t>
      </w:r>
      <w:r w:rsidRPr="00631913">
        <w:rPr>
          <w:rFonts w:ascii="Times New Roman" w:eastAsia="Times New Roman" w:hAnsi="Times New Roman" w:cs="Times New Roman"/>
          <w:sz w:val="24"/>
          <w:szCs w:val="24"/>
        </w:rPr>
        <w:t>использованием знания фундаментальных и прикладных дисциплин в области всеобщей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истории</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истории</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отечественного</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искусства;</w:t>
      </w:r>
    </w:p>
    <w:p w14:paraId="1ABAA9C8" w14:textId="77777777" w:rsidR="00631913" w:rsidRPr="00631913" w:rsidRDefault="00631913" w:rsidP="00631913">
      <w:pPr>
        <w:widowControl w:val="0"/>
        <w:autoSpaceDE w:val="0"/>
        <w:autoSpaceDN w:val="0"/>
        <w:spacing w:after="0" w:line="242" w:lineRule="auto"/>
        <w:ind w:left="219" w:right="410"/>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ПК-2 способность к анализу и обобщению результатов научного исследования на основе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современных</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междисциплинарных</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подходов;</w:t>
      </w:r>
    </w:p>
    <w:p w14:paraId="061010D6" w14:textId="77777777" w:rsidR="00631913" w:rsidRPr="00631913" w:rsidRDefault="00631913" w:rsidP="00631913">
      <w:pPr>
        <w:widowControl w:val="0"/>
        <w:autoSpaceDE w:val="0"/>
        <w:autoSpaceDN w:val="0"/>
        <w:spacing w:after="0" w:line="240" w:lineRule="auto"/>
        <w:ind w:left="219" w:right="413"/>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ПК-5 способностью понимать движущие силы и закономерности исторического процесса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 процесса развития истории искусства, роль насилия и толерантности в истории, место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человека в</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историческом</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процессе,</w:t>
      </w:r>
      <w:r w:rsidRPr="00631913">
        <w:rPr>
          <w:rFonts w:ascii="Times New Roman" w:eastAsia="Times New Roman" w:hAnsi="Times New Roman" w:cs="Times New Roman"/>
          <w:spacing w:val="4"/>
          <w:sz w:val="24"/>
          <w:szCs w:val="24"/>
        </w:rPr>
        <w:t xml:space="preserve"> </w:t>
      </w:r>
      <w:r w:rsidRPr="00631913">
        <w:rPr>
          <w:rFonts w:ascii="Times New Roman" w:eastAsia="Times New Roman" w:hAnsi="Times New Roman" w:cs="Times New Roman"/>
          <w:sz w:val="24"/>
          <w:szCs w:val="24"/>
        </w:rPr>
        <w:t>политической</w:t>
      </w:r>
      <w:r w:rsidRPr="00631913">
        <w:rPr>
          <w:rFonts w:ascii="Times New Roman" w:eastAsia="Times New Roman" w:hAnsi="Times New Roman" w:cs="Times New Roman"/>
          <w:spacing w:val="-7"/>
          <w:sz w:val="24"/>
          <w:szCs w:val="24"/>
        </w:rPr>
        <w:t xml:space="preserve"> </w:t>
      </w:r>
      <w:r w:rsidRPr="00631913">
        <w:rPr>
          <w:rFonts w:ascii="Times New Roman" w:eastAsia="Times New Roman" w:hAnsi="Times New Roman" w:cs="Times New Roman"/>
          <w:sz w:val="24"/>
          <w:szCs w:val="24"/>
        </w:rPr>
        <w:t>организации</w:t>
      </w:r>
      <w:r w:rsidRPr="00631913">
        <w:rPr>
          <w:rFonts w:ascii="Times New Roman" w:eastAsia="Times New Roman" w:hAnsi="Times New Roman" w:cs="Times New Roman"/>
          <w:spacing w:val="-7"/>
          <w:sz w:val="24"/>
          <w:szCs w:val="24"/>
        </w:rPr>
        <w:t xml:space="preserve"> </w:t>
      </w:r>
      <w:r w:rsidRPr="00631913">
        <w:rPr>
          <w:rFonts w:ascii="Times New Roman" w:eastAsia="Times New Roman" w:hAnsi="Times New Roman" w:cs="Times New Roman"/>
          <w:sz w:val="24"/>
          <w:szCs w:val="24"/>
        </w:rPr>
        <w:t>общества</w:t>
      </w:r>
    </w:p>
    <w:p w14:paraId="3162978B" w14:textId="77777777" w:rsidR="00631913" w:rsidRPr="00631913" w:rsidRDefault="00631913" w:rsidP="00631913">
      <w:pPr>
        <w:widowControl w:val="0"/>
        <w:autoSpaceDE w:val="0"/>
        <w:autoSpaceDN w:val="0"/>
        <w:spacing w:before="5" w:after="0" w:line="240" w:lineRule="auto"/>
        <w:rPr>
          <w:rFonts w:ascii="Times New Roman" w:eastAsia="Times New Roman" w:hAnsi="Times New Roman" w:cs="Times New Roman"/>
          <w:sz w:val="23"/>
          <w:szCs w:val="24"/>
        </w:rPr>
      </w:pPr>
    </w:p>
    <w:p w14:paraId="2E5C7302" w14:textId="77777777" w:rsidR="00631913" w:rsidRPr="00631913" w:rsidRDefault="00631913" w:rsidP="00631913">
      <w:pPr>
        <w:widowControl w:val="0"/>
        <w:autoSpaceDE w:val="0"/>
        <w:autoSpaceDN w:val="0"/>
        <w:spacing w:after="0" w:line="240" w:lineRule="auto"/>
        <w:ind w:left="219"/>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В</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результате</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освоения</w:t>
      </w:r>
      <w:r w:rsidRPr="00631913">
        <w:rPr>
          <w:rFonts w:ascii="Times New Roman" w:eastAsia="Times New Roman" w:hAnsi="Times New Roman" w:cs="Times New Roman"/>
          <w:spacing w:val="-6"/>
          <w:sz w:val="24"/>
          <w:szCs w:val="24"/>
        </w:rPr>
        <w:t xml:space="preserve"> </w:t>
      </w:r>
      <w:r w:rsidRPr="00631913">
        <w:rPr>
          <w:rFonts w:ascii="Times New Roman" w:eastAsia="Times New Roman" w:hAnsi="Times New Roman" w:cs="Times New Roman"/>
          <w:sz w:val="24"/>
          <w:szCs w:val="24"/>
        </w:rPr>
        <w:t>дисциплины</w:t>
      </w:r>
      <w:r w:rsidRPr="00631913">
        <w:rPr>
          <w:rFonts w:ascii="Times New Roman" w:eastAsia="Times New Roman" w:hAnsi="Times New Roman" w:cs="Times New Roman"/>
          <w:spacing w:val="-9"/>
          <w:sz w:val="24"/>
          <w:szCs w:val="24"/>
        </w:rPr>
        <w:t xml:space="preserve"> </w:t>
      </w:r>
      <w:r w:rsidRPr="00631913">
        <w:rPr>
          <w:rFonts w:ascii="Times New Roman" w:eastAsia="Times New Roman" w:hAnsi="Times New Roman" w:cs="Times New Roman"/>
          <w:sz w:val="24"/>
          <w:szCs w:val="24"/>
        </w:rPr>
        <w:t>обучающийся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должен:</w:t>
      </w:r>
    </w:p>
    <w:p w14:paraId="2BB4E074" w14:textId="77777777" w:rsidR="00631913" w:rsidRPr="00631913" w:rsidRDefault="00631913" w:rsidP="00631913">
      <w:pPr>
        <w:widowControl w:val="0"/>
        <w:autoSpaceDE w:val="0"/>
        <w:autoSpaceDN w:val="0"/>
        <w:spacing w:before="3" w:after="0" w:line="240" w:lineRule="auto"/>
        <w:ind w:left="219" w:right="406"/>
        <w:jc w:val="both"/>
        <w:rPr>
          <w:rFonts w:ascii="Times New Roman" w:eastAsia="Times New Roman" w:hAnsi="Times New Roman" w:cs="Times New Roman"/>
          <w:sz w:val="24"/>
          <w:szCs w:val="24"/>
        </w:rPr>
      </w:pPr>
      <w:r w:rsidRPr="00631913">
        <w:rPr>
          <w:rFonts w:ascii="Times New Roman" w:eastAsia="Times New Roman" w:hAnsi="Times New Roman" w:cs="Times New Roman"/>
          <w:i/>
          <w:sz w:val="24"/>
          <w:szCs w:val="24"/>
        </w:rPr>
        <w:t xml:space="preserve">Знать: </w:t>
      </w:r>
      <w:r w:rsidRPr="00631913">
        <w:rPr>
          <w:rFonts w:ascii="Times New Roman" w:eastAsia="Times New Roman" w:hAnsi="Times New Roman" w:cs="Times New Roman"/>
          <w:sz w:val="24"/>
          <w:szCs w:val="24"/>
        </w:rPr>
        <w:t>основные источники и труды по истории искусства; суть и специфику процессов 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явлений, характерных для XVII – XVIII столетий; выдающиеся, типичные для периода,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школы,</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направления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произведения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архитектуры</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изобразительного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исторический контекст их создания;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творчество наиболее значимых для каждой эпохи 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национальной школы мастеров; иметь представление о коллекциях крупнейших музеев</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мира.</w:t>
      </w:r>
    </w:p>
    <w:p w14:paraId="55139BFB" w14:textId="77777777" w:rsidR="00631913" w:rsidRPr="00631913" w:rsidRDefault="00631913" w:rsidP="00631913">
      <w:pPr>
        <w:widowControl w:val="0"/>
        <w:autoSpaceDE w:val="0"/>
        <w:autoSpaceDN w:val="0"/>
        <w:spacing w:after="0" w:line="240" w:lineRule="auto"/>
        <w:ind w:left="219" w:right="406"/>
        <w:jc w:val="both"/>
        <w:rPr>
          <w:rFonts w:ascii="Times New Roman" w:eastAsia="Times New Roman" w:hAnsi="Times New Roman" w:cs="Times New Roman"/>
          <w:sz w:val="24"/>
          <w:szCs w:val="24"/>
        </w:rPr>
      </w:pPr>
      <w:r w:rsidRPr="00631913">
        <w:rPr>
          <w:rFonts w:ascii="Times New Roman" w:eastAsia="Times New Roman" w:hAnsi="Times New Roman" w:cs="Times New Roman"/>
          <w:i/>
          <w:sz w:val="24"/>
          <w:szCs w:val="24"/>
        </w:rPr>
        <w:t>Уметь:</w:t>
      </w:r>
      <w:r w:rsidRPr="00631913">
        <w:rPr>
          <w:rFonts w:ascii="Times New Roman" w:eastAsia="Times New Roman" w:hAnsi="Times New Roman" w:cs="Times New Roman"/>
          <w:i/>
          <w:spacing w:val="1"/>
          <w:sz w:val="24"/>
          <w:szCs w:val="24"/>
        </w:rPr>
        <w:t xml:space="preserve"> </w:t>
      </w:r>
      <w:r w:rsidRPr="00631913">
        <w:rPr>
          <w:rFonts w:ascii="Times New Roman" w:eastAsia="Times New Roman" w:hAnsi="Times New Roman" w:cs="Times New Roman"/>
          <w:sz w:val="24"/>
          <w:szCs w:val="24"/>
        </w:rPr>
        <w:t>выявлять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типологические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особенности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художественных эпох,</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 xml:space="preserve">региональных </w:t>
      </w:r>
      <w:r w:rsidRPr="00631913">
        <w:rPr>
          <w:rFonts w:ascii="Times New Roman" w:eastAsia="Times New Roman" w:hAnsi="Times New Roman" w:cs="Times New Roman"/>
          <w:sz w:val="24"/>
          <w:szCs w:val="24"/>
        </w:rPr>
        <w:lastRenderedPageBreak/>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национальных</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школ;</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анализировать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художественно-стилистические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содержательные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аспекты</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произведения</w:t>
      </w:r>
      <w:r w:rsidRPr="00631913">
        <w:rPr>
          <w:rFonts w:ascii="Times New Roman" w:eastAsia="Times New Roman" w:hAnsi="Times New Roman" w:cs="Times New Roman"/>
          <w:spacing w:val="2"/>
          <w:sz w:val="24"/>
          <w:szCs w:val="24"/>
        </w:rPr>
        <w:t xml:space="preserve"> </w:t>
      </w:r>
      <w:r w:rsidRPr="00631913">
        <w:rPr>
          <w:rFonts w:ascii="Times New Roman" w:eastAsia="Times New Roman" w:hAnsi="Times New Roman" w:cs="Times New Roman"/>
          <w:sz w:val="24"/>
          <w:szCs w:val="24"/>
        </w:rPr>
        <w:t>искусства.</w:t>
      </w:r>
    </w:p>
    <w:p w14:paraId="63A753F2" w14:textId="77777777" w:rsidR="00631913" w:rsidRPr="00631913" w:rsidRDefault="00631913" w:rsidP="00631913">
      <w:pPr>
        <w:widowControl w:val="0"/>
        <w:autoSpaceDE w:val="0"/>
        <w:autoSpaceDN w:val="0"/>
        <w:spacing w:before="11" w:after="0" w:line="240" w:lineRule="auto"/>
        <w:rPr>
          <w:rFonts w:ascii="Times New Roman" w:eastAsia="Times New Roman" w:hAnsi="Times New Roman" w:cs="Times New Roman"/>
          <w:sz w:val="9"/>
          <w:szCs w:val="24"/>
        </w:rPr>
      </w:pPr>
    </w:p>
    <w:p w14:paraId="254C5F94" w14:textId="77777777" w:rsidR="00631913" w:rsidRPr="00631913" w:rsidRDefault="00631913" w:rsidP="00631913">
      <w:pPr>
        <w:widowControl w:val="0"/>
        <w:autoSpaceDE w:val="0"/>
        <w:autoSpaceDN w:val="0"/>
        <w:spacing w:before="90" w:after="0" w:line="240" w:lineRule="auto"/>
        <w:ind w:left="219" w:right="400"/>
        <w:jc w:val="both"/>
        <w:rPr>
          <w:rFonts w:ascii="Times New Roman" w:eastAsia="Times New Roman" w:hAnsi="Times New Roman" w:cs="Times New Roman"/>
          <w:sz w:val="24"/>
          <w:szCs w:val="24"/>
        </w:rPr>
      </w:pPr>
      <w:r w:rsidRPr="00631913">
        <w:rPr>
          <w:rFonts w:ascii="Times New Roman" w:eastAsia="Times New Roman" w:hAnsi="Times New Roman" w:cs="Times New Roman"/>
          <w:i/>
          <w:sz w:val="24"/>
          <w:szCs w:val="24"/>
        </w:rPr>
        <w:t>Владеть:</w:t>
      </w:r>
      <w:r w:rsidRPr="00631913">
        <w:rPr>
          <w:rFonts w:ascii="Times New Roman" w:eastAsia="Times New Roman" w:hAnsi="Times New Roman" w:cs="Times New Roman"/>
          <w:i/>
          <w:spacing w:val="1"/>
          <w:sz w:val="24"/>
          <w:szCs w:val="24"/>
        </w:rPr>
        <w:t xml:space="preserve"> </w:t>
      </w:r>
      <w:r w:rsidRPr="00631913">
        <w:rPr>
          <w:rFonts w:ascii="Times New Roman" w:eastAsia="Times New Roman" w:hAnsi="Times New Roman" w:cs="Times New Roman"/>
          <w:sz w:val="24"/>
          <w:szCs w:val="24"/>
        </w:rPr>
        <w:t>понятийным</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аппаратом</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истории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основами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формально-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стилистического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иконографического</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анализа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произведений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искусства;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основами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научных</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подходов,</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выработанных</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на</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современной</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стадии</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развития</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искусствоведения.</w:t>
      </w:r>
    </w:p>
    <w:p w14:paraId="7DFB837C" w14:textId="77777777" w:rsidR="00631913" w:rsidRPr="00631913" w:rsidRDefault="00631913" w:rsidP="00631913">
      <w:pPr>
        <w:widowControl w:val="0"/>
        <w:autoSpaceDE w:val="0"/>
        <w:autoSpaceDN w:val="0"/>
        <w:spacing w:after="0" w:line="240" w:lineRule="auto"/>
        <w:rPr>
          <w:rFonts w:ascii="Times New Roman" w:eastAsia="Times New Roman" w:hAnsi="Times New Roman" w:cs="Times New Roman"/>
          <w:sz w:val="24"/>
          <w:szCs w:val="24"/>
        </w:rPr>
      </w:pPr>
    </w:p>
    <w:p w14:paraId="34F01A44" w14:textId="77777777" w:rsidR="00631913" w:rsidRPr="00631913" w:rsidRDefault="00631913" w:rsidP="00631913">
      <w:pPr>
        <w:widowControl w:val="0"/>
        <w:autoSpaceDE w:val="0"/>
        <w:autoSpaceDN w:val="0"/>
        <w:spacing w:before="1" w:after="0" w:line="240" w:lineRule="auto"/>
        <w:ind w:left="219" w:right="399" w:firstLine="720"/>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Программой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предусмотрены</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следующие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виды</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контроля:</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текущий</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контроль</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успеваемости в форме контрольной работы и тестов, промежуточная аттестация в форме</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зачета и</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экзамена.</w:t>
      </w:r>
    </w:p>
    <w:p w14:paraId="7A2C8408" w14:textId="77777777" w:rsidR="00631913" w:rsidRPr="00631913" w:rsidRDefault="00631913" w:rsidP="00631913">
      <w:pPr>
        <w:widowControl w:val="0"/>
        <w:autoSpaceDE w:val="0"/>
        <w:autoSpaceDN w:val="0"/>
        <w:spacing w:before="2" w:after="0" w:line="240" w:lineRule="auto"/>
        <w:ind w:left="940"/>
        <w:jc w:val="both"/>
        <w:rPr>
          <w:rFonts w:ascii="Times New Roman" w:eastAsia="Times New Roman" w:hAnsi="Times New Roman" w:cs="Times New Roman"/>
          <w:sz w:val="24"/>
          <w:szCs w:val="24"/>
        </w:rPr>
      </w:pPr>
      <w:r w:rsidRPr="00631913">
        <w:rPr>
          <w:rFonts w:ascii="Times New Roman" w:eastAsia="Times New Roman" w:hAnsi="Times New Roman" w:cs="Times New Roman"/>
          <w:sz w:val="24"/>
          <w:szCs w:val="24"/>
        </w:rPr>
        <w:t>Общая трудоёмкость</w:t>
      </w:r>
      <w:r w:rsidRPr="00631913">
        <w:rPr>
          <w:rFonts w:ascii="Times New Roman" w:eastAsia="Times New Roman" w:hAnsi="Times New Roman" w:cs="Times New Roman"/>
          <w:spacing w:val="-7"/>
          <w:sz w:val="24"/>
          <w:szCs w:val="24"/>
        </w:rPr>
        <w:t xml:space="preserve"> </w:t>
      </w:r>
      <w:r w:rsidRPr="00631913">
        <w:rPr>
          <w:rFonts w:ascii="Times New Roman" w:eastAsia="Times New Roman" w:hAnsi="Times New Roman" w:cs="Times New Roman"/>
          <w:sz w:val="24"/>
          <w:szCs w:val="24"/>
        </w:rPr>
        <w:t>освоения</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дисциплины:</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5</w:t>
      </w:r>
      <w:r w:rsidRPr="00631913">
        <w:rPr>
          <w:rFonts w:ascii="Times New Roman" w:eastAsia="Times New Roman" w:hAnsi="Times New Roman" w:cs="Times New Roman"/>
          <w:spacing w:val="1"/>
          <w:sz w:val="24"/>
          <w:szCs w:val="24"/>
        </w:rPr>
        <w:t xml:space="preserve"> </w:t>
      </w:r>
      <w:r w:rsidRPr="00631913">
        <w:rPr>
          <w:rFonts w:ascii="Times New Roman" w:eastAsia="Times New Roman" w:hAnsi="Times New Roman" w:cs="Times New Roman"/>
          <w:sz w:val="24"/>
          <w:szCs w:val="24"/>
        </w:rPr>
        <w:t>зачётных</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единиц,</w:t>
      </w:r>
      <w:r w:rsidRPr="00631913">
        <w:rPr>
          <w:rFonts w:ascii="Times New Roman" w:eastAsia="Times New Roman" w:hAnsi="Times New Roman" w:cs="Times New Roman"/>
          <w:spacing w:val="3"/>
          <w:sz w:val="24"/>
          <w:szCs w:val="24"/>
        </w:rPr>
        <w:t xml:space="preserve"> </w:t>
      </w:r>
      <w:r w:rsidRPr="00631913">
        <w:rPr>
          <w:rFonts w:ascii="Times New Roman" w:eastAsia="Times New Roman" w:hAnsi="Times New Roman" w:cs="Times New Roman"/>
          <w:sz w:val="24"/>
          <w:szCs w:val="24"/>
        </w:rPr>
        <w:t>180</w:t>
      </w:r>
      <w:r w:rsidRPr="00631913">
        <w:rPr>
          <w:rFonts w:ascii="Times New Roman" w:eastAsia="Times New Roman" w:hAnsi="Times New Roman" w:cs="Times New Roman"/>
          <w:spacing w:val="-5"/>
          <w:sz w:val="24"/>
          <w:szCs w:val="24"/>
        </w:rPr>
        <w:t xml:space="preserve"> </w:t>
      </w:r>
      <w:r w:rsidRPr="00631913">
        <w:rPr>
          <w:rFonts w:ascii="Times New Roman" w:eastAsia="Times New Roman" w:hAnsi="Times New Roman" w:cs="Times New Roman"/>
          <w:sz w:val="24"/>
          <w:szCs w:val="24"/>
        </w:rPr>
        <w:t>часов.</w:t>
      </w:r>
    </w:p>
    <w:p w14:paraId="6274333D" w14:textId="77777777" w:rsidR="004F469D" w:rsidRPr="004F469D" w:rsidRDefault="004F469D" w:rsidP="004F469D">
      <w:pPr>
        <w:pStyle w:val="a3"/>
        <w:rPr>
          <w:rFonts w:ascii="Times New Roman" w:hAnsi="Times New Roman" w:cs="Times New Roman"/>
          <w:sz w:val="28"/>
          <w:szCs w:val="28"/>
        </w:rPr>
      </w:pPr>
    </w:p>
    <w:sectPr w:rsidR="004F469D" w:rsidRPr="004F46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82E43" w14:textId="77777777" w:rsidR="00FC01E4" w:rsidRDefault="00FC01E4">
      <w:pPr>
        <w:spacing w:after="0" w:line="240" w:lineRule="auto"/>
      </w:pPr>
      <w:r>
        <w:separator/>
      </w:r>
    </w:p>
  </w:endnote>
  <w:endnote w:type="continuationSeparator" w:id="0">
    <w:p w14:paraId="778ABAF2" w14:textId="77777777" w:rsidR="00FC01E4" w:rsidRDefault="00FC0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6164F" w14:textId="77777777" w:rsidR="00FC01E4" w:rsidRDefault="00FC01E4">
      <w:pPr>
        <w:spacing w:after="0" w:line="240" w:lineRule="auto"/>
      </w:pPr>
      <w:r>
        <w:separator/>
      </w:r>
    </w:p>
  </w:footnote>
  <w:footnote w:type="continuationSeparator" w:id="0">
    <w:p w14:paraId="38C622CB" w14:textId="77777777" w:rsidR="00FC01E4" w:rsidRDefault="00FC01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064590"/>
      <w:docPartObj>
        <w:docPartGallery w:val="Page Numbers (Top of Page)"/>
        <w:docPartUnique/>
      </w:docPartObj>
    </w:sdtPr>
    <w:sdtEndPr/>
    <w:sdtContent>
      <w:p w14:paraId="303F6F11" w14:textId="3C7CEED0" w:rsidR="003A4432" w:rsidRDefault="003A4432">
        <w:pPr>
          <w:pStyle w:val="a8"/>
          <w:jc w:val="center"/>
        </w:pPr>
        <w:r>
          <w:fldChar w:fldCharType="begin"/>
        </w:r>
        <w:r>
          <w:instrText>PAGE   \* MERGEFORMAT</w:instrText>
        </w:r>
        <w:r>
          <w:fldChar w:fldCharType="separate"/>
        </w:r>
        <w:r w:rsidR="009E5FC1">
          <w:rPr>
            <w:noProof/>
          </w:rPr>
          <w:t>48</w:t>
        </w:r>
        <w:r>
          <w:fldChar w:fldCharType="end"/>
        </w:r>
      </w:p>
    </w:sdtContent>
  </w:sdt>
  <w:p w14:paraId="49DDE521" w14:textId="1776BBC6" w:rsidR="003A4432" w:rsidRDefault="003A4432">
    <w:pPr>
      <w:pStyle w:val="a4"/>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66D99"/>
    <w:multiLevelType w:val="hybridMultilevel"/>
    <w:tmpl w:val="88E8A012"/>
    <w:lvl w:ilvl="0" w:tplc="420A0516">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874606A8">
      <w:numFmt w:val="bullet"/>
      <w:lvlText w:val="•"/>
      <w:lvlJc w:val="left"/>
      <w:pPr>
        <w:ind w:left="1574" w:hanging="361"/>
      </w:pPr>
      <w:rPr>
        <w:rFonts w:hint="default"/>
        <w:lang w:val="ru-RU" w:eastAsia="en-US" w:bidi="ar-SA"/>
      </w:rPr>
    </w:lvl>
    <w:lvl w:ilvl="2" w:tplc="C6449772">
      <w:numFmt w:val="bullet"/>
      <w:lvlText w:val="•"/>
      <w:lvlJc w:val="left"/>
      <w:pPr>
        <w:ind w:left="2508" w:hanging="361"/>
      </w:pPr>
      <w:rPr>
        <w:rFonts w:hint="default"/>
        <w:lang w:val="ru-RU" w:eastAsia="en-US" w:bidi="ar-SA"/>
      </w:rPr>
    </w:lvl>
    <w:lvl w:ilvl="3" w:tplc="560C683A">
      <w:numFmt w:val="bullet"/>
      <w:lvlText w:val="•"/>
      <w:lvlJc w:val="left"/>
      <w:pPr>
        <w:ind w:left="3443" w:hanging="361"/>
      </w:pPr>
      <w:rPr>
        <w:rFonts w:hint="default"/>
        <w:lang w:val="ru-RU" w:eastAsia="en-US" w:bidi="ar-SA"/>
      </w:rPr>
    </w:lvl>
    <w:lvl w:ilvl="4" w:tplc="0674062A">
      <w:numFmt w:val="bullet"/>
      <w:lvlText w:val="•"/>
      <w:lvlJc w:val="left"/>
      <w:pPr>
        <w:ind w:left="4377" w:hanging="361"/>
      </w:pPr>
      <w:rPr>
        <w:rFonts w:hint="default"/>
        <w:lang w:val="ru-RU" w:eastAsia="en-US" w:bidi="ar-SA"/>
      </w:rPr>
    </w:lvl>
    <w:lvl w:ilvl="5" w:tplc="D432006A">
      <w:numFmt w:val="bullet"/>
      <w:lvlText w:val="•"/>
      <w:lvlJc w:val="left"/>
      <w:pPr>
        <w:ind w:left="5312" w:hanging="361"/>
      </w:pPr>
      <w:rPr>
        <w:rFonts w:hint="default"/>
        <w:lang w:val="ru-RU" w:eastAsia="en-US" w:bidi="ar-SA"/>
      </w:rPr>
    </w:lvl>
    <w:lvl w:ilvl="6" w:tplc="5CA232B0">
      <w:numFmt w:val="bullet"/>
      <w:lvlText w:val="•"/>
      <w:lvlJc w:val="left"/>
      <w:pPr>
        <w:ind w:left="6246" w:hanging="361"/>
      </w:pPr>
      <w:rPr>
        <w:rFonts w:hint="default"/>
        <w:lang w:val="ru-RU" w:eastAsia="en-US" w:bidi="ar-SA"/>
      </w:rPr>
    </w:lvl>
    <w:lvl w:ilvl="7" w:tplc="D05E4E02">
      <w:numFmt w:val="bullet"/>
      <w:lvlText w:val="•"/>
      <w:lvlJc w:val="left"/>
      <w:pPr>
        <w:ind w:left="7180" w:hanging="361"/>
      </w:pPr>
      <w:rPr>
        <w:rFonts w:hint="default"/>
        <w:lang w:val="ru-RU" w:eastAsia="en-US" w:bidi="ar-SA"/>
      </w:rPr>
    </w:lvl>
    <w:lvl w:ilvl="8" w:tplc="2384E24E">
      <w:numFmt w:val="bullet"/>
      <w:lvlText w:val="•"/>
      <w:lvlJc w:val="left"/>
      <w:pPr>
        <w:ind w:left="8115" w:hanging="361"/>
      </w:pPr>
      <w:rPr>
        <w:rFonts w:hint="default"/>
        <w:lang w:val="ru-RU" w:eastAsia="en-US" w:bidi="ar-SA"/>
      </w:rPr>
    </w:lvl>
  </w:abstractNum>
  <w:abstractNum w:abstractNumId="1">
    <w:nsid w:val="00BB3E63"/>
    <w:multiLevelType w:val="hybridMultilevel"/>
    <w:tmpl w:val="436C1C3E"/>
    <w:lvl w:ilvl="0" w:tplc="DC4A838E">
      <w:start w:val="1"/>
      <w:numFmt w:val="decimal"/>
      <w:lvlText w:val="%1."/>
      <w:lvlJc w:val="left"/>
      <w:pPr>
        <w:ind w:left="464" w:hanging="245"/>
        <w:jc w:val="right"/>
      </w:pPr>
      <w:rPr>
        <w:rFonts w:ascii="Times New Roman" w:eastAsia="Times New Roman" w:hAnsi="Times New Roman" w:cs="Times New Roman" w:hint="default"/>
        <w:b/>
        <w:bCs/>
        <w:w w:val="100"/>
        <w:sz w:val="24"/>
        <w:szCs w:val="24"/>
        <w:lang w:val="ru-RU" w:eastAsia="en-US" w:bidi="ar-SA"/>
      </w:rPr>
    </w:lvl>
    <w:lvl w:ilvl="1" w:tplc="62640530">
      <w:numFmt w:val="bullet"/>
      <w:lvlText w:val="–"/>
      <w:lvlJc w:val="left"/>
      <w:pPr>
        <w:ind w:left="219" w:hanging="183"/>
      </w:pPr>
      <w:rPr>
        <w:rFonts w:ascii="Times New Roman" w:eastAsia="Times New Roman" w:hAnsi="Times New Roman" w:cs="Times New Roman" w:hint="default"/>
        <w:w w:val="100"/>
        <w:sz w:val="24"/>
        <w:szCs w:val="24"/>
        <w:lang w:val="ru-RU" w:eastAsia="en-US" w:bidi="ar-SA"/>
      </w:rPr>
    </w:lvl>
    <w:lvl w:ilvl="2" w:tplc="658AD7F0">
      <w:numFmt w:val="bullet"/>
      <w:lvlText w:val="•"/>
      <w:lvlJc w:val="left"/>
      <w:pPr>
        <w:ind w:left="1518" w:hanging="183"/>
      </w:pPr>
      <w:rPr>
        <w:rFonts w:hint="default"/>
        <w:lang w:val="ru-RU" w:eastAsia="en-US" w:bidi="ar-SA"/>
      </w:rPr>
    </w:lvl>
    <w:lvl w:ilvl="3" w:tplc="9EEA2666">
      <w:numFmt w:val="bullet"/>
      <w:lvlText w:val="•"/>
      <w:lvlJc w:val="left"/>
      <w:pPr>
        <w:ind w:left="2576" w:hanging="183"/>
      </w:pPr>
      <w:rPr>
        <w:rFonts w:hint="default"/>
        <w:lang w:val="ru-RU" w:eastAsia="en-US" w:bidi="ar-SA"/>
      </w:rPr>
    </w:lvl>
    <w:lvl w:ilvl="4" w:tplc="5A7E28A8">
      <w:numFmt w:val="bullet"/>
      <w:lvlText w:val="•"/>
      <w:lvlJc w:val="left"/>
      <w:pPr>
        <w:ind w:left="3634" w:hanging="183"/>
      </w:pPr>
      <w:rPr>
        <w:rFonts w:hint="default"/>
        <w:lang w:val="ru-RU" w:eastAsia="en-US" w:bidi="ar-SA"/>
      </w:rPr>
    </w:lvl>
    <w:lvl w:ilvl="5" w:tplc="2AEE7AFA">
      <w:numFmt w:val="bullet"/>
      <w:lvlText w:val="•"/>
      <w:lvlJc w:val="left"/>
      <w:pPr>
        <w:ind w:left="4692" w:hanging="183"/>
      </w:pPr>
      <w:rPr>
        <w:rFonts w:hint="default"/>
        <w:lang w:val="ru-RU" w:eastAsia="en-US" w:bidi="ar-SA"/>
      </w:rPr>
    </w:lvl>
    <w:lvl w:ilvl="6" w:tplc="26E6D1EC">
      <w:numFmt w:val="bullet"/>
      <w:lvlText w:val="•"/>
      <w:lvlJc w:val="left"/>
      <w:pPr>
        <w:ind w:left="5751" w:hanging="183"/>
      </w:pPr>
      <w:rPr>
        <w:rFonts w:hint="default"/>
        <w:lang w:val="ru-RU" w:eastAsia="en-US" w:bidi="ar-SA"/>
      </w:rPr>
    </w:lvl>
    <w:lvl w:ilvl="7" w:tplc="C44879B4">
      <w:numFmt w:val="bullet"/>
      <w:lvlText w:val="•"/>
      <w:lvlJc w:val="left"/>
      <w:pPr>
        <w:ind w:left="6809" w:hanging="183"/>
      </w:pPr>
      <w:rPr>
        <w:rFonts w:hint="default"/>
        <w:lang w:val="ru-RU" w:eastAsia="en-US" w:bidi="ar-SA"/>
      </w:rPr>
    </w:lvl>
    <w:lvl w:ilvl="8" w:tplc="90823F82">
      <w:numFmt w:val="bullet"/>
      <w:lvlText w:val="•"/>
      <w:lvlJc w:val="left"/>
      <w:pPr>
        <w:ind w:left="7867" w:hanging="183"/>
      </w:pPr>
      <w:rPr>
        <w:rFonts w:hint="default"/>
        <w:lang w:val="ru-RU" w:eastAsia="en-US" w:bidi="ar-SA"/>
      </w:rPr>
    </w:lvl>
  </w:abstractNum>
  <w:abstractNum w:abstractNumId="2">
    <w:nsid w:val="0846165B"/>
    <w:multiLevelType w:val="hybridMultilevel"/>
    <w:tmpl w:val="A6F6A3A2"/>
    <w:lvl w:ilvl="0" w:tplc="269A27BA">
      <w:start w:val="1"/>
      <w:numFmt w:val="decimal"/>
      <w:lvlText w:val="%1."/>
      <w:lvlJc w:val="left"/>
      <w:pPr>
        <w:ind w:left="464" w:hanging="245"/>
      </w:pPr>
      <w:rPr>
        <w:rFonts w:ascii="Times New Roman" w:eastAsia="Times New Roman" w:hAnsi="Times New Roman" w:cs="Times New Roman" w:hint="default"/>
        <w:w w:val="100"/>
        <w:sz w:val="24"/>
        <w:szCs w:val="24"/>
        <w:lang w:val="ru-RU" w:eastAsia="en-US" w:bidi="ar-SA"/>
      </w:rPr>
    </w:lvl>
    <w:lvl w:ilvl="1" w:tplc="8F9847C2">
      <w:numFmt w:val="bullet"/>
      <w:lvlText w:val="•"/>
      <w:lvlJc w:val="left"/>
      <w:pPr>
        <w:ind w:left="1412" w:hanging="245"/>
      </w:pPr>
      <w:rPr>
        <w:rFonts w:hint="default"/>
        <w:lang w:val="ru-RU" w:eastAsia="en-US" w:bidi="ar-SA"/>
      </w:rPr>
    </w:lvl>
    <w:lvl w:ilvl="2" w:tplc="6B2001A0">
      <w:numFmt w:val="bullet"/>
      <w:lvlText w:val="•"/>
      <w:lvlJc w:val="left"/>
      <w:pPr>
        <w:ind w:left="2364" w:hanging="245"/>
      </w:pPr>
      <w:rPr>
        <w:rFonts w:hint="default"/>
        <w:lang w:val="ru-RU" w:eastAsia="en-US" w:bidi="ar-SA"/>
      </w:rPr>
    </w:lvl>
    <w:lvl w:ilvl="3" w:tplc="BCBAC1CA">
      <w:numFmt w:val="bullet"/>
      <w:lvlText w:val="•"/>
      <w:lvlJc w:val="left"/>
      <w:pPr>
        <w:ind w:left="3317" w:hanging="245"/>
      </w:pPr>
      <w:rPr>
        <w:rFonts w:hint="default"/>
        <w:lang w:val="ru-RU" w:eastAsia="en-US" w:bidi="ar-SA"/>
      </w:rPr>
    </w:lvl>
    <w:lvl w:ilvl="4" w:tplc="03D0C160">
      <w:numFmt w:val="bullet"/>
      <w:lvlText w:val="•"/>
      <w:lvlJc w:val="left"/>
      <w:pPr>
        <w:ind w:left="4269" w:hanging="245"/>
      </w:pPr>
      <w:rPr>
        <w:rFonts w:hint="default"/>
        <w:lang w:val="ru-RU" w:eastAsia="en-US" w:bidi="ar-SA"/>
      </w:rPr>
    </w:lvl>
    <w:lvl w:ilvl="5" w:tplc="F95E0E9C">
      <w:numFmt w:val="bullet"/>
      <w:lvlText w:val="•"/>
      <w:lvlJc w:val="left"/>
      <w:pPr>
        <w:ind w:left="5222" w:hanging="245"/>
      </w:pPr>
      <w:rPr>
        <w:rFonts w:hint="default"/>
        <w:lang w:val="ru-RU" w:eastAsia="en-US" w:bidi="ar-SA"/>
      </w:rPr>
    </w:lvl>
    <w:lvl w:ilvl="6" w:tplc="F1F4BD56">
      <w:numFmt w:val="bullet"/>
      <w:lvlText w:val="•"/>
      <w:lvlJc w:val="left"/>
      <w:pPr>
        <w:ind w:left="6174" w:hanging="245"/>
      </w:pPr>
      <w:rPr>
        <w:rFonts w:hint="default"/>
        <w:lang w:val="ru-RU" w:eastAsia="en-US" w:bidi="ar-SA"/>
      </w:rPr>
    </w:lvl>
    <w:lvl w:ilvl="7" w:tplc="392A840E">
      <w:numFmt w:val="bullet"/>
      <w:lvlText w:val="•"/>
      <w:lvlJc w:val="left"/>
      <w:pPr>
        <w:ind w:left="7126" w:hanging="245"/>
      </w:pPr>
      <w:rPr>
        <w:rFonts w:hint="default"/>
        <w:lang w:val="ru-RU" w:eastAsia="en-US" w:bidi="ar-SA"/>
      </w:rPr>
    </w:lvl>
    <w:lvl w:ilvl="8" w:tplc="7910B774">
      <w:numFmt w:val="bullet"/>
      <w:lvlText w:val="•"/>
      <w:lvlJc w:val="left"/>
      <w:pPr>
        <w:ind w:left="8079" w:hanging="245"/>
      </w:pPr>
      <w:rPr>
        <w:rFonts w:hint="default"/>
        <w:lang w:val="ru-RU" w:eastAsia="en-US" w:bidi="ar-SA"/>
      </w:rPr>
    </w:lvl>
  </w:abstractNum>
  <w:abstractNum w:abstractNumId="3">
    <w:nsid w:val="0ECD7E40"/>
    <w:multiLevelType w:val="hybridMultilevel"/>
    <w:tmpl w:val="57CA5C54"/>
    <w:lvl w:ilvl="0" w:tplc="5CB62D78">
      <w:start w:val="1"/>
      <w:numFmt w:val="decimal"/>
      <w:lvlText w:val="%1."/>
      <w:lvlJc w:val="left"/>
      <w:pPr>
        <w:ind w:left="464" w:hanging="246"/>
      </w:pPr>
      <w:rPr>
        <w:rFonts w:ascii="Times New Roman" w:eastAsia="Times New Roman" w:hAnsi="Times New Roman" w:cs="Times New Roman" w:hint="default"/>
        <w:w w:val="100"/>
        <w:sz w:val="24"/>
        <w:szCs w:val="24"/>
        <w:lang w:val="ru-RU" w:eastAsia="en-US" w:bidi="ar-SA"/>
      </w:rPr>
    </w:lvl>
    <w:lvl w:ilvl="1" w:tplc="DDAA80F0">
      <w:numFmt w:val="bullet"/>
      <w:lvlText w:val="•"/>
      <w:lvlJc w:val="left"/>
      <w:pPr>
        <w:ind w:left="1412" w:hanging="246"/>
      </w:pPr>
      <w:rPr>
        <w:rFonts w:hint="default"/>
        <w:lang w:val="ru-RU" w:eastAsia="en-US" w:bidi="ar-SA"/>
      </w:rPr>
    </w:lvl>
    <w:lvl w:ilvl="2" w:tplc="15584B08">
      <w:numFmt w:val="bullet"/>
      <w:lvlText w:val="•"/>
      <w:lvlJc w:val="left"/>
      <w:pPr>
        <w:ind w:left="2364" w:hanging="246"/>
      </w:pPr>
      <w:rPr>
        <w:rFonts w:hint="default"/>
        <w:lang w:val="ru-RU" w:eastAsia="en-US" w:bidi="ar-SA"/>
      </w:rPr>
    </w:lvl>
    <w:lvl w:ilvl="3" w:tplc="F8BCEC96">
      <w:numFmt w:val="bullet"/>
      <w:lvlText w:val="•"/>
      <w:lvlJc w:val="left"/>
      <w:pPr>
        <w:ind w:left="3317" w:hanging="246"/>
      </w:pPr>
      <w:rPr>
        <w:rFonts w:hint="default"/>
        <w:lang w:val="ru-RU" w:eastAsia="en-US" w:bidi="ar-SA"/>
      </w:rPr>
    </w:lvl>
    <w:lvl w:ilvl="4" w:tplc="E624A462">
      <w:numFmt w:val="bullet"/>
      <w:lvlText w:val="•"/>
      <w:lvlJc w:val="left"/>
      <w:pPr>
        <w:ind w:left="4269" w:hanging="246"/>
      </w:pPr>
      <w:rPr>
        <w:rFonts w:hint="default"/>
        <w:lang w:val="ru-RU" w:eastAsia="en-US" w:bidi="ar-SA"/>
      </w:rPr>
    </w:lvl>
    <w:lvl w:ilvl="5" w:tplc="B792CD9C">
      <w:numFmt w:val="bullet"/>
      <w:lvlText w:val="•"/>
      <w:lvlJc w:val="left"/>
      <w:pPr>
        <w:ind w:left="5222" w:hanging="246"/>
      </w:pPr>
      <w:rPr>
        <w:rFonts w:hint="default"/>
        <w:lang w:val="ru-RU" w:eastAsia="en-US" w:bidi="ar-SA"/>
      </w:rPr>
    </w:lvl>
    <w:lvl w:ilvl="6" w:tplc="658C3120">
      <w:numFmt w:val="bullet"/>
      <w:lvlText w:val="•"/>
      <w:lvlJc w:val="left"/>
      <w:pPr>
        <w:ind w:left="6174" w:hanging="246"/>
      </w:pPr>
      <w:rPr>
        <w:rFonts w:hint="default"/>
        <w:lang w:val="ru-RU" w:eastAsia="en-US" w:bidi="ar-SA"/>
      </w:rPr>
    </w:lvl>
    <w:lvl w:ilvl="7" w:tplc="12303B2A">
      <w:numFmt w:val="bullet"/>
      <w:lvlText w:val="•"/>
      <w:lvlJc w:val="left"/>
      <w:pPr>
        <w:ind w:left="7126" w:hanging="246"/>
      </w:pPr>
      <w:rPr>
        <w:rFonts w:hint="default"/>
        <w:lang w:val="ru-RU" w:eastAsia="en-US" w:bidi="ar-SA"/>
      </w:rPr>
    </w:lvl>
    <w:lvl w:ilvl="8" w:tplc="15BABFAC">
      <w:numFmt w:val="bullet"/>
      <w:lvlText w:val="•"/>
      <w:lvlJc w:val="left"/>
      <w:pPr>
        <w:ind w:left="8079" w:hanging="246"/>
      </w:pPr>
      <w:rPr>
        <w:rFonts w:hint="default"/>
        <w:lang w:val="ru-RU" w:eastAsia="en-US" w:bidi="ar-SA"/>
      </w:rPr>
    </w:lvl>
  </w:abstractNum>
  <w:abstractNum w:abstractNumId="4">
    <w:nsid w:val="11047753"/>
    <w:multiLevelType w:val="hybridMultilevel"/>
    <w:tmpl w:val="DDCEC72C"/>
    <w:lvl w:ilvl="0" w:tplc="9D7C1F2A">
      <w:numFmt w:val="bullet"/>
      <w:lvlText w:val=""/>
      <w:lvlJc w:val="left"/>
      <w:pPr>
        <w:ind w:left="647" w:hanging="361"/>
      </w:pPr>
      <w:rPr>
        <w:rFonts w:ascii="Symbol" w:eastAsia="Symbol" w:hAnsi="Symbol" w:cs="Symbol" w:hint="default"/>
        <w:w w:val="100"/>
        <w:sz w:val="24"/>
        <w:szCs w:val="24"/>
        <w:lang w:val="ru-RU" w:eastAsia="en-US" w:bidi="ar-SA"/>
      </w:rPr>
    </w:lvl>
    <w:lvl w:ilvl="1" w:tplc="E962F5F0">
      <w:numFmt w:val="bullet"/>
      <w:lvlText w:val="•"/>
      <w:lvlJc w:val="left"/>
      <w:pPr>
        <w:ind w:left="1574" w:hanging="361"/>
      </w:pPr>
      <w:rPr>
        <w:rFonts w:hint="default"/>
        <w:lang w:val="ru-RU" w:eastAsia="en-US" w:bidi="ar-SA"/>
      </w:rPr>
    </w:lvl>
    <w:lvl w:ilvl="2" w:tplc="9E303D74">
      <w:numFmt w:val="bullet"/>
      <w:lvlText w:val="•"/>
      <w:lvlJc w:val="left"/>
      <w:pPr>
        <w:ind w:left="2508" w:hanging="361"/>
      </w:pPr>
      <w:rPr>
        <w:rFonts w:hint="default"/>
        <w:lang w:val="ru-RU" w:eastAsia="en-US" w:bidi="ar-SA"/>
      </w:rPr>
    </w:lvl>
    <w:lvl w:ilvl="3" w:tplc="1A9659D6">
      <w:numFmt w:val="bullet"/>
      <w:lvlText w:val="•"/>
      <w:lvlJc w:val="left"/>
      <w:pPr>
        <w:ind w:left="3443" w:hanging="361"/>
      </w:pPr>
      <w:rPr>
        <w:rFonts w:hint="default"/>
        <w:lang w:val="ru-RU" w:eastAsia="en-US" w:bidi="ar-SA"/>
      </w:rPr>
    </w:lvl>
    <w:lvl w:ilvl="4" w:tplc="C42C4C22">
      <w:numFmt w:val="bullet"/>
      <w:lvlText w:val="•"/>
      <w:lvlJc w:val="left"/>
      <w:pPr>
        <w:ind w:left="4377" w:hanging="361"/>
      </w:pPr>
      <w:rPr>
        <w:rFonts w:hint="default"/>
        <w:lang w:val="ru-RU" w:eastAsia="en-US" w:bidi="ar-SA"/>
      </w:rPr>
    </w:lvl>
    <w:lvl w:ilvl="5" w:tplc="1D362278">
      <w:numFmt w:val="bullet"/>
      <w:lvlText w:val="•"/>
      <w:lvlJc w:val="left"/>
      <w:pPr>
        <w:ind w:left="5312" w:hanging="361"/>
      </w:pPr>
      <w:rPr>
        <w:rFonts w:hint="default"/>
        <w:lang w:val="ru-RU" w:eastAsia="en-US" w:bidi="ar-SA"/>
      </w:rPr>
    </w:lvl>
    <w:lvl w:ilvl="6" w:tplc="9E467526">
      <w:numFmt w:val="bullet"/>
      <w:lvlText w:val="•"/>
      <w:lvlJc w:val="left"/>
      <w:pPr>
        <w:ind w:left="6246" w:hanging="361"/>
      </w:pPr>
      <w:rPr>
        <w:rFonts w:hint="default"/>
        <w:lang w:val="ru-RU" w:eastAsia="en-US" w:bidi="ar-SA"/>
      </w:rPr>
    </w:lvl>
    <w:lvl w:ilvl="7" w:tplc="B66259D8">
      <w:numFmt w:val="bullet"/>
      <w:lvlText w:val="•"/>
      <w:lvlJc w:val="left"/>
      <w:pPr>
        <w:ind w:left="7180" w:hanging="361"/>
      </w:pPr>
      <w:rPr>
        <w:rFonts w:hint="default"/>
        <w:lang w:val="ru-RU" w:eastAsia="en-US" w:bidi="ar-SA"/>
      </w:rPr>
    </w:lvl>
    <w:lvl w:ilvl="8" w:tplc="17F2FB00">
      <w:numFmt w:val="bullet"/>
      <w:lvlText w:val="•"/>
      <w:lvlJc w:val="left"/>
      <w:pPr>
        <w:ind w:left="8115" w:hanging="361"/>
      </w:pPr>
      <w:rPr>
        <w:rFonts w:hint="default"/>
        <w:lang w:val="ru-RU" w:eastAsia="en-US" w:bidi="ar-SA"/>
      </w:rPr>
    </w:lvl>
  </w:abstractNum>
  <w:abstractNum w:abstractNumId="5">
    <w:nsid w:val="13D91A6D"/>
    <w:multiLevelType w:val="hybridMultilevel"/>
    <w:tmpl w:val="1C96028A"/>
    <w:lvl w:ilvl="0" w:tplc="DE8EAA72">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4DB81040">
      <w:numFmt w:val="bullet"/>
      <w:lvlText w:val="•"/>
      <w:lvlJc w:val="left"/>
      <w:pPr>
        <w:ind w:left="1574" w:hanging="361"/>
      </w:pPr>
      <w:rPr>
        <w:rFonts w:hint="default"/>
        <w:lang w:val="ru-RU" w:eastAsia="en-US" w:bidi="ar-SA"/>
      </w:rPr>
    </w:lvl>
    <w:lvl w:ilvl="2" w:tplc="B9DE31CE">
      <w:numFmt w:val="bullet"/>
      <w:lvlText w:val="•"/>
      <w:lvlJc w:val="left"/>
      <w:pPr>
        <w:ind w:left="2508" w:hanging="361"/>
      </w:pPr>
      <w:rPr>
        <w:rFonts w:hint="default"/>
        <w:lang w:val="ru-RU" w:eastAsia="en-US" w:bidi="ar-SA"/>
      </w:rPr>
    </w:lvl>
    <w:lvl w:ilvl="3" w:tplc="F946A0E0">
      <w:numFmt w:val="bullet"/>
      <w:lvlText w:val="•"/>
      <w:lvlJc w:val="left"/>
      <w:pPr>
        <w:ind w:left="3443" w:hanging="361"/>
      </w:pPr>
      <w:rPr>
        <w:rFonts w:hint="default"/>
        <w:lang w:val="ru-RU" w:eastAsia="en-US" w:bidi="ar-SA"/>
      </w:rPr>
    </w:lvl>
    <w:lvl w:ilvl="4" w:tplc="62CED3E2">
      <w:numFmt w:val="bullet"/>
      <w:lvlText w:val="•"/>
      <w:lvlJc w:val="left"/>
      <w:pPr>
        <w:ind w:left="4377" w:hanging="361"/>
      </w:pPr>
      <w:rPr>
        <w:rFonts w:hint="default"/>
        <w:lang w:val="ru-RU" w:eastAsia="en-US" w:bidi="ar-SA"/>
      </w:rPr>
    </w:lvl>
    <w:lvl w:ilvl="5" w:tplc="18C49270">
      <w:numFmt w:val="bullet"/>
      <w:lvlText w:val="•"/>
      <w:lvlJc w:val="left"/>
      <w:pPr>
        <w:ind w:left="5312" w:hanging="361"/>
      </w:pPr>
      <w:rPr>
        <w:rFonts w:hint="default"/>
        <w:lang w:val="ru-RU" w:eastAsia="en-US" w:bidi="ar-SA"/>
      </w:rPr>
    </w:lvl>
    <w:lvl w:ilvl="6" w:tplc="6B946414">
      <w:numFmt w:val="bullet"/>
      <w:lvlText w:val="•"/>
      <w:lvlJc w:val="left"/>
      <w:pPr>
        <w:ind w:left="6246" w:hanging="361"/>
      </w:pPr>
      <w:rPr>
        <w:rFonts w:hint="default"/>
        <w:lang w:val="ru-RU" w:eastAsia="en-US" w:bidi="ar-SA"/>
      </w:rPr>
    </w:lvl>
    <w:lvl w:ilvl="7" w:tplc="E1F64684">
      <w:numFmt w:val="bullet"/>
      <w:lvlText w:val="•"/>
      <w:lvlJc w:val="left"/>
      <w:pPr>
        <w:ind w:left="7180" w:hanging="361"/>
      </w:pPr>
      <w:rPr>
        <w:rFonts w:hint="default"/>
        <w:lang w:val="ru-RU" w:eastAsia="en-US" w:bidi="ar-SA"/>
      </w:rPr>
    </w:lvl>
    <w:lvl w:ilvl="8" w:tplc="8C4E0D16">
      <w:numFmt w:val="bullet"/>
      <w:lvlText w:val="•"/>
      <w:lvlJc w:val="left"/>
      <w:pPr>
        <w:ind w:left="8115" w:hanging="361"/>
      </w:pPr>
      <w:rPr>
        <w:rFonts w:hint="default"/>
        <w:lang w:val="ru-RU" w:eastAsia="en-US" w:bidi="ar-SA"/>
      </w:rPr>
    </w:lvl>
  </w:abstractNum>
  <w:abstractNum w:abstractNumId="6">
    <w:nsid w:val="15E6604B"/>
    <w:multiLevelType w:val="hybridMultilevel"/>
    <w:tmpl w:val="3204258C"/>
    <w:lvl w:ilvl="0" w:tplc="63402C14">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5E683002">
      <w:numFmt w:val="bullet"/>
      <w:lvlText w:val="•"/>
      <w:lvlJc w:val="left"/>
      <w:pPr>
        <w:ind w:left="800" w:hanging="361"/>
      </w:pPr>
      <w:rPr>
        <w:rFonts w:hint="default"/>
        <w:lang w:val="ru-RU" w:eastAsia="en-US" w:bidi="ar-SA"/>
      </w:rPr>
    </w:lvl>
    <w:lvl w:ilvl="2" w:tplc="2AA084DC">
      <w:numFmt w:val="bullet"/>
      <w:lvlText w:val="•"/>
      <w:lvlJc w:val="left"/>
      <w:pPr>
        <w:ind w:left="1820" w:hanging="361"/>
      </w:pPr>
      <w:rPr>
        <w:rFonts w:hint="default"/>
        <w:lang w:val="ru-RU" w:eastAsia="en-US" w:bidi="ar-SA"/>
      </w:rPr>
    </w:lvl>
    <w:lvl w:ilvl="3" w:tplc="5C56AFB4">
      <w:numFmt w:val="bullet"/>
      <w:lvlText w:val="•"/>
      <w:lvlJc w:val="left"/>
      <w:pPr>
        <w:ind w:left="2840" w:hanging="361"/>
      </w:pPr>
      <w:rPr>
        <w:rFonts w:hint="default"/>
        <w:lang w:val="ru-RU" w:eastAsia="en-US" w:bidi="ar-SA"/>
      </w:rPr>
    </w:lvl>
    <w:lvl w:ilvl="4" w:tplc="1F00ADAA">
      <w:numFmt w:val="bullet"/>
      <w:lvlText w:val="•"/>
      <w:lvlJc w:val="left"/>
      <w:pPr>
        <w:ind w:left="3861" w:hanging="361"/>
      </w:pPr>
      <w:rPr>
        <w:rFonts w:hint="default"/>
        <w:lang w:val="ru-RU" w:eastAsia="en-US" w:bidi="ar-SA"/>
      </w:rPr>
    </w:lvl>
    <w:lvl w:ilvl="5" w:tplc="D902CFC0">
      <w:numFmt w:val="bullet"/>
      <w:lvlText w:val="•"/>
      <w:lvlJc w:val="left"/>
      <w:pPr>
        <w:ind w:left="4881" w:hanging="361"/>
      </w:pPr>
      <w:rPr>
        <w:rFonts w:hint="default"/>
        <w:lang w:val="ru-RU" w:eastAsia="en-US" w:bidi="ar-SA"/>
      </w:rPr>
    </w:lvl>
    <w:lvl w:ilvl="6" w:tplc="B9407340">
      <w:numFmt w:val="bullet"/>
      <w:lvlText w:val="•"/>
      <w:lvlJc w:val="left"/>
      <w:pPr>
        <w:ind w:left="5902" w:hanging="361"/>
      </w:pPr>
      <w:rPr>
        <w:rFonts w:hint="default"/>
        <w:lang w:val="ru-RU" w:eastAsia="en-US" w:bidi="ar-SA"/>
      </w:rPr>
    </w:lvl>
    <w:lvl w:ilvl="7" w:tplc="BFC6B0A2">
      <w:numFmt w:val="bullet"/>
      <w:lvlText w:val="•"/>
      <w:lvlJc w:val="left"/>
      <w:pPr>
        <w:ind w:left="6922" w:hanging="361"/>
      </w:pPr>
      <w:rPr>
        <w:rFonts w:hint="default"/>
        <w:lang w:val="ru-RU" w:eastAsia="en-US" w:bidi="ar-SA"/>
      </w:rPr>
    </w:lvl>
    <w:lvl w:ilvl="8" w:tplc="D54E94AE">
      <w:numFmt w:val="bullet"/>
      <w:lvlText w:val="•"/>
      <w:lvlJc w:val="left"/>
      <w:pPr>
        <w:ind w:left="7943" w:hanging="361"/>
      </w:pPr>
      <w:rPr>
        <w:rFonts w:hint="default"/>
        <w:lang w:val="ru-RU" w:eastAsia="en-US" w:bidi="ar-SA"/>
      </w:rPr>
    </w:lvl>
  </w:abstractNum>
  <w:abstractNum w:abstractNumId="7">
    <w:nsid w:val="17740496"/>
    <w:multiLevelType w:val="multilevel"/>
    <w:tmpl w:val="ED12504C"/>
    <w:lvl w:ilvl="0">
      <w:start w:val="6"/>
      <w:numFmt w:val="decimal"/>
      <w:lvlText w:val="%1."/>
      <w:lvlJc w:val="left"/>
      <w:pPr>
        <w:ind w:left="484"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843" w:hanging="604"/>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840" w:hanging="604"/>
      </w:pPr>
      <w:rPr>
        <w:rFonts w:hint="default"/>
        <w:lang w:val="ru-RU" w:eastAsia="en-US" w:bidi="ar-SA"/>
      </w:rPr>
    </w:lvl>
    <w:lvl w:ilvl="3">
      <w:numFmt w:val="bullet"/>
      <w:lvlText w:val="•"/>
      <w:lvlJc w:val="left"/>
      <w:pPr>
        <w:ind w:left="1985" w:hanging="604"/>
      </w:pPr>
      <w:rPr>
        <w:rFonts w:hint="default"/>
        <w:lang w:val="ru-RU" w:eastAsia="en-US" w:bidi="ar-SA"/>
      </w:rPr>
    </w:lvl>
    <w:lvl w:ilvl="4">
      <w:numFmt w:val="bullet"/>
      <w:lvlText w:val="•"/>
      <w:lvlJc w:val="left"/>
      <w:pPr>
        <w:ind w:left="3131" w:hanging="604"/>
      </w:pPr>
      <w:rPr>
        <w:rFonts w:hint="default"/>
        <w:lang w:val="ru-RU" w:eastAsia="en-US" w:bidi="ar-SA"/>
      </w:rPr>
    </w:lvl>
    <w:lvl w:ilvl="5">
      <w:numFmt w:val="bullet"/>
      <w:lvlText w:val="•"/>
      <w:lvlJc w:val="left"/>
      <w:pPr>
        <w:ind w:left="4276" w:hanging="604"/>
      </w:pPr>
      <w:rPr>
        <w:rFonts w:hint="default"/>
        <w:lang w:val="ru-RU" w:eastAsia="en-US" w:bidi="ar-SA"/>
      </w:rPr>
    </w:lvl>
    <w:lvl w:ilvl="6">
      <w:numFmt w:val="bullet"/>
      <w:lvlText w:val="•"/>
      <w:lvlJc w:val="left"/>
      <w:pPr>
        <w:ind w:left="5422" w:hanging="604"/>
      </w:pPr>
      <w:rPr>
        <w:rFonts w:hint="default"/>
        <w:lang w:val="ru-RU" w:eastAsia="en-US" w:bidi="ar-SA"/>
      </w:rPr>
    </w:lvl>
    <w:lvl w:ilvl="7">
      <w:numFmt w:val="bullet"/>
      <w:lvlText w:val="•"/>
      <w:lvlJc w:val="left"/>
      <w:pPr>
        <w:ind w:left="6567" w:hanging="604"/>
      </w:pPr>
      <w:rPr>
        <w:rFonts w:hint="default"/>
        <w:lang w:val="ru-RU" w:eastAsia="en-US" w:bidi="ar-SA"/>
      </w:rPr>
    </w:lvl>
    <w:lvl w:ilvl="8">
      <w:numFmt w:val="bullet"/>
      <w:lvlText w:val="•"/>
      <w:lvlJc w:val="left"/>
      <w:pPr>
        <w:ind w:left="7713" w:hanging="604"/>
      </w:pPr>
      <w:rPr>
        <w:rFonts w:hint="default"/>
        <w:lang w:val="ru-RU" w:eastAsia="en-US" w:bidi="ar-SA"/>
      </w:rPr>
    </w:lvl>
  </w:abstractNum>
  <w:abstractNum w:abstractNumId="8">
    <w:nsid w:val="19C00A4C"/>
    <w:multiLevelType w:val="hybridMultilevel"/>
    <w:tmpl w:val="55ECAC9A"/>
    <w:lvl w:ilvl="0" w:tplc="0BC26F16">
      <w:start w:val="1"/>
      <w:numFmt w:val="decimal"/>
      <w:lvlText w:val="%1."/>
      <w:lvlJc w:val="left"/>
      <w:pPr>
        <w:ind w:left="464" w:hanging="246"/>
      </w:pPr>
      <w:rPr>
        <w:rFonts w:ascii="Times New Roman" w:eastAsia="Times New Roman" w:hAnsi="Times New Roman" w:cs="Times New Roman" w:hint="default"/>
        <w:w w:val="100"/>
        <w:sz w:val="24"/>
        <w:szCs w:val="24"/>
        <w:lang w:val="ru-RU" w:eastAsia="en-US" w:bidi="ar-SA"/>
      </w:rPr>
    </w:lvl>
    <w:lvl w:ilvl="1" w:tplc="41DC25C2">
      <w:numFmt w:val="bullet"/>
      <w:lvlText w:val="•"/>
      <w:lvlJc w:val="left"/>
      <w:pPr>
        <w:ind w:left="1412" w:hanging="246"/>
      </w:pPr>
      <w:rPr>
        <w:rFonts w:hint="default"/>
        <w:lang w:val="ru-RU" w:eastAsia="en-US" w:bidi="ar-SA"/>
      </w:rPr>
    </w:lvl>
    <w:lvl w:ilvl="2" w:tplc="F440F466">
      <w:numFmt w:val="bullet"/>
      <w:lvlText w:val="•"/>
      <w:lvlJc w:val="left"/>
      <w:pPr>
        <w:ind w:left="2364" w:hanging="246"/>
      </w:pPr>
      <w:rPr>
        <w:rFonts w:hint="default"/>
        <w:lang w:val="ru-RU" w:eastAsia="en-US" w:bidi="ar-SA"/>
      </w:rPr>
    </w:lvl>
    <w:lvl w:ilvl="3" w:tplc="A4CEE09E">
      <w:numFmt w:val="bullet"/>
      <w:lvlText w:val="•"/>
      <w:lvlJc w:val="left"/>
      <w:pPr>
        <w:ind w:left="3317" w:hanging="246"/>
      </w:pPr>
      <w:rPr>
        <w:rFonts w:hint="default"/>
        <w:lang w:val="ru-RU" w:eastAsia="en-US" w:bidi="ar-SA"/>
      </w:rPr>
    </w:lvl>
    <w:lvl w:ilvl="4" w:tplc="B4221EA8">
      <w:numFmt w:val="bullet"/>
      <w:lvlText w:val="•"/>
      <w:lvlJc w:val="left"/>
      <w:pPr>
        <w:ind w:left="4269" w:hanging="246"/>
      </w:pPr>
      <w:rPr>
        <w:rFonts w:hint="default"/>
        <w:lang w:val="ru-RU" w:eastAsia="en-US" w:bidi="ar-SA"/>
      </w:rPr>
    </w:lvl>
    <w:lvl w:ilvl="5" w:tplc="7974B2E2">
      <w:numFmt w:val="bullet"/>
      <w:lvlText w:val="•"/>
      <w:lvlJc w:val="left"/>
      <w:pPr>
        <w:ind w:left="5222" w:hanging="246"/>
      </w:pPr>
      <w:rPr>
        <w:rFonts w:hint="default"/>
        <w:lang w:val="ru-RU" w:eastAsia="en-US" w:bidi="ar-SA"/>
      </w:rPr>
    </w:lvl>
    <w:lvl w:ilvl="6" w:tplc="135C14B0">
      <w:numFmt w:val="bullet"/>
      <w:lvlText w:val="•"/>
      <w:lvlJc w:val="left"/>
      <w:pPr>
        <w:ind w:left="6174" w:hanging="246"/>
      </w:pPr>
      <w:rPr>
        <w:rFonts w:hint="default"/>
        <w:lang w:val="ru-RU" w:eastAsia="en-US" w:bidi="ar-SA"/>
      </w:rPr>
    </w:lvl>
    <w:lvl w:ilvl="7" w:tplc="081A109C">
      <w:numFmt w:val="bullet"/>
      <w:lvlText w:val="•"/>
      <w:lvlJc w:val="left"/>
      <w:pPr>
        <w:ind w:left="7126" w:hanging="246"/>
      </w:pPr>
      <w:rPr>
        <w:rFonts w:hint="default"/>
        <w:lang w:val="ru-RU" w:eastAsia="en-US" w:bidi="ar-SA"/>
      </w:rPr>
    </w:lvl>
    <w:lvl w:ilvl="8" w:tplc="B19C48AA">
      <w:numFmt w:val="bullet"/>
      <w:lvlText w:val="•"/>
      <w:lvlJc w:val="left"/>
      <w:pPr>
        <w:ind w:left="8079" w:hanging="246"/>
      </w:pPr>
      <w:rPr>
        <w:rFonts w:hint="default"/>
        <w:lang w:val="ru-RU" w:eastAsia="en-US" w:bidi="ar-SA"/>
      </w:rPr>
    </w:lvl>
  </w:abstractNum>
  <w:abstractNum w:abstractNumId="9">
    <w:nsid w:val="1C093741"/>
    <w:multiLevelType w:val="hybridMultilevel"/>
    <w:tmpl w:val="D18A2538"/>
    <w:lvl w:ilvl="0" w:tplc="3552F836">
      <w:start w:val="15"/>
      <w:numFmt w:val="decimal"/>
      <w:lvlText w:val="%1."/>
      <w:lvlJc w:val="left"/>
      <w:pPr>
        <w:ind w:left="584" w:hanging="365"/>
      </w:pPr>
      <w:rPr>
        <w:rFonts w:ascii="Times New Roman" w:eastAsia="Times New Roman" w:hAnsi="Times New Roman" w:cs="Times New Roman" w:hint="default"/>
        <w:w w:val="100"/>
        <w:sz w:val="24"/>
        <w:szCs w:val="24"/>
        <w:lang w:val="ru-RU" w:eastAsia="en-US" w:bidi="ar-SA"/>
      </w:rPr>
    </w:lvl>
    <w:lvl w:ilvl="1" w:tplc="BE960A48">
      <w:numFmt w:val="bullet"/>
      <w:lvlText w:val="•"/>
      <w:lvlJc w:val="left"/>
      <w:pPr>
        <w:ind w:left="1520" w:hanging="365"/>
      </w:pPr>
      <w:rPr>
        <w:rFonts w:hint="default"/>
        <w:lang w:val="ru-RU" w:eastAsia="en-US" w:bidi="ar-SA"/>
      </w:rPr>
    </w:lvl>
    <w:lvl w:ilvl="2" w:tplc="C1986A92">
      <w:numFmt w:val="bullet"/>
      <w:lvlText w:val="•"/>
      <w:lvlJc w:val="left"/>
      <w:pPr>
        <w:ind w:left="2460" w:hanging="365"/>
      </w:pPr>
      <w:rPr>
        <w:rFonts w:hint="default"/>
        <w:lang w:val="ru-RU" w:eastAsia="en-US" w:bidi="ar-SA"/>
      </w:rPr>
    </w:lvl>
    <w:lvl w:ilvl="3" w:tplc="BCD6EAFC">
      <w:numFmt w:val="bullet"/>
      <w:lvlText w:val="•"/>
      <w:lvlJc w:val="left"/>
      <w:pPr>
        <w:ind w:left="3401" w:hanging="365"/>
      </w:pPr>
      <w:rPr>
        <w:rFonts w:hint="default"/>
        <w:lang w:val="ru-RU" w:eastAsia="en-US" w:bidi="ar-SA"/>
      </w:rPr>
    </w:lvl>
    <w:lvl w:ilvl="4" w:tplc="44E8E514">
      <w:numFmt w:val="bullet"/>
      <w:lvlText w:val="•"/>
      <w:lvlJc w:val="left"/>
      <w:pPr>
        <w:ind w:left="4341" w:hanging="365"/>
      </w:pPr>
      <w:rPr>
        <w:rFonts w:hint="default"/>
        <w:lang w:val="ru-RU" w:eastAsia="en-US" w:bidi="ar-SA"/>
      </w:rPr>
    </w:lvl>
    <w:lvl w:ilvl="5" w:tplc="F446DC0A">
      <w:numFmt w:val="bullet"/>
      <w:lvlText w:val="•"/>
      <w:lvlJc w:val="left"/>
      <w:pPr>
        <w:ind w:left="5282" w:hanging="365"/>
      </w:pPr>
      <w:rPr>
        <w:rFonts w:hint="default"/>
        <w:lang w:val="ru-RU" w:eastAsia="en-US" w:bidi="ar-SA"/>
      </w:rPr>
    </w:lvl>
    <w:lvl w:ilvl="6" w:tplc="03D42920">
      <w:numFmt w:val="bullet"/>
      <w:lvlText w:val="•"/>
      <w:lvlJc w:val="left"/>
      <w:pPr>
        <w:ind w:left="6222" w:hanging="365"/>
      </w:pPr>
      <w:rPr>
        <w:rFonts w:hint="default"/>
        <w:lang w:val="ru-RU" w:eastAsia="en-US" w:bidi="ar-SA"/>
      </w:rPr>
    </w:lvl>
    <w:lvl w:ilvl="7" w:tplc="0CF67E8A">
      <w:numFmt w:val="bullet"/>
      <w:lvlText w:val="•"/>
      <w:lvlJc w:val="left"/>
      <w:pPr>
        <w:ind w:left="7162" w:hanging="365"/>
      </w:pPr>
      <w:rPr>
        <w:rFonts w:hint="default"/>
        <w:lang w:val="ru-RU" w:eastAsia="en-US" w:bidi="ar-SA"/>
      </w:rPr>
    </w:lvl>
    <w:lvl w:ilvl="8" w:tplc="1AD24788">
      <w:numFmt w:val="bullet"/>
      <w:lvlText w:val="•"/>
      <w:lvlJc w:val="left"/>
      <w:pPr>
        <w:ind w:left="8103" w:hanging="365"/>
      </w:pPr>
      <w:rPr>
        <w:rFonts w:hint="default"/>
        <w:lang w:val="ru-RU" w:eastAsia="en-US" w:bidi="ar-SA"/>
      </w:rPr>
    </w:lvl>
  </w:abstractNum>
  <w:abstractNum w:abstractNumId="10">
    <w:nsid w:val="23A53309"/>
    <w:multiLevelType w:val="hybridMultilevel"/>
    <w:tmpl w:val="42F8A2E2"/>
    <w:lvl w:ilvl="0" w:tplc="618A4646">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7A94DF5A">
      <w:numFmt w:val="bullet"/>
      <w:lvlText w:val="•"/>
      <w:lvlJc w:val="left"/>
      <w:pPr>
        <w:ind w:left="1574" w:hanging="361"/>
      </w:pPr>
      <w:rPr>
        <w:rFonts w:hint="default"/>
        <w:lang w:val="ru-RU" w:eastAsia="en-US" w:bidi="ar-SA"/>
      </w:rPr>
    </w:lvl>
    <w:lvl w:ilvl="2" w:tplc="3EBAF1C4">
      <w:numFmt w:val="bullet"/>
      <w:lvlText w:val="•"/>
      <w:lvlJc w:val="left"/>
      <w:pPr>
        <w:ind w:left="2508" w:hanging="361"/>
      </w:pPr>
      <w:rPr>
        <w:rFonts w:hint="default"/>
        <w:lang w:val="ru-RU" w:eastAsia="en-US" w:bidi="ar-SA"/>
      </w:rPr>
    </w:lvl>
    <w:lvl w:ilvl="3" w:tplc="B48E366A">
      <w:numFmt w:val="bullet"/>
      <w:lvlText w:val="•"/>
      <w:lvlJc w:val="left"/>
      <w:pPr>
        <w:ind w:left="3443" w:hanging="361"/>
      </w:pPr>
      <w:rPr>
        <w:rFonts w:hint="default"/>
        <w:lang w:val="ru-RU" w:eastAsia="en-US" w:bidi="ar-SA"/>
      </w:rPr>
    </w:lvl>
    <w:lvl w:ilvl="4" w:tplc="FF7265D0">
      <w:numFmt w:val="bullet"/>
      <w:lvlText w:val="•"/>
      <w:lvlJc w:val="left"/>
      <w:pPr>
        <w:ind w:left="4377" w:hanging="361"/>
      </w:pPr>
      <w:rPr>
        <w:rFonts w:hint="default"/>
        <w:lang w:val="ru-RU" w:eastAsia="en-US" w:bidi="ar-SA"/>
      </w:rPr>
    </w:lvl>
    <w:lvl w:ilvl="5" w:tplc="670A485C">
      <w:numFmt w:val="bullet"/>
      <w:lvlText w:val="•"/>
      <w:lvlJc w:val="left"/>
      <w:pPr>
        <w:ind w:left="5312" w:hanging="361"/>
      </w:pPr>
      <w:rPr>
        <w:rFonts w:hint="default"/>
        <w:lang w:val="ru-RU" w:eastAsia="en-US" w:bidi="ar-SA"/>
      </w:rPr>
    </w:lvl>
    <w:lvl w:ilvl="6" w:tplc="85440E8E">
      <w:numFmt w:val="bullet"/>
      <w:lvlText w:val="•"/>
      <w:lvlJc w:val="left"/>
      <w:pPr>
        <w:ind w:left="6246" w:hanging="361"/>
      </w:pPr>
      <w:rPr>
        <w:rFonts w:hint="default"/>
        <w:lang w:val="ru-RU" w:eastAsia="en-US" w:bidi="ar-SA"/>
      </w:rPr>
    </w:lvl>
    <w:lvl w:ilvl="7" w:tplc="B5B68B80">
      <w:numFmt w:val="bullet"/>
      <w:lvlText w:val="•"/>
      <w:lvlJc w:val="left"/>
      <w:pPr>
        <w:ind w:left="7180" w:hanging="361"/>
      </w:pPr>
      <w:rPr>
        <w:rFonts w:hint="default"/>
        <w:lang w:val="ru-RU" w:eastAsia="en-US" w:bidi="ar-SA"/>
      </w:rPr>
    </w:lvl>
    <w:lvl w:ilvl="8" w:tplc="280CD542">
      <w:numFmt w:val="bullet"/>
      <w:lvlText w:val="•"/>
      <w:lvlJc w:val="left"/>
      <w:pPr>
        <w:ind w:left="8115" w:hanging="361"/>
      </w:pPr>
      <w:rPr>
        <w:rFonts w:hint="default"/>
        <w:lang w:val="ru-RU" w:eastAsia="en-US" w:bidi="ar-SA"/>
      </w:rPr>
    </w:lvl>
  </w:abstractNum>
  <w:abstractNum w:abstractNumId="11">
    <w:nsid w:val="298179AF"/>
    <w:multiLevelType w:val="multilevel"/>
    <w:tmpl w:val="D236DBE4"/>
    <w:lvl w:ilvl="0">
      <w:start w:val="1"/>
      <w:numFmt w:val="decimal"/>
      <w:lvlText w:val="%1."/>
      <w:lvlJc w:val="left"/>
      <w:pPr>
        <w:ind w:left="464" w:hanging="245"/>
      </w:pPr>
      <w:rPr>
        <w:rFonts w:ascii="Times New Roman" w:eastAsia="Times New Roman" w:hAnsi="Times New Roman" w:cs="Times New Roman" w:hint="default"/>
        <w:b/>
        <w:bCs/>
        <w:i w:val="0"/>
        <w:w w:val="100"/>
        <w:sz w:val="24"/>
        <w:szCs w:val="24"/>
        <w:lang w:val="ru-RU" w:eastAsia="en-US" w:bidi="ar-SA"/>
      </w:rPr>
    </w:lvl>
    <w:lvl w:ilvl="1">
      <w:start w:val="1"/>
      <w:numFmt w:val="decimal"/>
      <w:lvlText w:val="%1.%2."/>
      <w:lvlJc w:val="left"/>
      <w:pPr>
        <w:ind w:left="642" w:hanging="423"/>
      </w:pPr>
      <w:rPr>
        <w:rFonts w:ascii="Times New Roman" w:eastAsia="Times New Roman" w:hAnsi="Times New Roman" w:cs="Times New Roman" w:hint="default"/>
        <w:i w:val="0"/>
        <w:w w:val="100"/>
        <w:sz w:val="24"/>
        <w:szCs w:val="24"/>
        <w:lang w:val="ru-RU" w:eastAsia="en-US" w:bidi="ar-SA"/>
      </w:rPr>
    </w:lvl>
    <w:lvl w:ilvl="2">
      <w:numFmt w:val="bullet"/>
      <w:lvlText w:val="•"/>
      <w:lvlJc w:val="left"/>
      <w:pPr>
        <w:ind w:left="640" w:hanging="423"/>
      </w:pPr>
      <w:rPr>
        <w:rFonts w:hint="default"/>
        <w:lang w:val="ru-RU" w:eastAsia="en-US" w:bidi="ar-SA"/>
      </w:rPr>
    </w:lvl>
    <w:lvl w:ilvl="3">
      <w:numFmt w:val="bullet"/>
      <w:lvlText w:val="•"/>
      <w:lvlJc w:val="left"/>
      <w:pPr>
        <w:ind w:left="1808" w:hanging="423"/>
      </w:pPr>
      <w:rPr>
        <w:rFonts w:hint="default"/>
        <w:lang w:val="ru-RU" w:eastAsia="en-US" w:bidi="ar-SA"/>
      </w:rPr>
    </w:lvl>
    <w:lvl w:ilvl="4">
      <w:numFmt w:val="bullet"/>
      <w:lvlText w:val="•"/>
      <w:lvlJc w:val="left"/>
      <w:pPr>
        <w:ind w:left="2976" w:hanging="423"/>
      </w:pPr>
      <w:rPr>
        <w:rFonts w:hint="default"/>
        <w:lang w:val="ru-RU" w:eastAsia="en-US" w:bidi="ar-SA"/>
      </w:rPr>
    </w:lvl>
    <w:lvl w:ilvl="5">
      <w:numFmt w:val="bullet"/>
      <w:lvlText w:val="•"/>
      <w:lvlJc w:val="left"/>
      <w:pPr>
        <w:ind w:left="4144" w:hanging="423"/>
      </w:pPr>
      <w:rPr>
        <w:rFonts w:hint="default"/>
        <w:lang w:val="ru-RU" w:eastAsia="en-US" w:bidi="ar-SA"/>
      </w:rPr>
    </w:lvl>
    <w:lvl w:ilvl="6">
      <w:numFmt w:val="bullet"/>
      <w:lvlText w:val="•"/>
      <w:lvlJc w:val="left"/>
      <w:pPr>
        <w:ind w:left="5312" w:hanging="423"/>
      </w:pPr>
      <w:rPr>
        <w:rFonts w:hint="default"/>
        <w:lang w:val="ru-RU" w:eastAsia="en-US" w:bidi="ar-SA"/>
      </w:rPr>
    </w:lvl>
    <w:lvl w:ilvl="7">
      <w:numFmt w:val="bullet"/>
      <w:lvlText w:val="•"/>
      <w:lvlJc w:val="left"/>
      <w:pPr>
        <w:ind w:left="6480" w:hanging="423"/>
      </w:pPr>
      <w:rPr>
        <w:rFonts w:hint="default"/>
        <w:lang w:val="ru-RU" w:eastAsia="en-US" w:bidi="ar-SA"/>
      </w:rPr>
    </w:lvl>
    <w:lvl w:ilvl="8">
      <w:numFmt w:val="bullet"/>
      <w:lvlText w:val="•"/>
      <w:lvlJc w:val="left"/>
      <w:pPr>
        <w:ind w:left="7648" w:hanging="423"/>
      </w:pPr>
      <w:rPr>
        <w:rFonts w:hint="default"/>
        <w:lang w:val="ru-RU" w:eastAsia="en-US" w:bidi="ar-SA"/>
      </w:rPr>
    </w:lvl>
  </w:abstractNum>
  <w:abstractNum w:abstractNumId="12">
    <w:nsid w:val="29A2569D"/>
    <w:multiLevelType w:val="hybridMultilevel"/>
    <w:tmpl w:val="3F0C3670"/>
    <w:lvl w:ilvl="0" w:tplc="C352949C">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B9F0A430">
      <w:numFmt w:val="bullet"/>
      <w:lvlText w:val="•"/>
      <w:lvlJc w:val="left"/>
      <w:pPr>
        <w:ind w:left="1574" w:hanging="361"/>
      </w:pPr>
      <w:rPr>
        <w:rFonts w:hint="default"/>
        <w:lang w:val="ru-RU" w:eastAsia="en-US" w:bidi="ar-SA"/>
      </w:rPr>
    </w:lvl>
    <w:lvl w:ilvl="2" w:tplc="5442B8AA">
      <w:numFmt w:val="bullet"/>
      <w:lvlText w:val="•"/>
      <w:lvlJc w:val="left"/>
      <w:pPr>
        <w:ind w:left="2508" w:hanging="361"/>
      </w:pPr>
      <w:rPr>
        <w:rFonts w:hint="default"/>
        <w:lang w:val="ru-RU" w:eastAsia="en-US" w:bidi="ar-SA"/>
      </w:rPr>
    </w:lvl>
    <w:lvl w:ilvl="3" w:tplc="C0644160">
      <w:numFmt w:val="bullet"/>
      <w:lvlText w:val="•"/>
      <w:lvlJc w:val="left"/>
      <w:pPr>
        <w:ind w:left="3443" w:hanging="361"/>
      </w:pPr>
      <w:rPr>
        <w:rFonts w:hint="default"/>
        <w:lang w:val="ru-RU" w:eastAsia="en-US" w:bidi="ar-SA"/>
      </w:rPr>
    </w:lvl>
    <w:lvl w:ilvl="4" w:tplc="556A3112">
      <w:numFmt w:val="bullet"/>
      <w:lvlText w:val="•"/>
      <w:lvlJc w:val="left"/>
      <w:pPr>
        <w:ind w:left="4377" w:hanging="361"/>
      </w:pPr>
      <w:rPr>
        <w:rFonts w:hint="default"/>
        <w:lang w:val="ru-RU" w:eastAsia="en-US" w:bidi="ar-SA"/>
      </w:rPr>
    </w:lvl>
    <w:lvl w:ilvl="5" w:tplc="E2848C16">
      <w:numFmt w:val="bullet"/>
      <w:lvlText w:val="•"/>
      <w:lvlJc w:val="left"/>
      <w:pPr>
        <w:ind w:left="5312" w:hanging="361"/>
      </w:pPr>
      <w:rPr>
        <w:rFonts w:hint="default"/>
        <w:lang w:val="ru-RU" w:eastAsia="en-US" w:bidi="ar-SA"/>
      </w:rPr>
    </w:lvl>
    <w:lvl w:ilvl="6" w:tplc="BECAF122">
      <w:numFmt w:val="bullet"/>
      <w:lvlText w:val="•"/>
      <w:lvlJc w:val="left"/>
      <w:pPr>
        <w:ind w:left="6246" w:hanging="361"/>
      </w:pPr>
      <w:rPr>
        <w:rFonts w:hint="default"/>
        <w:lang w:val="ru-RU" w:eastAsia="en-US" w:bidi="ar-SA"/>
      </w:rPr>
    </w:lvl>
    <w:lvl w:ilvl="7" w:tplc="4B3EE7D2">
      <w:numFmt w:val="bullet"/>
      <w:lvlText w:val="•"/>
      <w:lvlJc w:val="left"/>
      <w:pPr>
        <w:ind w:left="7180" w:hanging="361"/>
      </w:pPr>
      <w:rPr>
        <w:rFonts w:hint="default"/>
        <w:lang w:val="ru-RU" w:eastAsia="en-US" w:bidi="ar-SA"/>
      </w:rPr>
    </w:lvl>
    <w:lvl w:ilvl="8" w:tplc="F4D2CA12">
      <w:numFmt w:val="bullet"/>
      <w:lvlText w:val="•"/>
      <w:lvlJc w:val="left"/>
      <w:pPr>
        <w:ind w:left="8115" w:hanging="361"/>
      </w:pPr>
      <w:rPr>
        <w:rFonts w:hint="default"/>
        <w:lang w:val="ru-RU" w:eastAsia="en-US" w:bidi="ar-SA"/>
      </w:rPr>
    </w:lvl>
  </w:abstractNum>
  <w:abstractNum w:abstractNumId="13">
    <w:nsid w:val="2BD71FAE"/>
    <w:multiLevelType w:val="hybridMultilevel"/>
    <w:tmpl w:val="156ACA60"/>
    <w:lvl w:ilvl="0" w:tplc="591E443C">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2F924B3C">
      <w:numFmt w:val="bullet"/>
      <w:lvlText w:val="•"/>
      <w:lvlJc w:val="left"/>
      <w:pPr>
        <w:ind w:left="1574" w:hanging="361"/>
      </w:pPr>
      <w:rPr>
        <w:rFonts w:hint="default"/>
        <w:lang w:val="ru-RU" w:eastAsia="en-US" w:bidi="ar-SA"/>
      </w:rPr>
    </w:lvl>
    <w:lvl w:ilvl="2" w:tplc="CFE629E2">
      <w:numFmt w:val="bullet"/>
      <w:lvlText w:val="•"/>
      <w:lvlJc w:val="left"/>
      <w:pPr>
        <w:ind w:left="2508" w:hanging="361"/>
      </w:pPr>
      <w:rPr>
        <w:rFonts w:hint="default"/>
        <w:lang w:val="ru-RU" w:eastAsia="en-US" w:bidi="ar-SA"/>
      </w:rPr>
    </w:lvl>
    <w:lvl w:ilvl="3" w:tplc="4D005370">
      <w:numFmt w:val="bullet"/>
      <w:lvlText w:val="•"/>
      <w:lvlJc w:val="left"/>
      <w:pPr>
        <w:ind w:left="3443" w:hanging="361"/>
      </w:pPr>
      <w:rPr>
        <w:rFonts w:hint="default"/>
        <w:lang w:val="ru-RU" w:eastAsia="en-US" w:bidi="ar-SA"/>
      </w:rPr>
    </w:lvl>
    <w:lvl w:ilvl="4" w:tplc="6A6C1E2A">
      <w:numFmt w:val="bullet"/>
      <w:lvlText w:val="•"/>
      <w:lvlJc w:val="left"/>
      <w:pPr>
        <w:ind w:left="4377" w:hanging="361"/>
      </w:pPr>
      <w:rPr>
        <w:rFonts w:hint="default"/>
        <w:lang w:val="ru-RU" w:eastAsia="en-US" w:bidi="ar-SA"/>
      </w:rPr>
    </w:lvl>
    <w:lvl w:ilvl="5" w:tplc="84F06746">
      <w:numFmt w:val="bullet"/>
      <w:lvlText w:val="•"/>
      <w:lvlJc w:val="left"/>
      <w:pPr>
        <w:ind w:left="5312" w:hanging="361"/>
      </w:pPr>
      <w:rPr>
        <w:rFonts w:hint="default"/>
        <w:lang w:val="ru-RU" w:eastAsia="en-US" w:bidi="ar-SA"/>
      </w:rPr>
    </w:lvl>
    <w:lvl w:ilvl="6" w:tplc="6EB6C612">
      <w:numFmt w:val="bullet"/>
      <w:lvlText w:val="•"/>
      <w:lvlJc w:val="left"/>
      <w:pPr>
        <w:ind w:left="6246" w:hanging="361"/>
      </w:pPr>
      <w:rPr>
        <w:rFonts w:hint="default"/>
        <w:lang w:val="ru-RU" w:eastAsia="en-US" w:bidi="ar-SA"/>
      </w:rPr>
    </w:lvl>
    <w:lvl w:ilvl="7" w:tplc="33967DBA">
      <w:numFmt w:val="bullet"/>
      <w:lvlText w:val="•"/>
      <w:lvlJc w:val="left"/>
      <w:pPr>
        <w:ind w:left="7180" w:hanging="361"/>
      </w:pPr>
      <w:rPr>
        <w:rFonts w:hint="default"/>
        <w:lang w:val="ru-RU" w:eastAsia="en-US" w:bidi="ar-SA"/>
      </w:rPr>
    </w:lvl>
    <w:lvl w:ilvl="8" w:tplc="CAEAED36">
      <w:numFmt w:val="bullet"/>
      <w:lvlText w:val="•"/>
      <w:lvlJc w:val="left"/>
      <w:pPr>
        <w:ind w:left="8115" w:hanging="361"/>
      </w:pPr>
      <w:rPr>
        <w:rFonts w:hint="default"/>
        <w:lang w:val="ru-RU" w:eastAsia="en-US" w:bidi="ar-SA"/>
      </w:rPr>
    </w:lvl>
  </w:abstractNum>
  <w:abstractNum w:abstractNumId="14">
    <w:nsid w:val="34F97135"/>
    <w:multiLevelType w:val="hybridMultilevel"/>
    <w:tmpl w:val="B2420D52"/>
    <w:lvl w:ilvl="0" w:tplc="59BA9DEC">
      <w:start w:val="7"/>
      <w:numFmt w:val="decimal"/>
      <w:lvlText w:val="%1."/>
      <w:lvlJc w:val="left"/>
      <w:pPr>
        <w:ind w:left="521" w:hanging="302"/>
      </w:pPr>
      <w:rPr>
        <w:rFonts w:ascii="Times New Roman" w:eastAsia="Times New Roman" w:hAnsi="Times New Roman" w:cs="Times New Roman" w:hint="default"/>
        <w:b/>
        <w:bCs/>
        <w:w w:val="100"/>
        <w:sz w:val="24"/>
        <w:szCs w:val="24"/>
        <w:lang w:val="ru-RU" w:eastAsia="en-US" w:bidi="ar-SA"/>
      </w:rPr>
    </w:lvl>
    <w:lvl w:ilvl="1" w:tplc="D4929454">
      <w:numFmt w:val="bullet"/>
      <w:lvlText w:val="•"/>
      <w:lvlJc w:val="left"/>
      <w:pPr>
        <w:ind w:left="1660" w:hanging="735"/>
      </w:pPr>
      <w:rPr>
        <w:rFonts w:ascii="Times New Roman" w:eastAsia="Times New Roman" w:hAnsi="Times New Roman" w:cs="Times New Roman" w:hint="default"/>
        <w:w w:val="100"/>
        <w:sz w:val="24"/>
        <w:szCs w:val="24"/>
        <w:lang w:val="ru-RU" w:eastAsia="en-US" w:bidi="ar-SA"/>
      </w:rPr>
    </w:lvl>
    <w:lvl w:ilvl="2" w:tplc="DE2CF8B4">
      <w:numFmt w:val="bullet"/>
      <w:lvlText w:val="•"/>
      <w:lvlJc w:val="left"/>
      <w:pPr>
        <w:ind w:left="2584" w:hanging="735"/>
      </w:pPr>
      <w:rPr>
        <w:rFonts w:hint="default"/>
        <w:lang w:val="ru-RU" w:eastAsia="en-US" w:bidi="ar-SA"/>
      </w:rPr>
    </w:lvl>
    <w:lvl w:ilvl="3" w:tplc="D1809D66">
      <w:numFmt w:val="bullet"/>
      <w:lvlText w:val="•"/>
      <w:lvlJc w:val="left"/>
      <w:pPr>
        <w:ind w:left="3509" w:hanging="735"/>
      </w:pPr>
      <w:rPr>
        <w:rFonts w:hint="default"/>
        <w:lang w:val="ru-RU" w:eastAsia="en-US" w:bidi="ar-SA"/>
      </w:rPr>
    </w:lvl>
    <w:lvl w:ilvl="4" w:tplc="D116EB08">
      <w:numFmt w:val="bullet"/>
      <w:lvlText w:val="•"/>
      <w:lvlJc w:val="left"/>
      <w:pPr>
        <w:ind w:left="4434" w:hanging="735"/>
      </w:pPr>
      <w:rPr>
        <w:rFonts w:hint="default"/>
        <w:lang w:val="ru-RU" w:eastAsia="en-US" w:bidi="ar-SA"/>
      </w:rPr>
    </w:lvl>
    <w:lvl w:ilvl="5" w:tplc="3DA67AFE">
      <w:numFmt w:val="bullet"/>
      <w:lvlText w:val="•"/>
      <w:lvlJc w:val="left"/>
      <w:pPr>
        <w:ind w:left="5359" w:hanging="735"/>
      </w:pPr>
      <w:rPr>
        <w:rFonts w:hint="default"/>
        <w:lang w:val="ru-RU" w:eastAsia="en-US" w:bidi="ar-SA"/>
      </w:rPr>
    </w:lvl>
    <w:lvl w:ilvl="6" w:tplc="DA6287D4">
      <w:numFmt w:val="bullet"/>
      <w:lvlText w:val="•"/>
      <w:lvlJc w:val="left"/>
      <w:pPr>
        <w:ind w:left="6284" w:hanging="735"/>
      </w:pPr>
      <w:rPr>
        <w:rFonts w:hint="default"/>
        <w:lang w:val="ru-RU" w:eastAsia="en-US" w:bidi="ar-SA"/>
      </w:rPr>
    </w:lvl>
    <w:lvl w:ilvl="7" w:tplc="68645400">
      <w:numFmt w:val="bullet"/>
      <w:lvlText w:val="•"/>
      <w:lvlJc w:val="left"/>
      <w:pPr>
        <w:ind w:left="7209" w:hanging="735"/>
      </w:pPr>
      <w:rPr>
        <w:rFonts w:hint="default"/>
        <w:lang w:val="ru-RU" w:eastAsia="en-US" w:bidi="ar-SA"/>
      </w:rPr>
    </w:lvl>
    <w:lvl w:ilvl="8" w:tplc="0ADE4D70">
      <w:numFmt w:val="bullet"/>
      <w:lvlText w:val="•"/>
      <w:lvlJc w:val="left"/>
      <w:pPr>
        <w:ind w:left="8134" w:hanging="735"/>
      </w:pPr>
      <w:rPr>
        <w:rFonts w:hint="default"/>
        <w:lang w:val="ru-RU" w:eastAsia="en-US" w:bidi="ar-SA"/>
      </w:rPr>
    </w:lvl>
  </w:abstractNum>
  <w:abstractNum w:abstractNumId="15">
    <w:nsid w:val="3BC8185C"/>
    <w:multiLevelType w:val="hybridMultilevel"/>
    <w:tmpl w:val="481849AC"/>
    <w:lvl w:ilvl="0" w:tplc="B4EAF9F4">
      <w:numFmt w:val="bullet"/>
      <w:lvlText w:val="-"/>
      <w:lvlJc w:val="left"/>
      <w:pPr>
        <w:ind w:left="177" w:hanging="144"/>
      </w:pPr>
      <w:rPr>
        <w:rFonts w:ascii="Times New Roman" w:eastAsia="Times New Roman" w:hAnsi="Times New Roman" w:cs="Times New Roman" w:hint="default"/>
        <w:i/>
        <w:iCs/>
        <w:w w:val="99"/>
        <w:sz w:val="24"/>
        <w:szCs w:val="24"/>
        <w:lang w:val="ru-RU" w:eastAsia="en-US" w:bidi="ar-SA"/>
      </w:rPr>
    </w:lvl>
    <w:lvl w:ilvl="1" w:tplc="A90EF9EC">
      <w:numFmt w:val="bullet"/>
      <w:lvlText w:val="•"/>
      <w:lvlJc w:val="left"/>
      <w:pPr>
        <w:ind w:left="567" w:hanging="144"/>
      </w:pPr>
      <w:rPr>
        <w:rFonts w:hint="default"/>
        <w:lang w:val="ru-RU" w:eastAsia="en-US" w:bidi="ar-SA"/>
      </w:rPr>
    </w:lvl>
    <w:lvl w:ilvl="2" w:tplc="58DE9F1C">
      <w:numFmt w:val="bullet"/>
      <w:lvlText w:val="•"/>
      <w:lvlJc w:val="left"/>
      <w:pPr>
        <w:ind w:left="954" w:hanging="144"/>
      </w:pPr>
      <w:rPr>
        <w:rFonts w:hint="default"/>
        <w:lang w:val="ru-RU" w:eastAsia="en-US" w:bidi="ar-SA"/>
      </w:rPr>
    </w:lvl>
    <w:lvl w:ilvl="3" w:tplc="8312C778">
      <w:numFmt w:val="bullet"/>
      <w:lvlText w:val="•"/>
      <w:lvlJc w:val="left"/>
      <w:pPr>
        <w:ind w:left="1341" w:hanging="144"/>
      </w:pPr>
      <w:rPr>
        <w:rFonts w:hint="default"/>
        <w:lang w:val="ru-RU" w:eastAsia="en-US" w:bidi="ar-SA"/>
      </w:rPr>
    </w:lvl>
    <w:lvl w:ilvl="4" w:tplc="E71006F6">
      <w:numFmt w:val="bullet"/>
      <w:lvlText w:val="•"/>
      <w:lvlJc w:val="left"/>
      <w:pPr>
        <w:ind w:left="1728" w:hanging="144"/>
      </w:pPr>
      <w:rPr>
        <w:rFonts w:hint="default"/>
        <w:lang w:val="ru-RU" w:eastAsia="en-US" w:bidi="ar-SA"/>
      </w:rPr>
    </w:lvl>
    <w:lvl w:ilvl="5" w:tplc="4F5C1174">
      <w:numFmt w:val="bullet"/>
      <w:lvlText w:val="•"/>
      <w:lvlJc w:val="left"/>
      <w:pPr>
        <w:ind w:left="2115" w:hanging="144"/>
      </w:pPr>
      <w:rPr>
        <w:rFonts w:hint="default"/>
        <w:lang w:val="ru-RU" w:eastAsia="en-US" w:bidi="ar-SA"/>
      </w:rPr>
    </w:lvl>
    <w:lvl w:ilvl="6" w:tplc="D1564B22">
      <w:numFmt w:val="bullet"/>
      <w:lvlText w:val="•"/>
      <w:lvlJc w:val="left"/>
      <w:pPr>
        <w:ind w:left="2502" w:hanging="144"/>
      </w:pPr>
      <w:rPr>
        <w:rFonts w:hint="default"/>
        <w:lang w:val="ru-RU" w:eastAsia="en-US" w:bidi="ar-SA"/>
      </w:rPr>
    </w:lvl>
    <w:lvl w:ilvl="7" w:tplc="B1DCDD38">
      <w:numFmt w:val="bullet"/>
      <w:lvlText w:val="•"/>
      <w:lvlJc w:val="left"/>
      <w:pPr>
        <w:ind w:left="2889" w:hanging="144"/>
      </w:pPr>
      <w:rPr>
        <w:rFonts w:hint="default"/>
        <w:lang w:val="ru-RU" w:eastAsia="en-US" w:bidi="ar-SA"/>
      </w:rPr>
    </w:lvl>
    <w:lvl w:ilvl="8" w:tplc="448AE65E">
      <w:numFmt w:val="bullet"/>
      <w:lvlText w:val="•"/>
      <w:lvlJc w:val="left"/>
      <w:pPr>
        <w:ind w:left="3276" w:hanging="144"/>
      </w:pPr>
      <w:rPr>
        <w:rFonts w:hint="default"/>
        <w:lang w:val="ru-RU" w:eastAsia="en-US" w:bidi="ar-SA"/>
      </w:rPr>
    </w:lvl>
  </w:abstractNum>
  <w:abstractNum w:abstractNumId="16">
    <w:nsid w:val="4120350D"/>
    <w:multiLevelType w:val="hybridMultilevel"/>
    <w:tmpl w:val="BDF2A3C0"/>
    <w:lvl w:ilvl="0" w:tplc="A704D49A">
      <w:start w:val="1"/>
      <w:numFmt w:val="upperRoman"/>
      <w:lvlText w:val="%1."/>
      <w:lvlJc w:val="left"/>
      <w:pPr>
        <w:ind w:left="435" w:hanging="216"/>
      </w:pPr>
      <w:rPr>
        <w:rFonts w:hint="default"/>
        <w:b/>
        <w:bCs/>
        <w:i/>
        <w:iCs/>
        <w:spacing w:val="-3"/>
        <w:w w:val="99"/>
        <w:lang w:val="ru-RU" w:eastAsia="en-US" w:bidi="ar-SA"/>
      </w:rPr>
    </w:lvl>
    <w:lvl w:ilvl="1" w:tplc="9BBE448C">
      <w:start w:val="1"/>
      <w:numFmt w:val="decimal"/>
      <w:lvlText w:val="%2."/>
      <w:lvlJc w:val="left"/>
      <w:pPr>
        <w:ind w:left="464" w:hanging="245"/>
      </w:pPr>
      <w:rPr>
        <w:rFonts w:ascii="Times New Roman" w:eastAsia="Times New Roman" w:hAnsi="Times New Roman" w:cs="Times New Roman" w:hint="default"/>
        <w:w w:val="100"/>
        <w:sz w:val="24"/>
        <w:szCs w:val="24"/>
        <w:lang w:val="ru-RU" w:eastAsia="en-US" w:bidi="ar-SA"/>
      </w:rPr>
    </w:lvl>
    <w:lvl w:ilvl="2" w:tplc="32147C9C">
      <w:numFmt w:val="bullet"/>
      <w:lvlText w:val="•"/>
      <w:lvlJc w:val="left"/>
      <w:pPr>
        <w:ind w:left="1518" w:hanging="245"/>
      </w:pPr>
      <w:rPr>
        <w:rFonts w:hint="default"/>
        <w:lang w:val="ru-RU" w:eastAsia="en-US" w:bidi="ar-SA"/>
      </w:rPr>
    </w:lvl>
    <w:lvl w:ilvl="3" w:tplc="0E948650">
      <w:numFmt w:val="bullet"/>
      <w:lvlText w:val="•"/>
      <w:lvlJc w:val="left"/>
      <w:pPr>
        <w:ind w:left="2576" w:hanging="245"/>
      </w:pPr>
      <w:rPr>
        <w:rFonts w:hint="default"/>
        <w:lang w:val="ru-RU" w:eastAsia="en-US" w:bidi="ar-SA"/>
      </w:rPr>
    </w:lvl>
    <w:lvl w:ilvl="4" w:tplc="2056F730">
      <w:numFmt w:val="bullet"/>
      <w:lvlText w:val="•"/>
      <w:lvlJc w:val="left"/>
      <w:pPr>
        <w:ind w:left="3634" w:hanging="245"/>
      </w:pPr>
      <w:rPr>
        <w:rFonts w:hint="default"/>
        <w:lang w:val="ru-RU" w:eastAsia="en-US" w:bidi="ar-SA"/>
      </w:rPr>
    </w:lvl>
    <w:lvl w:ilvl="5" w:tplc="74E4B748">
      <w:numFmt w:val="bullet"/>
      <w:lvlText w:val="•"/>
      <w:lvlJc w:val="left"/>
      <w:pPr>
        <w:ind w:left="4692" w:hanging="245"/>
      </w:pPr>
      <w:rPr>
        <w:rFonts w:hint="default"/>
        <w:lang w:val="ru-RU" w:eastAsia="en-US" w:bidi="ar-SA"/>
      </w:rPr>
    </w:lvl>
    <w:lvl w:ilvl="6" w:tplc="B5DADC34">
      <w:numFmt w:val="bullet"/>
      <w:lvlText w:val="•"/>
      <w:lvlJc w:val="left"/>
      <w:pPr>
        <w:ind w:left="5751" w:hanging="245"/>
      </w:pPr>
      <w:rPr>
        <w:rFonts w:hint="default"/>
        <w:lang w:val="ru-RU" w:eastAsia="en-US" w:bidi="ar-SA"/>
      </w:rPr>
    </w:lvl>
    <w:lvl w:ilvl="7" w:tplc="5DC85784">
      <w:numFmt w:val="bullet"/>
      <w:lvlText w:val="•"/>
      <w:lvlJc w:val="left"/>
      <w:pPr>
        <w:ind w:left="6809" w:hanging="245"/>
      </w:pPr>
      <w:rPr>
        <w:rFonts w:hint="default"/>
        <w:lang w:val="ru-RU" w:eastAsia="en-US" w:bidi="ar-SA"/>
      </w:rPr>
    </w:lvl>
    <w:lvl w:ilvl="8" w:tplc="F0741E54">
      <w:numFmt w:val="bullet"/>
      <w:lvlText w:val="•"/>
      <w:lvlJc w:val="left"/>
      <w:pPr>
        <w:ind w:left="7867" w:hanging="245"/>
      </w:pPr>
      <w:rPr>
        <w:rFonts w:hint="default"/>
        <w:lang w:val="ru-RU" w:eastAsia="en-US" w:bidi="ar-SA"/>
      </w:rPr>
    </w:lvl>
  </w:abstractNum>
  <w:abstractNum w:abstractNumId="17">
    <w:nsid w:val="43DC114A"/>
    <w:multiLevelType w:val="multilevel"/>
    <w:tmpl w:val="C45ED220"/>
    <w:lvl w:ilvl="0">
      <w:start w:val="1"/>
      <w:numFmt w:val="decimal"/>
      <w:lvlText w:val="%1."/>
      <w:lvlJc w:val="left"/>
      <w:pPr>
        <w:ind w:left="484" w:hanging="246"/>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6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1698" w:hanging="422"/>
      </w:pPr>
      <w:rPr>
        <w:rFonts w:hint="default"/>
        <w:lang w:val="ru-RU" w:eastAsia="en-US" w:bidi="ar-SA"/>
      </w:rPr>
    </w:lvl>
    <w:lvl w:ilvl="3">
      <w:numFmt w:val="bullet"/>
      <w:lvlText w:val="•"/>
      <w:lvlJc w:val="left"/>
      <w:pPr>
        <w:ind w:left="2736" w:hanging="422"/>
      </w:pPr>
      <w:rPr>
        <w:rFonts w:hint="default"/>
        <w:lang w:val="ru-RU" w:eastAsia="en-US" w:bidi="ar-SA"/>
      </w:rPr>
    </w:lvl>
    <w:lvl w:ilvl="4">
      <w:numFmt w:val="bullet"/>
      <w:lvlText w:val="•"/>
      <w:lvlJc w:val="left"/>
      <w:pPr>
        <w:ind w:left="3774" w:hanging="422"/>
      </w:pPr>
      <w:rPr>
        <w:rFonts w:hint="default"/>
        <w:lang w:val="ru-RU" w:eastAsia="en-US" w:bidi="ar-SA"/>
      </w:rPr>
    </w:lvl>
    <w:lvl w:ilvl="5">
      <w:numFmt w:val="bullet"/>
      <w:lvlText w:val="•"/>
      <w:lvlJc w:val="left"/>
      <w:pPr>
        <w:ind w:left="4812" w:hanging="422"/>
      </w:pPr>
      <w:rPr>
        <w:rFonts w:hint="default"/>
        <w:lang w:val="ru-RU" w:eastAsia="en-US" w:bidi="ar-SA"/>
      </w:rPr>
    </w:lvl>
    <w:lvl w:ilvl="6">
      <w:numFmt w:val="bullet"/>
      <w:lvlText w:val="•"/>
      <w:lvlJc w:val="left"/>
      <w:pPr>
        <w:ind w:left="5851" w:hanging="422"/>
      </w:pPr>
      <w:rPr>
        <w:rFonts w:hint="default"/>
        <w:lang w:val="ru-RU" w:eastAsia="en-US" w:bidi="ar-SA"/>
      </w:rPr>
    </w:lvl>
    <w:lvl w:ilvl="7">
      <w:numFmt w:val="bullet"/>
      <w:lvlText w:val="•"/>
      <w:lvlJc w:val="left"/>
      <w:pPr>
        <w:ind w:left="6889" w:hanging="422"/>
      </w:pPr>
      <w:rPr>
        <w:rFonts w:hint="default"/>
        <w:lang w:val="ru-RU" w:eastAsia="en-US" w:bidi="ar-SA"/>
      </w:rPr>
    </w:lvl>
    <w:lvl w:ilvl="8">
      <w:numFmt w:val="bullet"/>
      <w:lvlText w:val="•"/>
      <w:lvlJc w:val="left"/>
      <w:pPr>
        <w:ind w:left="7927" w:hanging="422"/>
      </w:pPr>
      <w:rPr>
        <w:rFonts w:hint="default"/>
        <w:lang w:val="ru-RU" w:eastAsia="en-US" w:bidi="ar-SA"/>
      </w:rPr>
    </w:lvl>
  </w:abstractNum>
  <w:abstractNum w:abstractNumId="18">
    <w:nsid w:val="44635EE5"/>
    <w:multiLevelType w:val="multilevel"/>
    <w:tmpl w:val="3CC60A8A"/>
    <w:lvl w:ilvl="0">
      <w:start w:val="9"/>
      <w:numFmt w:val="decimal"/>
      <w:lvlText w:val="%1"/>
      <w:lvlJc w:val="left"/>
      <w:pPr>
        <w:ind w:left="641" w:hanging="422"/>
      </w:pPr>
      <w:rPr>
        <w:rFonts w:hint="default"/>
        <w:lang w:val="ru-RU" w:eastAsia="en-US" w:bidi="ar-SA"/>
      </w:rPr>
    </w:lvl>
    <w:lvl w:ilvl="1">
      <w:start w:val="1"/>
      <w:numFmt w:val="decimal"/>
      <w:lvlText w:val="%1.%2."/>
      <w:lvlJc w:val="left"/>
      <w:pPr>
        <w:ind w:left="6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508" w:hanging="422"/>
      </w:pPr>
      <w:rPr>
        <w:rFonts w:hint="default"/>
        <w:lang w:val="ru-RU" w:eastAsia="en-US" w:bidi="ar-SA"/>
      </w:rPr>
    </w:lvl>
    <w:lvl w:ilvl="3">
      <w:numFmt w:val="bullet"/>
      <w:lvlText w:val="•"/>
      <w:lvlJc w:val="left"/>
      <w:pPr>
        <w:ind w:left="3443" w:hanging="422"/>
      </w:pPr>
      <w:rPr>
        <w:rFonts w:hint="default"/>
        <w:lang w:val="ru-RU" w:eastAsia="en-US" w:bidi="ar-SA"/>
      </w:rPr>
    </w:lvl>
    <w:lvl w:ilvl="4">
      <w:numFmt w:val="bullet"/>
      <w:lvlText w:val="•"/>
      <w:lvlJc w:val="left"/>
      <w:pPr>
        <w:ind w:left="4377" w:hanging="422"/>
      </w:pPr>
      <w:rPr>
        <w:rFonts w:hint="default"/>
        <w:lang w:val="ru-RU" w:eastAsia="en-US" w:bidi="ar-SA"/>
      </w:rPr>
    </w:lvl>
    <w:lvl w:ilvl="5">
      <w:numFmt w:val="bullet"/>
      <w:lvlText w:val="•"/>
      <w:lvlJc w:val="left"/>
      <w:pPr>
        <w:ind w:left="5312" w:hanging="422"/>
      </w:pPr>
      <w:rPr>
        <w:rFonts w:hint="default"/>
        <w:lang w:val="ru-RU" w:eastAsia="en-US" w:bidi="ar-SA"/>
      </w:rPr>
    </w:lvl>
    <w:lvl w:ilvl="6">
      <w:numFmt w:val="bullet"/>
      <w:lvlText w:val="•"/>
      <w:lvlJc w:val="left"/>
      <w:pPr>
        <w:ind w:left="6246" w:hanging="422"/>
      </w:pPr>
      <w:rPr>
        <w:rFonts w:hint="default"/>
        <w:lang w:val="ru-RU" w:eastAsia="en-US" w:bidi="ar-SA"/>
      </w:rPr>
    </w:lvl>
    <w:lvl w:ilvl="7">
      <w:numFmt w:val="bullet"/>
      <w:lvlText w:val="•"/>
      <w:lvlJc w:val="left"/>
      <w:pPr>
        <w:ind w:left="7180" w:hanging="422"/>
      </w:pPr>
      <w:rPr>
        <w:rFonts w:hint="default"/>
        <w:lang w:val="ru-RU" w:eastAsia="en-US" w:bidi="ar-SA"/>
      </w:rPr>
    </w:lvl>
    <w:lvl w:ilvl="8">
      <w:numFmt w:val="bullet"/>
      <w:lvlText w:val="•"/>
      <w:lvlJc w:val="left"/>
      <w:pPr>
        <w:ind w:left="8115" w:hanging="422"/>
      </w:pPr>
      <w:rPr>
        <w:rFonts w:hint="default"/>
        <w:lang w:val="ru-RU" w:eastAsia="en-US" w:bidi="ar-SA"/>
      </w:rPr>
    </w:lvl>
  </w:abstractNum>
  <w:abstractNum w:abstractNumId="19">
    <w:nsid w:val="44DC5D5E"/>
    <w:multiLevelType w:val="hybridMultilevel"/>
    <w:tmpl w:val="3C6410A0"/>
    <w:lvl w:ilvl="0" w:tplc="329AAE76">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81120C86">
      <w:numFmt w:val="bullet"/>
      <w:lvlText w:val="•"/>
      <w:lvlJc w:val="left"/>
      <w:pPr>
        <w:ind w:left="1574" w:hanging="361"/>
      </w:pPr>
      <w:rPr>
        <w:rFonts w:hint="default"/>
        <w:lang w:val="ru-RU" w:eastAsia="en-US" w:bidi="ar-SA"/>
      </w:rPr>
    </w:lvl>
    <w:lvl w:ilvl="2" w:tplc="F260FC50">
      <w:numFmt w:val="bullet"/>
      <w:lvlText w:val="•"/>
      <w:lvlJc w:val="left"/>
      <w:pPr>
        <w:ind w:left="2508" w:hanging="361"/>
      </w:pPr>
      <w:rPr>
        <w:rFonts w:hint="default"/>
        <w:lang w:val="ru-RU" w:eastAsia="en-US" w:bidi="ar-SA"/>
      </w:rPr>
    </w:lvl>
    <w:lvl w:ilvl="3" w:tplc="511E8386">
      <w:numFmt w:val="bullet"/>
      <w:lvlText w:val="•"/>
      <w:lvlJc w:val="left"/>
      <w:pPr>
        <w:ind w:left="3443" w:hanging="361"/>
      </w:pPr>
      <w:rPr>
        <w:rFonts w:hint="default"/>
        <w:lang w:val="ru-RU" w:eastAsia="en-US" w:bidi="ar-SA"/>
      </w:rPr>
    </w:lvl>
    <w:lvl w:ilvl="4" w:tplc="24E49B90">
      <w:numFmt w:val="bullet"/>
      <w:lvlText w:val="•"/>
      <w:lvlJc w:val="left"/>
      <w:pPr>
        <w:ind w:left="4377" w:hanging="361"/>
      </w:pPr>
      <w:rPr>
        <w:rFonts w:hint="default"/>
        <w:lang w:val="ru-RU" w:eastAsia="en-US" w:bidi="ar-SA"/>
      </w:rPr>
    </w:lvl>
    <w:lvl w:ilvl="5" w:tplc="6B6C687A">
      <w:numFmt w:val="bullet"/>
      <w:lvlText w:val="•"/>
      <w:lvlJc w:val="left"/>
      <w:pPr>
        <w:ind w:left="5312" w:hanging="361"/>
      </w:pPr>
      <w:rPr>
        <w:rFonts w:hint="default"/>
        <w:lang w:val="ru-RU" w:eastAsia="en-US" w:bidi="ar-SA"/>
      </w:rPr>
    </w:lvl>
    <w:lvl w:ilvl="6" w:tplc="B1F80C42">
      <w:numFmt w:val="bullet"/>
      <w:lvlText w:val="•"/>
      <w:lvlJc w:val="left"/>
      <w:pPr>
        <w:ind w:left="6246" w:hanging="361"/>
      </w:pPr>
      <w:rPr>
        <w:rFonts w:hint="default"/>
        <w:lang w:val="ru-RU" w:eastAsia="en-US" w:bidi="ar-SA"/>
      </w:rPr>
    </w:lvl>
    <w:lvl w:ilvl="7" w:tplc="A01A88C2">
      <w:numFmt w:val="bullet"/>
      <w:lvlText w:val="•"/>
      <w:lvlJc w:val="left"/>
      <w:pPr>
        <w:ind w:left="7180" w:hanging="361"/>
      </w:pPr>
      <w:rPr>
        <w:rFonts w:hint="default"/>
        <w:lang w:val="ru-RU" w:eastAsia="en-US" w:bidi="ar-SA"/>
      </w:rPr>
    </w:lvl>
    <w:lvl w:ilvl="8" w:tplc="E04C6EE6">
      <w:numFmt w:val="bullet"/>
      <w:lvlText w:val="•"/>
      <w:lvlJc w:val="left"/>
      <w:pPr>
        <w:ind w:left="8115" w:hanging="361"/>
      </w:pPr>
      <w:rPr>
        <w:rFonts w:hint="default"/>
        <w:lang w:val="ru-RU" w:eastAsia="en-US" w:bidi="ar-SA"/>
      </w:rPr>
    </w:lvl>
  </w:abstractNum>
  <w:abstractNum w:abstractNumId="20">
    <w:nsid w:val="52DF0AF0"/>
    <w:multiLevelType w:val="hybridMultilevel"/>
    <w:tmpl w:val="8B84E53E"/>
    <w:lvl w:ilvl="0" w:tplc="1254950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B22861"/>
    <w:multiLevelType w:val="multilevel"/>
    <w:tmpl w:val="D236DBE4"/>
    <w:lvl w:ilvl="0">
      <w:start w:val="1"/>
      <w:numFmt w:val="decimal"/>
      <w:lvlText w:val="%1."/>
      <w:lvlJc w:val="left"/>
      <w:pPr>
        <w:ind w:left="464" w:hanging="245"/>
      </w:pPr>
      <w:rPr>
        <w:rFonts w:ascii="Times New Roman" w:eastAsia="Times New Roman" w:hAnsi="Times New Roman" w:cs="Times New Roman" w:hint="default"/>
        <w:b/>
        <w:bCs/>
        <w:i w:val="0"/>
        <w:w w:val="100"/>
        <w:sz w:val="24"/>
        <w:szCs w:val="24"/>
        <w:lang w:val="ru-RU" w:eastAsia="en-US" w:bidi="ar-SA"/>
      </w:rPr>
    </w:lvl>
    <w:lvl w:ilvl="1">
      <w:start w:val="1"/>
      <w:numFmt w:val="decimal"/>
      <w:lvlText w:val="%1.%2."/>
      <w:lvlJc w:val="left"/>
      <w:pPr>
        <w:ind w:left="642" w:hanging="423"/>
      </w:pPr>
      <w:rPr>
        <w:rFonts w:ascii="Times New Roman" w:eastAsia="Times New Roman" w:hAnsi="Times New Roman" w:cs="Times New Roman" w:hint="default"/>
        <w:i w:val="0"/>
        <w:w w:val="100"/>
        <w:sz w:val="24"/>
        <w:szCs w:val="24"/>
        <w:lang w:val="ru-RU" w:eastAsia="en-US" w:bidi="ar-SA"/>
      </w:rPr>
    </w:lvl>
    <w:lvl w:ilvl="2">
      <w:numFmt w:val="bullet"/>
      <w:lvlText w:val="•"/>
      <w:lvlJc w:val="left"/>
      <w:pPr>
        <w:ind w:left="640" w:hanging="423"/>
      </w:pPr>
      <w:rPr>
        <w:rFonts w:hint="default"/>
        <w:lang w:val="ru-RU" w:eastAsia="en-US" w:bidi="ar-SA"/>
      </w:rPr>
    </w:lvl>
    <w:lvl w:ilvl="3">
      <w:numFmt w:val="bullet"/>
      <w:lvlText w:val="•"/>
      <w:lvlJc w:val="left"/>
      <w:pPr>
        <w:ind w:left="1808" w:hanging="423"/>
      </w:pPr>
      <w:rPr>
        <w:rFonts w:hint="default"/>
        <w:lang w:val="ru-RU" w:eastAsia="en-US" w:bidi="ar-SA"/>
      </w:rPr>
    </w:lvl>
    <w:lvl w:ilvl="4">
      <w:numFmt w:val="bullet"/>
      <w:lvlText w:val="•"/>
      <w:lvlJc w:val="left"/>
      <w:pPr>
        <w:ind w:left="2976" w:hanging="423"/>
      </w:pPr>
      <w:rPr>
        <w:rFonts w:hint="default"/>
        <w:lang w:val="ru-RU" w:eastAsia="en-US" w:bidi="ar-SA"/>
      </w:rPr>
    </w:lvl>
    <w:lvl w:ilvl="5">
      <w:numFmt w:val="bullet"/>
      <w:lvlText w:val="•"/>
      <w:lvlJc w:val="left"/>
      <w:pPr>
        <w:ind w:left="4144" w:hanging="423"/>
      </w:pPr>
      <w:rPr>
        <w:rFonts w:hint="default"/>
        <w:lang w:val="ru-RU" w:eastAsia="en-US" w:bidi="ar-SA"/>
      </w:rPr>
    </w:lvl>
    <w:lvl w:ilvl="6">
      <w:numFmt w:val="bullet"/>
      <w:lvlText w:val="•"/>
      <w:lvlJc w:val="left"/>
      <w:pPr>
        <w:ind w:left="5312" w:hanging="423"/>
      </w:pPr>
      <w:rPr>
        <w:rFonts w:hint="default"/>
        <w:lang w:val="ru-RU" w:eastAsia="en-US" w:bidi="ar-SA"/>
      </w:rPr>
    </w:lvl>
    <w:lvl w:ilvl="7">
      <w:numFmt w:val="bullet"/>
      <w:lvlText w:val="•"/>
      <w:lvlJc w:val="left"/>
      <w:pPr>
        <w:ind w:left="6480" w:hanging="423"/>
      </w:pPr>
      <w:rPr>
        <w:rFonts w:hint="default"/>
        <w:lang w:val="ru-RU" w:eastAsia="en-US" w:bidi="ar-SA"/>
      </w:rPr>
    </w:lvl>
    <w:lvl w:ilvl="8">
      <w:numFmt w:val="bullet"/>
      <w:lvlText w:val="•"/>
      <w:lvlJc w:val="left"/>
      <w:pPr>
        <w:ind w:left="7648" w:hanging="423"/>
      </w:pPr>
      <w:rPr>
        <w:rFonts w:hint="default"/>
        <w:lang w:val="ru-RU" w:eastAsia="en-US" w:bidi="ar-SA"/>
      </w:rPr>
    </w:lvl>
  </w:abstractNum>
  <w:abstractNum w:abstractNumId="22">
    <w:nsid w:val="54602DD7"/>
    <w:multiLevelType w:val="hybridMultilevel"/>
    <w:tmpl w:val="93F0FE50"/>
    <w:lvl w:ilvl="0" w:tplc="03C03A32">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E6AAC5C2">
      <w:numFmt w:val="bullet"/>
      <w:lvlText w:val="•"/>
      <w:lvlJc w:val="left"/>
      <w:pPr>
        <w:ind w:left="1574" w:hanging="361"/>
      </w:pPr>
      <w:rPr>
        <w:rFonts w:hint="default"/>
        <w:lang w:val="ru-RU" w:eastAsia="en-US" w:bidi="ar-SA"/>
      </w:rPr>
    </w:lvl>
    <w:lvl w:ilvl="2" w:tplc="51DE1544">
      <w:numFmt w:val="bullet"/>
      <w:lvlText w:val="•"/>
      <w:lvlJc w:val="left"/>
      <w:pPr>
        <w:ind w:left="2508" w:hanging="361"/>
      </w:pPr>
      <w:rPr>
        <w:rFonts w:hint="default"/>
        <w:lang w:val="ru-RU" w:eastAsia="en-US" w:bidi="ar-SA"/>
      </w:rPr>
    </w:lvl>
    <w:lvl w:ilvl="3" w:tplc="4FD86B84">
      <w:numFmt w:val="bullet"/>
      <w:lvlText w:val="•"/>
      <w:lvlJc w:val="left"/>
      <w:pPr>
        <w:ind w:left="3443" w:hanging="361"/>
      </w:pPr>
      <w:rPr>
        <w:rFonts w:hint="default"/>
        <w:lang w:val="ru-RU" w:eastAsia="en-US" w:bidi="ar-SA"/>
      </w:rPr>
    </w:lvl>
    <w:lvl w:ilvl="4" w:tplc="0F08E08A">
      <w:numFmt w:val="bullet"/>
      <w:lvlText w:val="•"/>
      <w:lvlJc w:val="left"/>
      <w:pPr>
        <w:ind w:left="4377" w:hanging="361"/>
      </w:pPr>
      <w:rPr>
        <w:rFonts w:hint="default"/>
        <w:lang w:val="ru-RU" w:eastAsia="en-US" w:bidi="ar-SA"/>
      </w:rPr>
    </w:lvl>
    <w:lvl w:ilvl="5" w:tplc="A96874BE">
      <w:numFmt w:val="bullet"/>
      <w:lvlText w:val="•"/>
      <w:lvlJc w:val="left"/>
      <w:pPr>
        <w:ind w:left="5312" w:hanging="361"/>
      </w:pPr>
      <w:rPr>
        <w:rFonts w:hint="default"/>
        <w:lang w:val="ru-RU" w:eastAsia="en-US" w:bidi="ar-SA"/>
      </w:rPr>
    </w:lvl>
    <w:lvl w:ilvl="6" w:tplc="2EF853AC">
      <w:numFmt w:val="bullet"/>
      <w:lvlText w:val="•"/>
      <w:lvlJc w:val="left"/>
      <w:pPr>
        <w:ind w:left="6246" w:hanging="361"/>
      </w:pPr>
      <w:rPr>
        <w:rFonts w:hint="default"/>
        <w:lang w:val="ru-RU" w:eastAsia="en-US" w:bidi="ar-SA"/>
      </w:rPr>
    </w:lvl>
    <w:lvl w:ilvl="7" w:tplc="879C1546">
      <w:numFmt w:val="bullet"/>
      <w:lvlText w:val="•"/>
      <w:lvlJc w:val="left"/>
      <w:pPr>
        <w:ind w:left="7180" w:hanging="361"/>
      </w:pPr>
      <w:rPr>
        <w:rFonts w:hint="default"/>
        <w:lang w:val="ru-RU" w:eastAsia="en-US" w:bidi="ar-SA"/>
      </w:rPr>
    </w:lvl>
    <w:lvl w:ilvl="8" w:tplc="8BE2E022">
      <w:numFmt w:val="bullet"/>
      <w:lvlText w:val="•"/>
      <w:lvlJc w:val="left"/>
      <w:pPr>
        <w:ind w:left="8115" w:hanging="361"/>
      </w:pPr>
      <w:rPr>
        <w:rFonts w:hint="default"/>
        <w:lang w:val="ru-RU" w:eastAsia="en-US" w:bidi="ar-SA"/>
      </w:rPr>
    </w:lvl>
  </w:abstractNum>
  <w:abstractNum w:abstractNumId="23">
    <w:nsid w:val="587845F5"/>
    <w:multiLevelType w:val="multilevel"/>
    <w:tmpl w:val="2C760832"/>
    <w:lvl w:ilvl="0">
      <w:start w:val="6"/>
      <w:numFmt w:val="decimal"/>
      <w:lvlText w:val="%1."/>
      <w:lvlJc w:val="left"/>
      <w:pPr>
        <w:ind w:left="464"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41" w:hanging="422"/>
      </w:pPr>
      <w:rPr>
        <w:rFonts w:hint="default"/>
        <w:w w:val="100"/>
        <w:lang w:val="ru-RU" w:eastAsia="en-US" w:bidi="ar-SA"/>
      </w:rPr>
    </w:lvl>
    <w:lvl w:ilvl="2">
      <w:numFmt w:val="bullet"/>
      <w:lvlText w:val="•"/>
      <w:lvlJc w:val="left"/>
      <w:pPr>
        <w:ind w:left="1678" w:hanging="422"/>
      </w:pPr>
      <w:rPr>
        <w:rFonts w:hint="default"/>
        <w:lang w:val="ru-RU" w:eastAsia="en-US" w:bidi="ar-SA"/>
      </w:rPr>
    </w:lvl>
    <w:lvl w:ilvl="3">
      <w:numFmt w:val="bullet"/>
      <w:lvlText w:val="•"/>
      <w:lvlJc w:val="left"/>
      <w:pPr>
        <w:ind w:left="2716" w:hanging="422"/>
      </w:pPr>
      <w:rPr>
        <w:rFonts w:hint="default"/>
        <w:lang w:val="ru-RU" w:eastAsia="en-US" w:bidi="ar-SA"/>
      </w:rPr>
    </w:lvl>
    <w:lvl w:ilvl="4">
      <w:numFmt w:val="bullet"/>
      <w:lvlText w:val="•"/>
      <w:lvlJc w:val="left"/>
      <w:pPr>
        <w:ind w:left="3754" w:hanging="422"/>
      </w:pPr>
      <w:rPr>
        <w:rFonts w:hint="default"/>
        <w:lang w:val="ru-RU" w:eastAsia="en-US" w:bidi="ar-SA"/>
      </w:rPr>
    </w:lvl>
    <w:lvl w:ilvl="5">
      <w:numFmt w:val="bullet"/>
      <w:lvlText w:val="•"/>
      <w:lvlJc w:val="left"/>
      <w:pPr>
        <w:ind w:left="4792" w:hanging="422"/>
      </w:pPr>
      <w:rPr>
        <w:rFonts w:hint="default"/>
        <w:lang w:val="ru-RU" w:eastAsia="en-US" w:bidi="ar-SA"/>
      </w:rPr>
    </w:lvl>
    <w:lvl w:ilvl="6">
      <w:numFmt w:val="bullet"/>
      <w:lvlText w:val="•"/>
      <w:lvlJc w:val="left"/>
      <w:pPr>
        <w:ind w:left="5831" w:hanging="422"/>
      </w:pPr>
      <w:rPr>
        <w:rFonts w:hint="default"/>
        <w:lang w:val="ru-RU" w:eastAsia="en-US" w:bidi="ar-SA"/>
      </w:rPr>
    </w:lvl>
    <w:lvl w:ilvl="7">
      <w:numFmt w:val="bullet"/>
      <w:lvlText w:val="•"/>
      <w:lvlJc w:val="left"/>
      <w:pPr>
        <w:ind w:left="6869" w:hanging="422"/>
      </w:pPr>
      <w:rPr>
        <w:rFonts w:hint="default"/>
        <w:lang w:val="ru-RU" w:eastAsia="en-US" w:bidi="ar-SA"/>
      </w:rPr>
    </w:lvl>
    <w:lvl w:ilvl="8">
      <w:numFmt w:val="bullet"/>
      <w:lvlText w:val="•"/>
      <w:lvlJc w:val="left"/>
      <w:pPr>
        <w:ind w:left="7907" w:hanging="422"/>
      </w:pPr>
      <w:rPr>
        <w:rFonts w:hint="default"/>
        <w:lang w:val="ru-RU" w:eastAsia="en-US" w:bidi="ar-SA"/>
      </w:rPr>
    </w:lvl>
  </w:abstractNum>
  <w:abstractNum w:abstractNumId="24">
    <w:nsid w:val="5DCB0B41"/>
    <w:multiLevelType w:val="hybridMultilevel"/>
    <w:tmpl w:val="E6D4DE9E"/>
    <w:lvl w:ilvl="0" w:tplc="FA2AD2C0">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9F865BBE">
      <w:numFmt w:val="bullet"/>
      <w:lvlText w:val="•"/>
      <w:lvlJc w:val="left"/>
      <w:pPr>
        <w:ind w:left="1574" w:hanging="361"/>
      </w:pPr>
      <w:rPr>
        <w:rFonts w:hint="default"/>
        <w:lang w:val="ru-RU" w:eastAsia="en-US" w:bidi="ar-SA"/>
      </w:rPr>
    </w:lvl>
    <w:lvl w:ilvl="2" w:tplc="02003D18">
      <w:numFmt w:val="bullet"/>
      <w:lvlText w:val="•"/>
      <w:lvlJc w:val="left"/>
      <w:pPr>
        <w:ind w:left="2508" w:hanging="361"/>
      </w:pPr>
      <w:rPr>
        <w:rFonts w:hint="default"/>
        <w:lang w:val="ru-RU" w:eastAsia="en-US" w:bidi="ar-SA"/>
      </w:rPr>
    </w:lvl>
    <w:lvl w:ilvl="3" w:tplc="529CC18E">
      <w:numFmt w:val="bullet"/>
      <w:lvlText w:val="•"/>
      <w:lvlJc w:val="left"/>
      <w:pPr>
        <w:ind w:left="3443" w:hanging="361"/>
      </w:pPr>
      <w:rPr>
        <w:rFonts w:hint="default"/>
        <w:lang w:val="ru-RU" w:eastAsia="en-US" w:bidi="ar-SA"/>
      </w:rPr>
    </w:lvl>
    <w:lvl w:ilvl="4" w:tplc="F5E617A4">
      <w:numFmt w:val="bullet"/>
      <w:lvlText w:val="•"/>
      <w:lvlJc w:val="left"/>
      <w:pPr>
        <w:ind w:left="4377" w:hanging="361"/>
      </w:pPr>
      <w:rPr>
        <w:rFonts w:hint="default"/>
        <w:lang w:val="ru-RU" w:eastAsia="en-US" w:bidi="ar-SA"/>
      </w:rPr>
    </w:lvl>
    <w:lvl w:ilvl="5" w:tplc="504A9CD6">
      <w:numFmt w:val="bullet"/>
      <w:lvlText w:val="•"/>
      <w:lvlJc w:val="left"/>
      <w:pPr>
        <w:ind w:left="5312" w:hanging="361"/>
      </w:pPr>
      <w:rPr>
        <w:rFonts w:hint="default"/>
        <w:lang w:val="ru-RU" w:eastAsia="en-US" w:bidi="ar-SA"/>
      </w:rPr>
    </w:lvl>
    <w:lvl w:ilvl="6" w:tplc="274A9FF0">
      <w:numFmt w:val="bullet"/>
      <w:lvlText w:val="•"/>
      <w:lvlJc w:val="left"/>
      <w:pPr>
        <w:ind w:left="6246" w:hanging="361"/>
      </w:pPr>
      <w:rPr>
        <w:rFonts w:hint="default"/>
        <w:lang w:val="ru-RU" w:eastAsia="en-US" w:bidi="ar-SA"/>
      </w:rPr>
    </w:lvl>
    <w:lvl w:ilvl="7" w:tplc="2C80A520">
      <w:numFmt w:val="bullet"/>
      <w:lvlText w:val="•"/>
      <w:lvlJc w:val="left"/>
      <w:pPr>
        <w:ind w:left="7180" w:hanging="361"/>
      </w:pPr>
      <w:rPr>
        <w:rFonts w:hint="default"/>
        <w:lang w:val="ru-RU" w:eastAsia="en-US" w:bidi="ar-SA"/>
      </w:rPr>
    </w:lvl>
    <w:lvl w:ilvl="8" w:tplc="5868FD12">
      <w:numFmt w:val="bullet"/>
      <w:lvlText w:val="•"/>
      <w:lvlJc w:val="left"/>
      <w:pPr>
        <w:ind w:left="8115" w:hanging="361"/>
      </w:pPr>
      <w:rPr>
        <w:rFonts w:hint="default"/>
        <w:lang w:val="ru-RU" w:eastAsia="en-US" w:bidi="ar-SA"/>
      </w:rPr>
    </w:lvl>
  </w:abstractNum>
  <w:abstractNum w:abstractNumId="25">
    <w:nsid w:val="5EC56E09"/>
    <w:multiLevelType w:val="hybridMultilevel"/>
    <w:tmpl w:val="22DEF7FC"/>
    <w:lvl w:ilvl="0" w:tplc="0F20A1E2">
      <w:numFmt w:val="bullet"/>
      <w:lvlText w:val="-"/>
      <w:lvlJc w:val="left"/>
      <w:pPr>
        <w:ind w:left="219" w:hanging="144"/>
      </w:pPr>
      <w:rPr>
        <w:rFonts w:ascii="Times New Roman" w:eastAsia="Times New Roman" w:hAnsi="Times New Roman" w:cs="Times New Roman" w:hint="default"/>
        <w:w w:val="99"/>
        <w:sz w:val="24"/>
        <w:szCs w:val="24"/>
        <w:lang w:val="ru-RU" w:eastAsia="en-US" w:bidi="ar-SA"/>
      </w:rPr>
    </w:lvl>
    <w:lvl w:ilvl="1" w:tplc="C87495EE">
      <w:numFmt w:val="bullet"/>
      <w:lvlText w:val="•"/>
      <w:lvlJc w:val="left"/>
      <w:pPr>
        <w:ind w:left="1196" w:hanging="144"/>
      </w:pPr>
      <w:rPr>
        <w:rFonts w:hint="default"/>
        <w:lang w:val="ru-RU" w:eastAsia="en-US" w:bidi="ar-SA"/>
      </w:rPr>
    </w:lvl>
    <w:lvl w:ilvl="2" w:tplc="53C06004">
      <w:numFmt w:val="bullet"/>
      <w:lvlText w:val="•"/>
      <w:lvlJc w:val="left"/>
      <w:pPr>
        <w:ind w:left="2172" w:hanging="144"/>
      </w:pPr>
      <w:rPr>
        <w:rFonts w:hint="default"/>
        <w:lang w:val="ru-RU" w:eastAsia="en-US" w:bidi="ar-SA"/>
      </w:rPr>
    </w:lvl>
    <w:lvl w:ilvl="3" w:tplc="071ABF8E">
      <w:numFmt w:val="bullet"/>
      <w:lvlText w:val="•"/>
      <w:lvlJc w:val="left"/>
      <w:pPr>
        <w:ind w:left="3149" w:hanging="144"/>
      </w:pPr>
      <w:rPr>
        <w:rFonts w:hint="default"/>
        <w:lang w:val="ru-RU" w:eastAsia="en-US" w:bidi="ar-SA"/>
      </w:rPr>
    </w:lvl>
    <w:lvl w:ilvl="4" w:tplc="60EE126A">
      <w:numFmt w:val="bullet"/>
      <w:lvlText w:val="•"/>
      <w:lvlJc w:val="left"/>
      <w:pPr>
        <w:ind w:left="4125" w:hanging="144"/>
      </w:pPr>
      <w:rPr>
        <w:rFonts w:hint="default"/>
        <w:lang w:val="ru-RU" w:eastAsia="en-US" w:bidi="ar-SA"/>
      </w:rPr>
    </w:lvl>
    <w:lvl w:ilvl="5" w:tplc="C3DA33F8">
      <w:numFmt w:val="bullet"/>
      <w:lvlText w:val="•"/>
      <w:lvlJc w:val="left"/>
      <w:pPr>
        <w:ind w:left="5102" w:hanging="144"/>
      </w:pPr>
      <w:rPr>
        <w:rFonts w:hint="default"/>
        <w:lang w:val="ru-RU" w:eastAsia="en-US" w:bidi="ar-SA"/>
      </w:rPr>
    </w:lvl>
    <w:lvl w:ilvl="6" w:tplc="01B839EA">
      <w:numFmt w:val="bullet"/>
      <w:lvlText w:val="•"/>
      <w:lvlJc w:val="left"/>
      <w:pPr>
        <w:ind w:left="6078" w:hanging="144"/>
      </w:pPr>
      <w:rPr>
        <w:rFonts w:hint="default"/>
        <w:lang w:val="ru-RU" w:eastAsia="en-US" w:bidi="ar-SA"/>
      </w:rPr>
    </w:lvl>
    <w:lvl w:ilvl="7" w:tplc="384AFA84">
      <w:numFmt w:val="bullet"/>
      <w:lvlText w:val="•"/>
      <w:lvlJc w:val="left"/>
      <w:pPr>
        <w:ind w:left="7054" w:hanging="144"/>
      </w:pPr>
      <w:rPr>
        <w:rFonts w:hint="default"/>
        <w:lang w:val="ru-RU" w:eastAsia="en-US" w:bidi="ar-SA"/>
      </w:rPr>
    </w:lvl>
    <w:lvl w:ilvl="8" w:tplc="446AE84E">
      <w:numFmt w:val="bullet"/>
      <w:lvlText w:val="•"/>
      <w:lvlJc w:val="left"/>
      <w:pPr>
        <w:ind w:left="8031" w:hanging="144"/>
      </w:pPr>
      <w:rPr>
        <w:rFonts w:hint="default"/>
        <w:lang w:val="ru-RU" w:eastAsia="en-US" w:bidi="ar-SA"/>
      </w:rPr>
    </w:lvl>
  </w:abstractNum>
  <w:abstractNum w:abstractNumId="26">
    <w:nsid w:val="63545CAC"/>
    <w:multiLevelType w:val="hybridMultilevel"/>
    <w:tmpl w:val="FA2E504A"/>
    <w:lvl w:ilvl="0" w:tplc="B1FCA4D8">
      <w:start w:val="1"/>
      <w:numFmt w:val="decimal"/>
      <w:lvlText w:val="%1."/>
      <w:lvlJc w:val="left"/>
      <w:pPr>
        <w:ind w:left="647" w:hanging="361"/>
      </w:pPr>
      <w:rPr>
        <w:rFonts w:ascii="Times New Roman" w:eastAsia="Times New Roman" w:hAnsi="Times New Roman" w:cs="Times New Roman" w:hint="default"/>
        <w:w w:val="100"/>
        <w:sz w:val="24"/>
        <w:szCs w:val="24"/>
        <w:lang w:val="ru-RU" w:eastAsia="en-US" w:bidi="ar-SA"/>
      </w:rPr>
    </w:lvl>
    <w:lvl w:ilvl="1" w:tplc="81ECDC68">
      <w:numFmt w:val="bullet"/>
      <w:lvlText w:val="•"/>
      <w:lvlJc w:val="left"/>
      <w:pPr>
        <w:ind w:left="1574" w:hanging="361"/>
      </w:pPr>
      <w:rPr>
        <w:rFonts w:hint="default"/>
        <w:lang w:val="ru-RU" w:eastAsia="en-US" w:bidi="ar-SA"/>
      </w:rPr>
    </w:lvl>
    <w:lvl w:ilvl="2" w:tplc="16980520">
      <w:numFmt w:val="bullet"/>
      <w:lvlText w:val="•"/>
      <w:lvlJc w:val="left"/>
      <w:pPr>
        <w:ind w:left="2508" w:hanging="361"/>
      </w:pPr>
      <w:rPr>
        <w:rFonts w:hint="default"/>
        <w:lang w:val="ru-RU" w:eastAsia="en-US" w:bidi="ar-SA"/>
      </w:rPr>
    </w:lvl>
    <w:lvl w:ilvl="3" w:tplc="DE54F726">
      <w:numFmt w:val="bullet"/>
      <w:lvlText w:val="•"/>
      <w:lvlJc w:val="left"/>
      <w:pPr>
        <w:ind w:left="3443" w:hanging="361"/>
      </w:pPr>
      <w:rPr>
        <w:rFonts w:hint="default"/>
        <w:lang w:val="ru-RU" w:eastAsia="en-US" w:bidi="ar-SA"/>
      </w:rPr>
    </w:lvl>
    <w:lvl w:ilvl="4" w:tplc="21C01100">
      <w:numFmt w:val="bullet"/>
      <w:lvlText w:val="•"/>
      <w:lvlJc w:val="left"/>
      <w:pPr>
        <w:ind w:left="4377" w:hanging="361"/>
      </w:pPr>
      <w:rPr>
        <w:rFonts w:hint="default"/>
        <w:lang w:val="ru-RU" w:eastAsia="en-US" w:bidi="ar-SA"/>
      </w:rPr>
    </w:lvl>
    <w:lvl w:ilvl="5" w:tplc="7AE06838">
      <w:numFmt w:val="bullet"/>
      <w:lvlText w:val="•"/>
      <w:lvlJc w:val="left"/>
      <w:pPr>
        <w:ind w:left="5312" w:hanging="361"/>
      </w:pPr>
      <w:rPr>
        <w:rFonts w:hint="default"/>
        <w:lang w:val="ru-RU" w:eastAsia="en-US" w:bidi="ar-SA"/>
      </w:rPr>
    </w:lvl>
    <w:lvl w:ilvl="6" w:tplc="C3504D70">
      <w:numFmt w:val="bullet"/>
      <w:lvlText w:val="•"/>
      <w:lvlJc w:val="left"/>
      <w:pPr>
        <w:ind w:left="6246" w:hanging="361"/>
      </w:pPr>
      <w:rPr>
        <w:rFonts w:hint="default"/>
        <w:lang w:val="ru-RU" w:eastAsia="en-US" w:bidi="ar-SA"/>
      </w:rPr>
    </w:lvl>
    <w:lvl w:ilvl="7" w:tplc="39A61EB0">
      <w:numFmt w:val="bullet"/>
      <w:lvlText w:val="•"/>
      <w:lvlJc w:val="left"/>
      <w:pPr>
        <w:ind w:left="7180" w:hanging="361"/>
      </w:pPr>
      <w:rPr>
        <w:rFonts w:hint="default"/>
        <w:lang w:val="ru-RU" w:eastAsia="en-US" w:bidi="ar-SA"/>
      </w:rPr>
    </w:lvl>
    <w:lvl w:ilvl="8" w:tplc="B39044C4">
      <w:numFmt w:val="bullet"/>
      <w:lvlText w:val="•"/>
      <w:lvlJc w:val="left"/>
      <w:pPr>
        <w:ind w:left="8115" w:hanging="361"/>
      </w:pPr>
      <w:rPr>
        <w:rFonts w:hint="default"/>
        <w:lang w:val="ru-RU" w:eastAsia="en-US" w:bidi="ar-SA"/>
      </w:rPr>
    </w:lvl>
  </w:abstractNum>
  <w:abstractNum w:abstractNumId="27">
    <w:nsid w:val="6C205117"/>
    <w:multiLevelType w:val="multilevel"/>
    <w:tmpl w:val="C226BB22"/>
    <w:lvl w:ilvl="0">
      <w:start w:val="1"/>
      <w:numFmt w:val="decimal"/>
      <w:lvlText w:val="%1."/>
      <w:lvlJc w:val="left"/>
      <w:pPr>
        <w:ind w:left="464" w:hanging="246"/>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1678" w:hanging="422"/>
      </w:pPr>
      <w:rPr>
        <w:rFonts w:hint="default"/>
        <w:lang w:val="ru-RU" w:eastAsia="en-US" w:bidi="ar-SA"/>
      </w:rPr>
    </w:lvl>
    <w:lvl w:ilvl="3">
      <w:numFmt w:val="bullet"/>
      <w:lvlText w:val="•"/>
      <w:lvlJc w:val="left"/>
      <w:pPr>
        <w:ind w:left="2716" w:hanging="422"/>
      </w:pPr>
      <w:rPr>
        <w:rFonts w:hint="default"/>
        <w:lang w:val="ru-RU" w:eastAsia="en-US" w:bidi="ar-SA"/>
      </w:rPr>
    </w:lvl>
    <w:lvl w:ilvl="4">
      <w:numFmt w:val="bullet"/>
      <w:lvlText w:val="•"/>
      <w:lvlJc w:val="left"/>
      <w:pPr>
        <w:ind w:left="3754" w:hanging="422"/>
      </w:pPr>
      <w:rPr>
        <w:rFonts w:hint="default"/>
        <w:lang w:val="ru-RU" w:eastAsia="en-US" w:bidi="ar-SA"/>
      </w:rPr>
    </w:lvl>
    <w:lvl w:ilvl="5">
      <w:numFmt w:val="bullet"/>
      <w:lvlText w:val="•"/>
      <w:lvlJc w:val="left"/>
      <w:pPr>
        <w:ind w:left="4792" w:hanging="422"/>
      </w:pPr>
      <w:rPr>
        <w:rFonts w:hint="default"/>
        <w:lang w:val="ru-RU" w:eastAsia="en-US" w:bidi="ar-SA"/>
      </w:rPr>
    </w:lvl>
    <w:lvl w:ilvl="6">
      <w:numFmt w:val="bullet"/>
      <w:lvlText w:val="•"/>
      <w:lvlJc w:val="left"/>
      <w:pPr>
        <w:ind w:left="5831" w:hanging="422"/>
      </w:pPr>
      <w:rPr>
        <w:rFonts w:hint="default"/>
        <w:lang w:val="ru-RU" w:eastAsia="en-US" w:bidi="ar-SA"/>
      </w:rPr>
    </w:lvl>
    <w:lvl w:ilvl="7">
      <w:numFmt w:val="bullet"/>
      <w:lvlText w:val="•"/>
      <w:lvlJc w:val="left"/>
      <w:pPr>
        <w:ind w:left="6869" w:hanging="422"/>
      </w:pPr>
      <w:rPr>
        <w:rFonts w:hint="default"/>
        <w:lang w:val="ru-RU" w:eastAsia="en-US" w:bidi="ar-SA"/>
      </w:rPr>
    </w:lvl>
    <w:lvl w:ilvl="8">
      <w:numFmt w:val="bullet"/>
      <w:lvlText w:val="•"/>
      <w:lvlJc w:val="left"/>
      <w:pPr>
        <w:ind w:left="7907" w:hanging="422"/>
      </w:pPr>
      <w:rPr>
        <w:rFonts w:hint="default"/>
        <w:lang w:val="ru-RU" w:eastAsia="en-US" w:bidi="ar-SA"/>
      </w:rPr>
    </w:lvl>
  </w:abstractNum>
  <w:abstractNum w:abstractNumId="28">
    <w:nsid w:val="7000086A"/>
    <w:multiLevelType w:val="hybridMultilevel"/>
    <w:tmpl w:val="08200CA2"/>
    <w:lvl w:ilvl="0" w:tplc="01A0B966">
      <w:start w:val="21"/>
      <w:numFmt w:val="decimal"/>
      <w:lvlText w:val="%1."/>
      <w:lvlJc w:val="left"/>
      <w:pPr>
        <w:ind w:left="584" w:hanging="365"/>
      </w:pPr>
      <w:rPr>
        <w:rFonts w:ascii="Times New Roman" w:eastAsia="Times New Roman" w:hAnsi="Times New Roman" w:cs="Times New Roman" w:hint="default"/>
        <w:w w:val="100"/>
        <w:sz w:val="24"/>
        <w:szCs w:val="24"/>
        <w:lang w:val="ru-RU" w:eastAsia="en-US" w:bidi="ar-SA"/>
      </w:rPr>
    </w:lvl>
    <w:lvl w:ilvl="1" w:tplc="F466AA90">
      <w:numFmt w:val="bullet"/>
      <w:lvlText w:val="•"/>
      <w:lvlJc w:val="left"/>
      <w:pPr>
        <w:ind w:left="1520" w:hanging="365"/>
      </w:pPr>
      <w:rPr>
        <w:rFonts w:hint="default"/>
        <w:lang w:val="ru-RU" w:eastAsia="en-US" w:bidi="ar-SA"/>
      </w:rPr>
    </w:lvl>
    <w:lvl w:ilvl="2" w:tplc="EC76142C">
      <w:numFmt w:val="bullet"/>
      <w:lvlText w:val="•"/>
      <w:lvlJc w:val="left"/>
      <w:pPr>
        <w:ind w:left="2460" w:hanging="365"/>
      </w:pPr>
      <w:rPr>
        <w:rFonts w:hint="default"/>
        <w:lang w:val="ru-RU" w:eastAsia="en-US" w:bidi="ar-SA"/>
      </w:rPr>
    </w:lvl>
    <w:lvl w:ilvl="3" w:tplc="1C6E2926">
      <w:numFmt w:val="bullet"/>
      <w:lvlText w:val="•"/>
      <w:lvlJc w:val="left"/>
      <w:pPr>
        <w:ind w:left="3401" w:hanging="365"/>
      </w:pPr>
      <w:rPr>
        <w:rFonts w:hint="default"/>
        <w:lang w:val="ru-RU" w:eastAsia="en-US" w:bidi="ar-SA"/>
      </w:rPr>
    </w:lvl>
    <w:lvl w:ilvl="4" w:tplc="0310D7A0">
      <w:numFmt w:val="bullet"/>
      <w:lvlText w:val="•"/>
      <w:lvlJc w:val="left"/>
      <w:pPr>
        <w:ind w:left="4341" w:hanging="365"/>
      </w:pPr>
      <w:rPr>
        <w:rFonts w:hint="default"/>
        <w:lang w:val="ru-RU" w:eastAsia="en-US" w:bidi="ar-SA"/>
      </w:rPr>
    </w:lvl>
    <w:lvl w:ilvl="5" w:tplc="9324489C">
      <w:numFmt w:val="bullet"/>
      <w:lvlText w:val="•"/>
      <w:lvlJc w:val="left"/>
      <w:pPr>
        <w:ind w:left="5282" w:hanging="365"/>
      </w:pPr>
      <w:rPr>
        <w:rFonts w:hint="default"/>
        <w:lang w:val="ru-RU" w:eastAsia="en-US" w:bidi="ar-SA"/>
      </w:rPr>
    </w:lvl>
    <w:lvl w:ilvl="6" w:tplc="FB2422F2">
      <w:numFmt w:val="bullet"/>
      <w:lvlText w:val="•"/>
      <w:lvlJc w:val="left"/>
      <w:pPr>
        <w:ind w:left="6222" w:hanging="365"/>
      </w:pPr>
      <w:rPr>
        <w:rFonts w:hint="default"/>
        <w:lang w:val="ru-RU" w:eastAsia="en-US" w:bidi="ar-SA"/>
      </w:rPr>
    </w:lvl>
    <w:lvl w:ilvl="7" w:tplc="E54AC810">
      <w:numFmt w:val="bullet"/>
      <w:lvlText w:val="•"/>
      <w:lvlJc w:val="left"/>
      <w:pPr>
        <w:ind w:left="7162" w:hanging="365"/>
      </w:pPr>
      <w:rPr>
        <w:rFonts w:hint="default"/>
        <w:lang w:val="ru-RU" w:eastAsia="en-US" w:bidi="ar-SA"/>
      </w:rPr>
    </w:lvl>
    <w:lvl w:ilvl="8" w:tplc="CBC01E34">
      <w:numFmt w:val="bullet"/>
      <w:lvlText w:val="•"/>
      <w:lvlJc w:val="left"/>
      <w:pPr>
        <w:ind w:left="8103" w:hanging="365"/>
      </w:pPr>
      <w:rPr>
        <w:rFonts w:hint="default"/>
        <w:lang w:val="ru-RU" w:eastAsia="en-US" w:bidi="ar-SA"/>
      </w:rPr>
    </w:lvl>
  </w:abstractNum>
  <w:abstractNum w:abstractNumId="29">
    <w:nsid w:val="70E2636C"/>
    <w:multiLevelType w:val="multilevel"/>
    <w:tmpl w:val="C226BB22"/>
    <w:lvl w:ilvl="0">
      <w:start w:val="1"/>
      <w:numFmt w:val="decimal"/>
      <w:lvlText w:val="%1."/>
      <w:lvlJc w:val="left"/>
      <w:pPr>
        <w:ind w:left="464" w:hanging="246"/>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1678" w:hanging="422"/>
      </w:pPr>
      <w:rPr>
        <w:rFonts w:hint="default"/>
        <w:lang w:val="ru-RU" w:eastAsia="en-US" w:bidi="ar-SA"/>
      </w:rPr>
    </w:lvl>
    <w:lvl w:ilvl="3">
      <w:numFmt w:val="bullet"/>
      <w:lvlText w:val="•"/>
      <w:lvlJc w:val="left"/>
      <w:pPr>
        <w:ind w:left="2716" w:hanging="422"/>
      </w:pPr>
      <w:rPr>
        <w:rFonts w:hint="default"/>
        <w:lang w:val="ru-RU" w:eastAsia="en-US" w:bidi="ar-SA"/>
      </w:rPr>
    </w:lvl>
    <w:lvl w:ilvl="4">
      <w:numFmt w:val="bullet"/>
      <w:lvlText w:val="•"/>
      <w:lvlJc w:val="left"/>
      <w:pPr>
        <w:ind w:left="3754" w:hanging="422"/>
      </w:pPr>
      <w:rPr>
        <w:rFonts w:hint="default"/>
        <w:lang w:val="ru-RU" w:eastAsia="en-US" w:bidi="ar-SA"/>
      </w:rPr>
    </w:lvl>
    <w:lvl w:ilvl="5">
      <w:numFmt w:val="bullet"/>
      <w:lvlText w:val="•"/>
      <w:lvlJc w:val="left"/>
      <w:pPr>
        <w:ind w:left="4792" w:hanging="422"/>
      </w:pPr>
      <w:rPr>
        <w:rFonts w:hint="default"/>
        <w:lang w:val="ru-RU" w:eastAsia="en-US" w:bidi="ar-SA"/>
      </w:rPr>
    </w:lvl>
    <w:lvl w:ilvl="6">
      <w:numFmt w:val="bullet"/>
      <w:lvlText w:val="•"/>
      <w:lvlJc w:val="left"/>
      <w:pPr>
        <w:ind w:left="5831" w:hanging="422"/>
      </w:pPr>
      <w:rPr>
        <w:rFonts w:hint="default"/>
        <w:lang w:val="ru-RU" w:eastAsia="en-US" w:bidi="ar-SA"/>
      </w:rPr>
    </w:lvl>
    <w:lvl w:ilvl="7">
      <w:numFmt w:val="bullet"/>
      <w:lvlText w:val="•"/>
      <w:lvlJc w:val="left"/>
      <w:pPr>
        <w:ind w:left="6869" w:hanging="422"/>
      </w:pPr>
      <w:rPr>
        <w:rFonts w:hint="default"/>
        <w:lang w:val="ru-RU" w:eastAsia="en-US" w:bidi="ar-SA"/>
      </w:rPr>
    </w:lvl>
    <w:lvl w:ilvl="8">
      <w:numFmt w:val="bullet"/>
      <w:lvlText w:val="•"/>
      <w:lvlJc w:val="left"/>
      <w:pPr>
        <w:ind w:left="7907" w:hanging="422"/>
      </w:pPr>
      <w:rPr>
        <w:rFonts w:hint="default"/>
        <w:lang w:val="ru-RU" w:eastAsia="en-US" w:bidi="ar-SA"/>
      </w:rPr>
    </w:lvl>
  </w:abstractNum>
  <w:abstractNum w:abstractNumId="30">
    <w:nsid w:val="7102273A"/>
    <w:multiLevelType w:val="hybridMultilevel"/>
    <w:tmpl w:val="37007402"/>
    <w:lvl w:ilvl="0" w:tplc="ECE47BE4">
      <w:numFmt w:val="bullet"/>
      <w:lvlText w:val="-"/>
      <w:lvlJc w:val="left"/>
      <w:pPr>
        <w:ind w:left="219" w:hanging="202"/>
      </w:pPr>
      <w:rPr>
        <w:rFonts w:ascii="Times New Roman" w:eastAsia="Times New Roman" w:hAnsi="Times New Roman" w:cs="Times New Roman" w:hint="default"/>
        <w:w w:val="99"/>
        <w:sz w:val="24"/>
        <w:szCs w:val="24"/>
        <w:lang w:val="ru-RU" w:eastAsia="en-US" w:bidi="ar-SA"/>
      </w:rPr>
    </w:lvl>
    <w:lvl w:ilvl="1" w:tplc="3656E944">
      <w:numFmt w:val="bullet"/>
      <w:lvlText w:val="•"/>
      <w:lvlJc w:val="left"/>
      <w:pPr>
        <w:ind w:left="1196" w:hanging="202"/>
      </w:pPr>
      <w:rPr>
        <w:rFonts w:hint="default"/>
        <w:lang w:val="ru-RU" w:eastAsia="en-US" w:bidi="ar-SA"/>
      </w:rPr>
    </w:lvl>
    <w:lvl w:ilvl="2" w:tplc="5846F126">
      <w:numFmt w:val="bullet"/>
      <w:lvlText w:val="•"/>
      <w:lvlJc w:val="left"/>
      <w:pPr>
        <w:ind w:left="2172" w:hanging="202"/>
      </w:pPr>
      <w:rPr>
        <w:rFonts w:hint="default"/>
        <w:lang w:val="ru-RU" w:eastAsia="en-US" w:bidi="ar-SA"/>
      </w:rPr>
    </w:lvl>
    <w:lvl w:ilvl="3" w:tplc="D52C7086">
      <w:numFmt w:val="bullet"/>
      <w:lvlText w:val="•"/>
      <w:lvlJc w:val="left"/>
      <w:pPr>
        <w:ind w:left="3149" w:hanging="202"/>
      </w:pPr>
      <w:rPr>
        <w:rFonts w:hint="default"/>
        <w:lang w:val="ru-RU" w:eastAsia="en-US" w:bidi="ar-SA"/>
      </w:rPr>
    </w:lvl>
    <w:lvl w:ilvl="4" w:tplc="3844FBA0">
      <w:numFmt w:val="bullet"/>
      <w:lvlText w:val="•"/>
      <w:lvlJc w:val="left"/>
      <w:pPr>
        <w:ind w:left="4125" w:hanging="202"/>
      </w:pPr>
      <w:rPr>
        <w:rFonts w:hint="default"/>
        <w:lang w:val="ru-RU" w:eastAsia="en-US" w:bidi="ar-SA"/>
      </w:rPr>
    </w:lvl>
    <w:lvl w:ilvl="5" w:tplc="E8444110">
      <w:numFmt w:val="bullet"/>
      <w:lvlText w:val="•"/>
      <w:lvlJc w:val="left"/>
      <w:pPr>
        <w:ind w:left="5102" w:hanging="202"/>
      </w:pPr>
      <w:rPr>
        <w:rFonts w:hint="default"/>
        <w:lang w:val="ru-RU" w:eastAsia="en-US" w:bidi="ar-SA"/>
      </w:rPr>
    </w:lvl>
    <w:lvl w:ilvl="6" w:tplc="60541594">
      <w:numFmt w:val="bullet"/>
      <w:lvlText w:val="•"/>
      <w:lvlJc w:val="left"/>
      <w:pPr>
        <w:ind w:left="6078" w:hanging="202"/>
      </w:pPr>
      <w:rPr>
        <w:rFonts w:hint="default"/>
        <w:lang w:val="ru-RU" w:eastAsia="en-US" w:bidi="ar-SA"/>
      </w:rPr>
    </w:lvl>
    <w:lvl w:ilvl="7" w:tplc="0CF21414">
      <w:numFmt w:val="bullet"/>
      <w:lvlText w:val="•"/>
      <w:lvlJc w:val="left"/>
      <w:pPr>
        <w:ind w:left="7054" w:hanging="202"/>
      </w:pPr>
      <w:rPr>
        <w:rFonts w:hint="default"/>
        <w:lang w:val="ru-RU" w:eastAsia="en-US" w:bidi="ar-SA"/>
      </w:rPr>
    </w:lvl>
    <w:lvl w:ilvl="8" w:tplc="B5C82ED0">
      <w:numFmt w:val="bullet"/>
      <w:lvlText w:val="•"/>
      <w:lvlJc w:val="left"/>
      <w:pPr>
        <w:ind w:left="8031" w:hanging="202"/>
      </w:pPr>
      <w:rPr>
        <w:rFonts w:hint="default"/>
        <w:lang w:val="ru-RU" w:eastAsia="en-US" w:bidi="ar-SA"/>
      </w:rPr>
    </w:lvl>
  </w:abstractNum>
  <w:abstractNum w:abstractNumId="31">
    <w:nsid w:val="79421C33"/>
    <w:multiLevelType w:val="hybridMultilevel"/>
    <w:tmpl w:val="03B82ABA"/>
    <w:lvl w:ilvl="0" w:tplc="99200CBC">
      <w:start w:val="1"/>
      <w:numFmt w:val="decimal"/>
      <w:lvlText w:val="%1."/>
      <w:lvlJc w:val="left"/>
      <w:pPr>
        <w:ind w:left="219" w:hanging="283"/>
      </w:pPr>
      <w:rPr>
        <w:rFonts w:ascii="Times New Roman" w:eastAsia="Times New Roman" w:hAnsi="Times New Roman" w:cs="Times New Roman" w:hint="default"/>
        <w:w w:val="100"/>
        <w:sz w:val="24"/>
        <w:szCs w:val="24"/>
        <w:lang w:val="ru-RU" w:eastAsia="en-US" w:bidi="ar-SA"/>
      </w:rPr>
    </w:lvl>
    <w:lvl w:ilvl="1" w:tplc="DDCA4A88">
      <w:numFmt w:val="bullet"/>
      <w:lvlText w:val="•"/>
      <w:lvlJc w:val="left"/>
      <w:pPr>
        <w:ind w:left="1196" w:hanging="283"/>
      </w:pPr>
      <w:rPr>
        <w:rFonts w:hint="default"/>
        <w:lang w:val="ru-RU" w:eastAsia="en-US" w:bidi="ar-SA"/>
      </w:rPr>
    </w:lvl>
    <w:lvl w:ilvl="2" w:tplc="D3808EDC">
      <w:numFmt w:val="bullet"/>
      <w:lvlText w:val="•"/>
      <w:lvlJc w:val="left"/>
      <w:pPr>
        <w:ind w:left="2172" w:hanging="283"/>
      </w:pPr>
      <w:rPr>
        <w:rFonts w:hint="default"/>
        <w:lang w:val="ru-RU" w:eastAsia="en-US" w:bidi="ar-SA"/>
      </w:rPr>
    </w:lvl>
    <w:lvl w:ilvl="3" w:tplc="1DC8061C">
      <w:numFmt w:val="bullet"/>
      <w:lvlText w:val="•"/>
      <w:lvlJc w:val="left"/>
      <w:pPr>
        <w:ind w:left="3149" w:hanging="283"/>
      </w:pPr>
      <w:rPr>
        <w:rFonts w:hint="default"/>
        <w:lang w:val="ru-RU" w:eastAsia="en-US" w:bidi="ar-SA"/>
      </w:rPr>
    </w:lvl>
    <w:lvl w:ilvl="4" w:tplc="DA8CE4FC">
      <w:numFmt w:val="bullet"/>
      <w:lvlText w:val="•"/>
      <w:lvlJc w:val="left"/>
      <w:pPr>
        <w:ind w:left="4125" w:hanging="283"/>
      </w:pPr>
      <w:rPr>
        <w:rFonts w:hint="default"/>
        <w:lang w:val="ru-RU" w:eastAsia="en-US" w:bidi="ar-SA"/>
      </w:rPr>
    </w:lvl>
    <w:lvl w:ilvl="5" w:tplc="17AA3E7C">
      <w:numFmt w:val="bullet"/>
      <w:lvlText w:val="•"/>
      <w:lvlJc w:val="left"/>
      <w:pPr>
        <w:ind w:left="5102" w:hanging="283"/>
      </w:pPr>
      <w:rPr>
        <w:rFonts w:hint="default"/>
        <w:lang w:val="ru-RU" w:eastAsia="en-US" w:bidi="ar-SA"/>
      </w:rPr>
    </w:lvl>
    <w:lvl w:ilvl="6" w:tplc="6DB2CFA8">
      <w:numFmt w:val="bullet"/>
      <w:lvlText w:val="•"/>
      <w:lvlJc w:val="left"/>
      <w:pPr>
        <w:ind w:left="6078" w:hanging="283"/>
      </w:pPr>
      <w:rPr>
        <w:rFonts w:hint="default"/>
        <w:lang w:val="ru-RU" w:eastAsia="en-US" w:bidi="ar-SA"/>
      </w:rPr>
    </w:lvl>
    <w:lvl w:ilvl="7" w:tplc="E7BCB050">
      <w:numFmt w:val="bullet"/>
      <w:lvlText w:val="•"/>
      <w:lvlJc w:val="left"/>
      <w:pPr>
        <w:ind w:left="7054" w:hanging="283"/>
      </w:pPr>
      <w:rPr>
        <w:rFonts w:hint="default"/>
        <w:lang w:val="ru-RU" w:eastAsia="en-US" w:bidi="ar-SA"/>
      </w:rPr>
    </w:lvl>
    <w:lvl w:ilvl="8" w:tplc="826A83FE">
      <w:numFmt w:val="bullet"/>
      <w:lvlText w:val="•"/>
      <w:lvlJc w:val="left"/>
      <w:pPr>
        <w:ind w:left="8031" w:hanging="283"/>
      </w:pPr>
      <w:rPr>
        <w:rFonts w:hint="default"/>
        <w:lang w:val="ru-RU" w:eastAsia="en-US" w:bidi="ar-SA"/>
      </w:rPr>
    </w:lvl>
  </w:abstractNum>
  <w:num w:numId="1">
    <w:abstractNumId w:val="1"/>
  </w:num>
  <w:num w:numId="2">
    <w:abstractNumId w:val="31"/>
  </w:num>
  <w:num w:numId="3">
    <w:abstractNumId w:val="2"/>
  </w:num>
  <w:num w:numId="4">
    <w:abstractNumId w:val="18"/>
  </w:num>
  <w:num w:numId="5">
    <w:abstractNumId w:val="30"/>
  </w:num>
  <w:num w:numId="6">
    <w:abstractNumId w:val="14"/>
  </w:num>
  <w:num w:numId="7">
    <w:abstractNumId w:val="6"/>
  </w:num>
  <w:num w:numId="8">
    <w:abstractNumId w:val="10"/>
  </w:num>
  <w:num w:numId="9">
    <w:abstractNumId w:val="26"/>
  </w:num>
  <w:num w:numId="10">
    <w:abstractNumId w:val="22"/>
  </w:num>
  <w:num w:numId="11">
    <w:abstractNumId w:val="5"/>
  </w:num>
  <w:num w:numId="12">
    <w:abstractNumId w:val="19"/>
  </w:num>
  <w:num w:numId="13">
    <w:abstractNumId w:val="0"/>
  </w:num>
  <w:num w:numId="14">
    <w:abstractNumId w:val="12"/>
  </w:num>
  <w:num w:numId="15">
    <w:abstractNumId w:val="24"/>
  </w:num>
  <w:num w:numId="16">
    <w:abstractNumId w:val="13"/>
  </w:num>
  <w:num w:numId="17">
    <w:abstractNumId w:val="23"/>
  </w:num>
  <w:num w:numId="18">
    <w:abstractNumId w:val="9"/>
  </w:num>
  <w:num w:numId="19">
    <w:abstractNumId w:val="16"/>
  </w:num>
  <w:num w:numId="20">
    <w:abstractNumId w:val="28"/>
  </w:num>
  <w:num w:numId="21">
    <w:abstractNumId w:val="8"/>
  </w:num>
  <w:num w:numId="22">
    <w:abstractNumId w:val="3"/>
  </w:num>
  <w:num w:numId="23">
    <w:abstractNumId w:val="25"/>
  </w:num>
  <w:num w:numId="24">
    <w:abstractNumId w:val="15"/>
  </w:num>
  <w:num w:numId="25">
    <w:abstractNumId w:val="4"/>
  </w:num>
  <w:num w:numId="26">
    <w:abstractNumId w:val="29"/>
  </w:num>
  <w:num w:numId="27">
    <w:abstractNumId w:val="21"/>
  </w:num>
  <w:num w:numId="28">
    <w:abstractNumId w:val="17"/>
  </w:num>
  <w:num w:numId="29">
    <w:abstractNumId w:val="7"/>
  </w:num>
  <w:num w:numId="30">
    <w:abstractNumId w:val="20"/>
  </w:num>
  <w:num w:numId="31">
    <w:abstractNumId w:val="2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E7D"/>
    <w:rsid w:val="00062D4E"/>
    <w:rsid w:val="000757A2"/>
    <w:rsid w:val="000C6545"/>
    <w:rsid w:val="00274D77"/>
    <w:rsid w:val="00295BA0"/>
    <w:rsid w:val="002B215A"/>
    <w:rsid w:val="003A4432"/>
    <w:rsid w:val="003D3E7D"/>
    <w:rsid w:val="004F469D"/>
    <w:rsid w:val="005534ED"/>
    <w:rsid w:val="005D2A61"/>
    <w:rsid w:val="00631913"/>
    <w:rsid w:val="00787EA5"/>
    <w:rsid w:val="00936462"/>
    <w:rsid w:val="009E5FC1"/>
    <w:rsid w:val="00A96FC2"/>
    <w:rsid w:val="00D73D5A"/>
    <w:rsid w:val="00FC01E4"/>
    <w:rsid w:val="00FE70A5"/>
    <w:rsid w:val="00FE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B5EB3"/>
  <w15:chartTrackingRefBased/>
  <w15:docId w15:val="{25B9FF8E-FB22-4A22-88F7-16C52F76D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4F469D"/>
    <w:pPr>
      <w:widowControl w:val="0"/>
      <w:autoSpaceDE w:val="0"/>
      <w:autoSpaceDN w:val="0"/>
      <w:spacing w:after="0" w:line="240" w:lineRule="auto"/>
      <w:ind w:left="219"/>
      <w:outlineLvl w:val="0"/>
    </w:pPr>
    <w:rPr>
      <w:rFonts w:ascii="Times New Roman" w:eastAsia="Times New Roman" w:hAnsi="Times New Roman" w:cs="Times New Roman"/>
      <w:b/>
      <w:bCs/>
      <w:sz w:val="24"/>
      <w:szCs w:val="24"/>
    </w:rPr>
  </w:style>
  <w:style w:type="paragraph" w:styleId="2">
    <w:name w:val="heading 2"/>
    <w:basedOn w:val="a"/>
    <w:link w:val="20"/>
    <w:uiPriority w:val="1"/>
    <w:qFormat/>
    <w:rsid w:val="004F469D"/>
    <w:pPr>
      <w:widowControl w:val="0"/>
      <w:autoSpaceDE w:val="0"/>
      <w:autoSpaceDN w:val="0"/>
      <w:spacing w:after="0" w:line="275" w:lineRule="exact"/>
      <w:ind w:left="219"/>
      <w:jc w:val="both"/>
      <w:outlineLvl w:val="1"/>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469D"/>
    <w:pPr>
      <w:spacing w:after="0" w:line="240" w:lineRule="auto"/>
    </w:pPr>
  </w:style>
  <w:style w:type="character" w:customStyle="1" w:styleId="10">
    <w:name w:val="Заголовок 1 Знак"/>
    <w:basedOn w:val="a0"/>
    <w:link w:val="1"/>
    <w:uiPriority w:val="1"/>
    <w:rsid w:val="004F469D"/>
    <w:rPr>
      <w:rFonts w:ascii="Times New Roman" w:eastAsia="Times New Roman" w:hAnsi="Times New Roman" w:cs="Times New Roman"/>
      <w:b/>
      <w:bCs/>
      <w:sz w:val="24"/>
      <w:szCs w:val="24"/>
    </w:rPr>
  </w:style>
  <w:style w:type="character" w:customStyle="1" w:styleId="20">
    <w:name w:val="Заголовок 2 Знак"/>
    <w:basedOn w:val="a0"/>
    <w:link w:val="2"/>
    <w:uiPriority w:val="1"/>
    <w:rsid w:val="004F469D"/>
    <w:rPr>
      <w:rFonts w:ascii="Times New Roman" w:eastAsia="Times New Roman" w:hAnsi="Times New Roman" w:cs="Times New Roman"/>
      <w:b/>
      <w:bCs/>
      <w:i/>
      <w:iCs/>
      <w:sz w:val="24"/>
      <w:szCs w:val="24"/>
    </w:rPr>
  </w:style>
  <w:style w:type="numbering" w:customStyle="1" w:styleId="11">
    <w:name w:val="Нет списка1"/>
    <w:next w:val="a2"/>
    <w:uiPriority w:val="99"/>
    <w:semiHidden/>
    <w:unhideWhenUsed/>
    <w:rsid w:val="004F469D"/>
  </w:style>
  <w:style w:type="table" w:customStyle="1" w:styleId="TableNormal">
    <w:name w:val="Table Normal"/>
    <w:uiPriority w:val="2"/>
    <w:semiHidden/>
    <w:unhideWhenUsed/>
    <w:qFormat/>
    <w:rsid w:val="004F46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4F469D"/>
    <w:pPr>
      <w:widowControl w:val="0"/>
      <w:autoSpaceDE w:val="0"/>
      <w:autoSpaceDN w:val="0"/>
      <w:spacing w:after="0" w:line="240" w:lineRule="auto"/>
      <w:ind w:left="219"/>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1"/>
    <w:rsid w:val="004F469D"/>
    <w:rPr>
      <w:rFonts w:ascii="Times New Roman" w:eastAsia="Times New Roman" w:hAnsi="Times New Roman" w:cs="Times New Roman"/>
      <w:sz w:val="24"/>
      <w:szCs w:val="24"/>
    </w:rPr>
  </w:style>
  <w:style w:type="paragraph" w:styleId="a6">
    <w:name w:val="List Paragraph"/>
    <w:basedOn w:val="a"/>
    <w:uiPriority w:val="1"/>
    <w:qFormat/>
    <w:rsid w:val="004F469D"/>
    <w:pPr>
      <w:widowControl w:val="0"/>
      <w:autoSpaceDE w:val="0"/>
      <w:autoSpaceDN w:val="0"/>
      <w:spacing w:after="0" w:line="275" w:lineRule="exact"/>
      <w:ind w:left="647" w:hanging="366"/>
    </w:pPr>
    <w:rPr>
      <w:rFonts w:ascii="Times New Roman" w:eastAsia="Times New Roman" w:hAnsi="Times New Roman" w:cs="Times New Roman"/>
    </w:rPr>
  </w:style>
  <w:style w:type="paragraph" w:customStyle="1" w:styleId="TableParagraph">
    <w:name w:val="Table Paragraph"/>
    <w:basedOn w:val="a"/>
    <w:uiPriority w:val="1"/>
    <w:qFormat/>
    <w:rsid w:val="004F469D"/>
    <w:pPr>
      <w:widowControl w:val="0"/>
      <w:autoSpaceDE w:val="0"/>
      <w:autoSpaceDN w:val="0"/>
      <w:spacing w:after="0" w:line="240" w:lineRule="auto"/>
      <w:ind w:left="110"/>
    </w:pPr>
    <w:rPr>
      <w:rFonts w:ascii="Times New Roman" w:eastAsia="Times New Roman" w:hAnsi="Times New Roman" w:cs="Times New Roman"/>
    </w:rPr>
  </w:style>
  <w:style w:type="character" w:customStyle="1" w:styleId="12">
    <w:name w:val="Гиперссылка1"/>
    <w:basedOn w:val="a0"/>
    <w:uiPriority w:val="99"/>
    <w:unhideWhenUsed/>
    <w:rsid w:val="004F469D"/>
    <w:rPr>
      <w:color w:val="0000FF"/>
      <w:u w:val="single"/>
    </w:rPr>
  </w:style>
  <w:style w:type="character" w:customStyle="1" w:styleId="UnresolvedMention">
    <w:name w:val="Unresolved Mention"/>
    <w:basedOn w:val="a0"/>
    <w:uiPriority w:val="99"/>
    <w:semiHidden/>
    <w:unhideWhenUsed/>
    <w:rsid w:val="004F469D"/>
    <w:rPr>
      <w:color w:val="605E5C"/>
      <w:shd w:val="clear" w:color="auto" w:fill="E1DFDD"/>
    </w:rPr>
  </w:style>
  <w:style w:type="table" w:customStyle="1" w:styleId="TableNormal1">
    <w:name w:val="Table Normal1"/>
    <w:uiPriority w:val="2"/>
    <w:semiHidden/>
    <w:unhideWhenUsed/>
    <w:qFormat/>
    <w:rsid w:val="004F46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7">
    <w:name w:val="Hyperlink"/>
    <w:basedOn w:val="a0"/>
    <w:uiPriority w:val="99"/>
    <w:unhideWhenUsed/>
    <w:rsid w:val="004F469D"/>
    <w:rPr>
      <w:color w:val="0563C1" w:themeColor="hyperlink"/>
      <w:u w:val="single"/>
    </w:rPr>
  </w:style>
  <w:style w:type="numbering" w:customStyle="1" w:styleId="21">
    <w:name w:val="Нет списка2"/>
    <w:next w:val="a2"/>
    <w:uiPriority w:val="99"/>
    <w:semiHidden/>
    <w:unhideWhenUsed/>
    <w:rsid w:val="002B215A"/>
  </w:style>
  <w:style w:type="paragraph" w:styleId="a8">
    <w:name w:val="header"/>
    <w:basedOn w:val="a"/>
    <w:link w:val="a9"/>
    <w:uiPriority w:val="99"/>
    <w:unhideWhenUsed/>
    <w:rsid w:val="00062D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62D4E"/>
  </w:style>
  <w:style w:type="paragraph" w:styleId="aa">
    <w:name w:val="footer"/>
    <w:basedOn w:val="a"/>
    <w:link w:val="ab"/>
    <w:uiPriority w:val="99"/>
    <w:unhideWhenUsed/>
    <w:rsid w:val="00062D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6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uritshuis.nl/index.aspx?chapterID=1162" TargetMode="External"/><Relationship Id="rId18" Type="http://schemas.openxmlformats.org/officeDocument/2006/relationships/hyperlink" Target="http://www.hermitagemuseum.org/fcgi-bin/db2www/browse.mac/category?selLang=Russia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polomuseale.firenze.it/musei/uffizi/visita/" TargetMode="External"/><Relationship Id="rId7" Type="http://schemas.openxmlformats.org/officeDocument/2006/relationships/image" Target="media/image1.jpeg"/><Relationship Id="rId12" Type="http://schemas.openxmlformats.org/officeDocument/2006/relationships/hyperlink" Target="http://www.rijksmuseum.nl/early-netherlandish-paintings?lang=nl" TargetMode="External"/><Relationship Id="rId17" Type="http://schemas.openxmlformats.org/officeDocument/2006/relationships/hyperlink" Target="http://www.hermitagemuseum.org/fcgi-bin/db2www/browse.mac/category?selLang=Russia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rts-museum.ru/collections/painting/index.php" TargetMode="External"/><Relationship Id="rId20" Type="http://schemas.openxmlformats.org/officeDocument/2006/relationships/hyperlink" Target="http://www.museothyssen.org/en/thyssen/artist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ouvre.fr/llv/oeuvres/alaune.jsp?bmLocale=en" TargetMode="External"/><Relationship Id="rId24" Type="http://schemas.openxmlformats.org/officeDocument/2006/relationships/hyperlink" Target="http://www.nga.gov/collection/index.shtm" TargetMode="External"/><Relationship Id="rId5" Type="http://schemas.openxmlformats.org/officeDocument/2006/relationships/footnotes" Target="footnotes.xml"/><Relationship Id="rId15" Type="http://schemas.openxmlformats.org/officeDocument/2006/relationships/hyperlink" Target="http://www.pinakothek.de/alte-pinakothek/die-sammlung/meisterwerke" TargetMode="External"/><Relationship Id="rId23" Type="http://schemas.openxmlformats.org/officeDocument/2006/relationships/hyperlink" Target="http://www.metmuseum.org/works_of_art/collection_database/" TargetMode="External"/><Relationship Id="rId10" Type="http://schemas.openxmlformats.org/officeDocument/2006/relationships/hyperlink" Target="http://www.wga.hu/" TargetMode="External"/><Relationship Id="rId19" Type="http://schemas.openxmlformats.org/officeDocument/2006/relationships/hyperlink" Target="http://www.museodelprado.es/en/the-collection/online-gallery/" TargetMode="External"/><Relationship Id="rId4" Type="http://schemas.openxmlformats.org/officeDocument/2006/relationships/webSettings" Target="webSettings.xml"/><Relationship Id="rId9" Type="http://schemas.openxmlformats.org/officeDocument/2006/relationships/hyperlink" Target="http://www.googleartprogect.com/" TargetMode="External"/><Relationship Id="rId14" Type="http://schemas.openxmlformats.org/officeDocument/2006/relationships/hyperlink" Target="http://gallery.albertina.at/eMuseum/code/emuseum.asp" TargetMode="External"/><Relationship Id="rId22" Type="http://schemas.openxmlformats.org/officeDocument/2006/relationships/hyperlink" Target="http://collections.frick.org/IT_-1%242886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50</Pages>
  <Words>21004</Words>
  <Characters>119724</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0045</cp:lastModifiedBy>
  <cp:revision>8</cp:revision>
  <dcterms:created xsi:type="dcterms:W3CDTF">2022-05-16T09:49:00Z</dcterms:created>
  <dcterms:modified xsi:type="dcterms:W3CDTF">2023-04-20T12:15:00Z</dcterms:modified>
</cp:coreProperties>
</file>